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F4D6F" w14:textId="77777777" w:rsidR="002F4D52" w:rsidRPr="00232723" w:rsidRDefault="00240A9D" w:rsidP="00161BD1">
      <w:pPr>
        <w:jc w:val="center"/>
        <w:rPr>
          <w:rFonts w:ascii="Arial" w:hAnsi="Arial" w:cs="Arial"/>
          <w:sz w:val="22"/>
          <w:szCs w:val="22"/>
        </w:rPr>
      </w:pPr>
      <w:r w:rsidRPr="00232723">
        <w:rPr>
          <w:rFonts w:ascii="Arial" w:hAnsi="Arial" w:cs="Arial"/>
          <w:noProof/>
          <w:sz w:val="22"/>
          <w:szCs w:val="22"/>
        </w:rPr>
        <mc:AlternateContent>
          <mc:Choice Requires="wps">
            <w:drawing>
              <wp:inline distT="0" distB="0" distL="0" distR="0" wp14:anchorId="370E7B4B" wp14:editId="419CC7CF">
                <wp:extent cx="2914650" cy="895350"/>
                <wp:effectExtent l="0" t="0" r="0" b="0"/>
                <wp:docPr id="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914650" cy="895350"/>
                        </a:xfrm>
                        <a:prstGeom prst="rect">
                          <a:avLst/>
                        </a:prstGeom>
                        <a:solidFill>
                          <a:schemeClr val="bg1"/>
                        </a:solidFill>
                      </wps:spPr>
                      <wps:txbx>
                        <w:txbxContent>
                          <w:p w14:paraId="2435C1FF" w14:textId="77777777" w:rsidR="00754C6F" w:rsidRPr="00AC2B7B" w:rsidRDefault="00123BE0" w:rsidP="00240A9D">
                            <w:pPr>
                              <w:pStyle w:val="NormalWeb"/>
                              <w:spacing w:before="0" w:beforeAutospacing="0" w:after="0" w:afterAutospacing="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Black" w:hAnsi="Arial Black"/>
                                <w:shadow/>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2025-2026</w:t>
                            </w:r>
                          </w:p>
                        </w:txbxContent>
                      </wps:txbx>
                      <wps:bodyPr wrap="square" numCol="1" fromWordArt="1">
                        <a:prstTxWarp prst="textPlain">
                          <a:avLst>
                            <a:gd name="adj" fmla="val 50000"/>
                          </a:avLst>
                        </a:prstTxWarp>
                        <a:spAutoFit/>
                      </wps:bodyPr>
                    </wps:wsp>
                  </a:graphicData>
                </a:graphic>
              </wp:inline>
            </w:drawing>
          </mc:Choice>
          <mc:Fallback>
            <w:pict>
              <v:shapetype w14:anchorId="370E7B4B" id="_x0000_t202" coordsize="21600,21600" o:spt="202" path="m,l,21600r21600,l21600,xe">
                <v:stroke joinstyle="miter"/>
                <v:path gradientshapeok="t" o:connecttype="rect"/>
              </v:shapetype>
              <v:shape id="WordArt 1" o:spid="_x0000_s1026" type="#_x0000_t202" style="width:229.5pt;height: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PJFAIAAAwEAAAOAAAAZHJzL2Uyb0RvYy54bWysU8Fy2yAQvXem/8Bwr2W7cSbRWM64Tt1L&#10;2mYm7uSMAUm0wFLAlvz3XZDspO2tUx0YLSxv33u7LO96o8lR+qDAVnQ2mVIiLQehbFPRb7vtuxtK&#10;QmRWMA1WVvQkA71bvX2z7Fwp59CCFtITBLGh7FxF2xhdWRSBt9KwMAEnLR7W4A2LGPqmEJ51iG50&#10;MZ9Or4sOvHAeuAwBd++HQ7rK+HUtefxa10FGoiuK3GJefV73aS1WS1Y2nrlW8ZEG+wcWhimLRS9Q&#10;9ywycvDqLyijuIcAdZxwMAXUteIya0A1s+kfap5a5mTWguYEd7Ep/D9Y/uX46IkSFb2ixDKDLXpG&#10;R9c+klkyp3OhxJwnh1mx/wA9NjkLDe4B+I9ALGxaZhu59h66VjKB5GYINW5nCbuTQ9y8u5N9/CgU&#10;9iHDF6/wh2IhVdp3n0HgFXaIkKv1tTfJXjSMIAXs5OnSPUQkHDfnt7Or6wUecTy7uV28x39UULDy&#10;fNv5ED9JMCT9VNTjdGR0dnwIcUg9p6RiAbQSW6V1DtJEyo325MhwlvbNwP+3rKwmCRikxH7fjxbu&#10;QZxQV4eDVtHw88C8RI8OZgOIhcbUHszoe4pTwcRk1z8z70a6EYU+6vOgZc4prxFj35j4jkBG4/wi&#10;RbKY4jcaMCajFS+oWZRbo8NblcWnVgw80bQU4Mhl+8bnkWb6dZyzXh7x6hcAAAD//wMAUEsDBBQA&#10;BgAIAAAAIQA58DC+2QAAAAUBAAAPAAAAZHJzL2Rvd25yZXYueG1sTI9PS8NAEMXvgt9hGcGb3bTE&#10;omk2RYVARS+t0vMkOybB/Ud208Zv7+hFLwOP93jze+V2tkacaIyDdwqWiwwEudbrwXUK3t/qmzsQ&#10;MaHTaLwjBV8UYVtdXpRYaH92ezodUie4xMUCFfQphULK2PZkMS58IMfehx8tJpZjJ/WIZy63Rq6y&#10;bC0tDo4/9Bjoqaf28zBZBetwDI/T6nnWL/Urmrz2ctfslLq+mh82IBLN6S8MP/iMDhUzNX5yOgqj&#10;gIek38tefnvPsuFQvsxAVqX8T199AwAA//8DAFBLAQItABQABgAIAAAAIQC2gziS/gAAAOEBAAAT&#10;AAAAAAAAAAAAAAAAAAAAAABbQ29udGVudF9UeXBlc10ueG1sUEsBAi0AFAAGAAgAAAAhADj9If/W&#10;AAAAlAEAAAsAAAAAAAAAAAAAAAAALwEAAF9yZWxzLy5yZWxzUEsBAi0AFAAGAAgAAAAhAP6e08kU&#10;AgAADAQAAA4AAAAAAAAAAAAAAAAALgIAAGRycy9lMm9Eb2MueG1sUEsBAi0AFAAGAAgAAAAhADnw&#10;ML7ZAAAABQEAAA8AAAAAAAAAAAAAAAAAbgQAAGRycy9kb3ducmV2LnhtbFBLBQYAAAAABAAEAPMA&#10;AAB0BQAAAAA=&#10;" fillcolor="white [3212]" stroked="f">
                <o:lock v:ext="edit" shapetype="t"/>
                <v:textbox style="mso-fit-shape-to-text:t">
                  <w:txbxContent>
                    <w:p w14:paraId="2435C1FF" w14:textId="77777777" w:rsidR="00754C6F" w:rsidRPr="00AC2B7B" w:rsidRDefault="00123BE0" w:rsidP="00240A9D">
                      <w:pPr>
                        <w:pStyle w:val="NormalWeb"/>
                        <w:spacing w:before="0" w:beforeAutospacing="0" w:after="0" w:afterAutospacing="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Black" w:hAnsi="Arial Black"/>
                          <w:shadow/>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2025-2026</w:t>
                      </w:r>
                    </w:p>
                  </w:txbxContent>
                </v:textbox>
                <w10:anchorlock/>
              </v:shape>
            </w:pict>
          </mc:Fallback>
        </mc:AlternateContent>
      </w:r>
    </w:p>
    <w:p w14:paraId="74FA6EDE" w14:textId="77777777" w:rsidR="001167DE" w:rsidRPr="00232723" w:rsidRDefault="001167DE" w:rsidP="004058E1">
      <w:pPr>
        <w:contextualSpacing/>
        <w:rPr>
          <w:rFonts w:ascii="Arial" w:hAnsi="Arial"/>
          <w:b/>
          <w:snapToGrid w:val="0"/>
          <w:u w:val="single"/>
        </w:rPr>
      </w:pPr>
    </w:p>
    <w:p w14:paraId="467C28CB" w14:textId="77777777" w:rsidR="003E142C" w:rsidRDefault="00CC4A41" w:rsidP="003E142C">
      <w:pPr>
        <w:rPr>
          <w:rFonts w:ascii="Arial" w:hAnsi="Arial"/>
          <w:b/>
          <w:snapToGrid w:val="0"/>
          <w:u w:val="single"/>
        </w:rPr>
      </w:pPr>
      <w:r>
        <w:rPr>
          <w:rFonts w:ascii="Arial" w:hAnsi="Arial"/>
          <w:b/>
          <w:noProof/>
          <w:u w:val="single"/>
        </w:rPr>
        <w:drawing>
          <wp:anchor distT="0" distB="0" distL="114300" distR="114300" simplePos="0" relativeHeight="251662848" behindDoc="0" locked="0" layoutInCell="1" allowOverlap="1" wp14:anchorId="36AA28B1" wp14:editId="4277ECA5">
            <wp:simplePos x="0" y="0"/>
            <wp:positionH relativeFrom="page">
              <wp:posOffset>2742565</wp:posOffset>
            </wp:positionH>
            <wp:positionV relativeFrom="paragraph">
              <wp:posOffset>321310</wp:posOffset>
            </wp:positionV>
            <wp:extent cx="2070735" cy="1363345"/>
            <wp:effectExtent l="152400" t="152400" r="367665" b="37020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HS2004-0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0735" cy="136334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844893" w:rsidRPr="00232723">
        <w:rPr>
          <w:rFonts w:ascii="Arial" w:hAnsi="Arial" w:cs="Arial"/>
          <w:noProof/>
          <w:sz w:val="22"/>
          <w:szCs w:val="22"/>
        </w:rPr>
        <mc:AlternateContent>
          <mc:Choice Requires="wps">
            <w:drawing>
              <wp:anchor distT="0" distB="0" distL="114300" distR="114300" simplePos="0" relativeHeight="251661824" behindDoc="0" locked="0" layoutInCell="1" allowOverlap="1" wp14:anchorId="30FB7EB2" wp14:editId="53AF3199">
                <wp:simplePos x="0" y="0"/>
                <wp:positionH relativeFrom="margin">
                  <wp:align>center</wp:align>
                </wp:positionH>
                <wp:positionV relativeFrom="paragraph">
                  <wp:posOffset>5600065</wp:posOffset>
                </wp:positionV>
                <wp:extent cx="3436620" cy="769620"/>
                <wp:effectExtent l="0" t="0" r="11430" b="1143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6620" cy="769620"/>
                        </a:xfrm>
                        <a:prstGeom prst="rect">
                          <a:avLst/>
                        </a:prstGeom>
                        <a:solidFill>
                          <a:srgbClr val="FFFFFF"/>
                        </a:solidFill>
                        <a:ln w="9525">
                          <a:solidFill>
                            <a:srgbClr val="000000"/>
                          </a:solidFill>
                          <a:miter lim="800000"/>
                          <a:headEnd/>
                          <a:tailEnd/>
                        </a:ln>
                      </wps:spPr>
                      <wps:txbx>
                        <w:txbxContent>
                          <w:p w14:paraId="28A46DB5" w14:textId="77777777" w:rsidR="00754C6F" w:rsidRPr="00161BD1" w:rsidRDefault="00754C6F" w:rsidP="00161BD1">
                            <w:pPr>
                              <w:jc w:val="center"/>
                              <w:rPr>
                                <w:sz w:val="28"/>
                                <w:szCs w:val="28"/>
                              </w:rPr>
                            </w:pPr>
                            <w:r w:rsidRPr="00161BD1">
                              <w:rPr>
                                <w:sz w:val="28"/>
                                <w:szCs w:val="28"/>
                              </w:rPr>
                              <w:t>404 Champagne Ave. SW</w:t>
                            </w:r>
                          </w:p>
                          <w:p w14:paraId="4711894D" w14:textId="77777777" w:rsidR="00754C6F" w:rsidRPr="00161BD1" w:rsidRDefault="00754C6F" w:rsidP="00161BD1">
                            <w:pPr>
                              <w:jc w:val="center"/>
                              <w:rPr>
                                <w:sz w:val="28"/>
                                <w:szCs w:val="28"/>
                              </w:rPr>
                            </w:pPr>
                            <w:r w:rsidRPr="00161BD1">
                              <w:rPr>
                                <w:sz w:val="28"/>
                                <w:szCs w:val="28"/>
                              </w:rPr>
                              <w:t>PO Box 399</w:t>
                            </w:r>
                          </w:p>
                          <w:p w14:paraId="06CD32EE" w14:textId="77777777" w:rsidR="00754C6F" w:rsidRPr="00161BD1" w:rsidRDefault="00754C6F" w:rsidP="00161BD1">
                            <w:pPr>
                              <w:jc w:val="center"/>
                              <w:rPr>
                                <w:sz w:val="28"/>
                                <w:szCs w:val="28"/>
                              </w:rPr>
                            </w:pPr>
                            <w:r w:rsidRPr="00161BD1">
                              <w:rPr>
                                <w:sz w:val="28"/>
                                <w:szCs w:val="28"/>
                              </w:rPr>
                              <w:t>Red Lake Falls, MN 56750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B7EB2" id="Text Box 8" o:spid="_x0000_s1027" type="#_x0000_t202" style="position:absolute;margin-left:0;margin-top:440.95pt;width:270.6pt;height:60.6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D7uKgIAAFcEAAAOAAAAZHJzL2Uyb0RvYy54bWysVNtu2zAMfR+wfxD0vjhJkzQx4hRdugwD&#10;ugvQ7gNkWbaFSaImKbGzry8lp2l2exnmB4EUqUPykPT6pteKHITzEkxBJ6MxJcJwqKRpCvr1cfdm&#10;SYkPzFRMgREFPQpPbzavX607m4sptKAq4QiCGJ93tqBtCDbPMs9boZkfgRUGjTU4zQKqrskqxzpE&#10;1yqbjseLrANXWQdceI+3d4ORbhJ+XQsePte1F4GogmJuIZ0unWU8s82a5Y1jtpX8lAb7hyw0kwaD&#10;nqHuWGBk7+RvUFpyBx7qMOKgM6hryUWqAauZjH+p5qFlVqRakBxvzzT5/wfLPx2+OCKrgi4oMUxj&#10;ix5FH8hb6MkystNZn6PTg0W30OM1djlV6u098G+eGNi2zDTi1jnoWsEqzG4SX2YXTwccH0HK7iNU&#10;GIbtAySgvnY6UodkEETHLh3PnYmpcLy8ml0tFlM0cbRdL1ZRjiFY/vzaOh/eC9AkCgV12PmEzg73&#10;Pgyuzy4xmAclq51UKimuKbfKkQPDKdml74T+k5sypCvoaj6dDwT8FWKcvj9BaBlw3JXUBV2enVge&#10;aXtnKkyT5YFJNchYnTInHiN1A4mhL/vUsERy5LiE6ojEOhimG7cRhRbcD0o6nOyC+u975gQl6oPB&#10;5qwms1lchaTM5teRVndpKS8tzHCEKmigZBC3YVifvXWyaTHSMA4GbrGhtUxcv2R1Sh+nN3XrtGlx&#10;PS715PXyP9g8AQAA//8DAFBLAwQUAAYACAAAACEAkGIPR98AAAAJAQAADwAAAGRycy9kb3ducmV2&#10;LnhtbEyPwU7DMBBE70j8g7VIXBC105aShjgVQgLBDQqCqxtvkwh7HWI3DX/PcoLjakZv35SbyTsx&#10;4hC7QBqymQKBVAfbUaPh7fX+MgcRkyFrXCDU8I0RNtXpSWkKG470guM2NYIhFAujoU2pL6SMdYve&#10;xFnokTjbh8GbxOfQSDuYI8O9k3OlVtKbjvhDa3q8a7H+3B68hnz5OH7Ep8Xze73au3W6uB4fvgat&#10;z8+m2xsQCaf0V4ZffVaHip124UA2CqeBhyQm5dkaBMdXy2wOYsc9pRYZyKqU/xdUPwAAAP//AwBQ&#10;SwECLQAUAAYACAAAACEAtoM4kv4AAADhAQAAEwAAAAAAAAAAAAAAAAAAAAAAW0NvbnRlbnRfVHlw&#10;ZXNdLnhtbFBLAQItABQABgAIAAAAIQA4/SH/1gAAAJQBAAALAAAAAAAAAAAAAAAAAC8BAABfcmVs&#10;cy8ucmVsc1BLAQItABQABgAIAAAAIQAk1D7uKgIAAFcEAAAOAAAAAAAAAAAAAAAAAC4CAABkcnMv&#10;ZTJvRG9jLnhtbFBLAQItABQABgAIAAAAIQCQYg9H3wAAAAkBAAAPAAAAAAAAAAAAAAAAAIQEAABk&#10;cnMvZG93bnJldi54bWxQSwUGAAAAAAQABADzAAAAkAUAAAAA&#10;">
                <v:textbox>
                  <w:txbxContent>
                    <w:p w14:paraId="28A46DB5" w14:textId="77777777" w:rsidR="00754C6F" w:rsidRPr="00161BD1" w:rsidRDefault="00754C6F" w:rsidP="00161BD1">
                      <w:pPr>
                        <w:jc w:val="center"/>
                        <w:rPr>
                          <w:sz w:val="28"/>
                          <w:szCs w:val="28"/>
                        </w:rPr>
                      </w:pPr>
                      <w:r w:rsidRPr="00161BD1">
                        <w:rPr>
                          <w:sz w:val="28"/>
                          <w:szCs w:val="28"/>
                        </w:rPr>
                        <w:t>404 Champagne Ave. SW</w:t>
                      </w:r>
                    </w:p>
                    <w:p w14:paraId="4711894D" w14:textId="77777777" w:rsidR="00754C6F" w:rsidRPr="00161BD1" w:rsidRDefault="00754C6F" w:rsidP="00161BD1">
                      <w:pPr>
                        <w:jc w:val="center"/>
                        <w:rPr>
                          <w:sz w:val="28"/>
                          <w:szCs w:val="28"/>
                        </w:rPr>
                      </w:pPr>
                      <w:r w:rsidRPr="00161BD1">
                        <w:rPr>
                          <w:sz w:val="28"/>
                          <w:szCs w:val="28"/>
                        </w:rPr>
                        <w:t>PO Box 399</w:t>
                      </w:r>
                    </w:p>
                    <w:p w14:paraId="06CD32EE" w14:textId="77777777" w:rsidR="00754C6F" w:rsidRPr="00161BD1" w:rsidRDefault="00754C6F" w:rsidP="00161BD1">
                      <w:pPr>
                        <w:jc w:val="center"/>
                        <w:rPr>
                          <w:sz w:val="28"/>
                          <w:szCs w:val="28"/>
                        </w:rPr>
                      </w:pPr>
                      <w:r w:rsidRPr="00161BD1">
                        <w:rPr>
                          <w:sz w:val="28"/>
                          <w:szCs w:val="28"/>
                        </w:rPr>
                        <w:t>Red Lake Falls, MN 56750</w:t>
                      </w:r>
                    </w:p>
                  </w:txbxContent>
                </v:textbox>
                <w10:wrap anchorx="margin"/>
              </v:shape>
            </w:pict>
          </mc:Fallback>
        </mc:AlternateContent>
      </w:r>
      <w:r w:rsidR="00AC2B7B" w:rsidRPr="00232723">
        <w:rPr>
          <w:noProof/>
        </w:rPr>
        <mc:AlternateContent>
          <mc:Choice Requires="wps">
            <w:drawing>
              <wp:anchor distT="0" distB="0" distL="114300" distR="114300" simplePos="0" relativeHeight="251660800" behindDoc="0" locked="0" layoutInCell="1" allowOverlap="1" wp14:anchorId="771B8238" wp14:editId="0269068A">
                <wp:simplePos x="0" y="0"/>
                <wp:positionH relativeFrom="page">
                  <wp:align>center</wp:align>
                </wp:positionH>
                <wp:positionV relativeFrom="paragraph">
                  <wp:posOffset>2157095</wp:posOffset>
                </wp:positionV>
                <wp:extent cx="5539740" cy="2918460"/>
                <wp:effectExtent l="0" t="0" r="0" b="0"/>
                <wp:wrapNone/>
                <wp:docPr id="5"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39740" cy="2918460"/>
                        </a:xfrm>
                        <a:prstGeom prst="rect">
                          <a:avLst/>
                        </a:prstGeom>
                        <a:extLst>
                          <a:ext uri="{AF507438-7753-43E0-B8FC-AC1667EBCBE1}">
                            <a14:hiddenEffects xmlns:a14="http://schemas.microsoft.com/office/drawing/2010/main">
                              <a:effectLst/>
                            </a14:hiddenEffects>
                          </a:ext>
                        </a:extLst>
                      </wps:spPr>
                      <wps:txbx>
                        <w:txbxContent>
                          <w:p w14:paraId="4E5CFF6D" w14:textId="77777777" w:rsidR="00754C6F" w:rsidRDefault="00754C6F" w:rsidP="00240A9D">
                            <w:pPr>
                              <w:pStyle w:val="NormalWeb"/>
                              <w:spacing w:before="0" w:beforeAutospacing="0" w:after="0" w:afterAutospacing="0"/>
                              <w:jc w:val="center"/>
                            </w:pPr>
                            <w:r>
                              <w:rPr>
                                <w:rFonts w:ascii="Arial Black" w:hAnsi="Arial Black"/>
                                <w:color w:val="000000"/>
                                <w:sz w:val="72"/>
                                <w:szCs w:val="72"/>
                                <w14:textOutline w14:w="9525" w14:cap="flat" w14:cmpd="sng" w14:algn="ctr">
                                  <w14:solidFill>
                                    <w14:srgbClr w14:val="000000"/>
                                  </w14:solidFill>
                                  <w14:prstDash w14:val="solid"/>
                                  <w14:round/>
                                </w14:textOutline>
                              </w:rPr>
                              <w:t>Lafayette High School</w:t>
                            </w:r>
                          </w:p>
                          <w:p w14:paraId="60BFD309" w14:textId="77777777" w:rsidR="00754C6F" w:rsidRDefault="00754C6F" w:rsidP="00240A9D">
                            <w:pPr>
                              <w:pStyle w:val="NormalWeb"/>
                              <w:spacing w:before="0" w:beforeAutospacing="0" w:after="0" w:afterAutospacing="0"/>
                              <w:jc w:val="center"/>
                            </w:pPr>
                            <w:r>
                              <w:rPr>
                                <w:rFonts w:ascii="Arial Black" w:hAnsi="Arial Black"/>
                                <w:color w:val="000000"/>
                                <w:sz w:val="72"/>
                                <w:szCs w:val="72"/>
                                <w14:textOutline w14:w="9525" w14:cap="flat" w14:cmpd="sng" w14:algn="ctr">
                                  <w14:solidFill>
                                    <w14:srgbClr w14:val="000000"/>
                                  </w14:solidFill>
                                  <w14:prstDash w14:val="solid"/>
                                  <w14:round/>
                                </w14:textOutline>
                              </w:rPr>
                              <w:t>Student Handbook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71B8238" id="WordArt 6" o:spid="_x0000_s1028" type="#_x0000_t202" style="position:absolute;margin-left:0;margin-top:169.85pt;width:436.2pt;height:229.8pt;z-index:25166080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3rVAgIAAOEDAAAOAAAAZHJzL2Uyb0RvYy54bWysU0Fu2zAQvBfoHwjea8lu7CaC5cBNml7S&#10;NkAc5LwmKUutyGVJ2pJ/nyUlu0F7C+oDYZLL2ZnZ0fK61y07KOcbNCWfTnLOlBEoG7Mr+dPm7sMl&#10;Zz6AkdCiUSU/Ks+vV+/fLTtbqBnW2ErlGIEYX3S25HUItsgyL2qlwU/QKkOXFToNgbZul0kHHaHr&#10;Npvl+SLr0EnrUCjv6fR2uOSrhF9VSoQfVeVVYG3JiVtIq0vrNq7ZagnFzoGtGzHSgDew0NAYanqG&#10;uoUAbO+af6B0Ixx6rMJEoM6wqhqhkgZSM83/UvNYg1VJC5nj7dkm//9gxffDg2ONLPmcMwOaRvRM&#10;jq5dYItoTmd9QTWPlqpC/xl7GnIS6u09il+eGbypwezU2jnsagWSyE0JajxOEjZHS7jpdKP68EU2&#10;NIdphM9e4Q/NfOy07b6hpCewD5i69ZXT0V4yjBEFmuTxPD1CZIIO5/OPV58u6ErQ3exqenmxSPPN&#10;oDg9t86Hrwo1i39K7igeCR4O9z5EOlCcSkZukc5ALPTbPhk1O/myRXkksh2lp+T+9x6cIuF7fYMU&#10;NlJbOdSjmXEf+Uf0Tf8Mzo4UArF/aE/pSTxSjOQ4DJA/CUi3FMoDtGye0y8ZB8VYPHIeUONbb9dk&#10;212TBEV/B56jIMpR0jlmPgb19T5V/fkyVy8AAAD//wMAUEsDBBQABgAIAAAAIQAYcN2a3gAAAAgB&#10;AAAPAAAAZHJzL2Rvd25yZXYueG1sTI/NTsMwEITvSLyDtUjcWqcNkCZkU1X8SBy4UMLdjZc4Il5H&#10;sdukb485leNoRjPflNvZ9uJEo+8cI6yWCQjixumOW4T683WxAeGDYq16x4RwJg/b6vqqVIV2E3/Q&#10;aR9aEUvYFwrBhDAUUvrGkFV+6Qbi6H270aoQ5dhKPaopltterpPkQVrVcVwwaqAnQ83P/mgRQtC7&#10;1bl+sf7ta35/nkzS3Ksa8fZm3j2CCDSHSxj+8CM6VJHp4I6svegR4pGAkKZ5BiLam2x9B+KAkOV5&#10;CrIq5f8D1S8AAAD//wMAUEsBAi0AFAAGAAgAAAAhALaDOJL+AAAA4QEAABMAAAAAAAAAAAAAAAAA&#10;AAAAAFtDb250ZW50X1R5cGVzXS54bWxQSwECLQAUAAYACAAAACEAOP0h/9YAAACUAQAACwAAAAAA&#10;AAAAAAAAAAAvAQAAX3JlbHMvLnJlbHNQSwECLQAUAAYACAAAACEA91N61QICAADhAwAADgAAAAAA&#10;AAAAAAAAAAAuAgAAZHJzL2Uyb0RvYy54bWxQSwECLQAUAAYACAAAACEAGHDdmt4AAAAIAQAADwAA&#10;AAAAAAAAAAAAAABcBAAAZHJzL2Rvd25yZXYueG1sUEsFBgAAAAAEAAQA8wAAAGcFAAAAAA==&#10;" filled="f" stroked="f">
                <o:lock v:ext="edit" shapetype="t"/>
                <v:textbox style="mso-fit-shape-to-text:t">
                  <w:txbxContent>
                    <w:p w14:paraId="4E5CFF6D" w14:textId="77777777" w:rsidR="00754C6F" w:rsidRDefault="00754C6F" w:rsidP="00240A9D">
                      <w:pPr>
                        <w:pStyle w:val="NormalWeb"/>
                        <w:spacing w:before="0" w:beforeAutospacing="0" w:after="0" w:afterAutospacing="0"/>
                        <w:jc w:val="center"/>
                      </w:pPr>
                      <w:r>
                        <w:rPr>
                          <w:rFonts w:ascii="Arial Black" w:hAnsi="Arial Black"/>
                          <w:color w:val="000000"/>
                          <w:sz w:val="72"/>
                          <w:szCs w:val="72"/>
                          <w14:textOutline w14:w="9525" w14:cap="flat" w14:cmpd="sng" w14:algn="ctr">
                            <w14:solidFill>
                              <w14:srgbClr w14:val="000000"/>
                            </w14:solidFill>
                            <w14:prstDash w14:val="solid"/>
                            <w14:round/>
                          </w14:textOutline>
                        </w:rPr>
                        <w:t>Lafayette High School</w:t>
                      </w:r>
                    </w:p>
                    <w:p w14:paraId="60BFD309" w14:textId="77777777" w:rsidR="00754C6F" w:rsidRDefault="00754C6F" w:rsidP="00240A9D">
                      <w:pPr>
                        <w:pStyle w:val="NormalWeb"/>
                        <w:spacing w:before="0" w:beforeAutospacing="0" w:after="0" w:afterAutospacing="0"/>
                        <w:jc w:val="center"/>
                      </w:pPr>
                      <w:r>
                        <w:rPr>
                          <w:rFonts w:ascii="Arial Black" w:hAnsi="Arial Black"/>
                          <w:color w:val="000000"/>
                          <w:sz w:val="72"/>
                          <w:szCs w:val="72"/>
                          <w14:textOutline w14:w="9525" w14:cap="flat" w14:cmpd="sng" w14:algn="ctr">
                            <w14:solidFill>
                              <w14:srgbClr w14:val="000000"/>
                            </w14:solidFill>
                            <w14:prstDash w14:val="solid"/>
                            <w14:round/>
                          </w14:textOutline>
                        </w:rPr>
                        <w:t>Student Handbook</w:t>
                      </w:r>
                    </w:p>
                  </w:txbxContent>
                </v:textbox>
                <w10:wrap anchorx="page"/>
              </v:shape>
            </w:pict>
          </mc:Fallback>
        </mc:AlternateContent>
      </w:r>
      <w:r w:rsidR="001167DE" w:rsidRPr="00232723">
        <w:rPr>
          <w:rFonts w:ascii="Arial" w:hAnsi="Arial"/>
          <w:b/>
          <w:snapToGrid w:val="0"/>
          <w:u w:val="single"/>
        </w:rPr>
        <w:br w:type="page"/>
      </w:r>
    </w:p>
    <w:p w14:paraId="2435CE30" w14:textId="77777777" w:rsidR="00AC2B7B" w:rsidRDefault="00AC2B7B" w:rsidP="003E142C">
      <w:pPr>
        <w:rPr>
          <w:rFonts w:ascii="Arial" w:hAnsi="Arial"/>
          <w:b/>
          <w:snapToGrid w:val="0"/>
          <w:u w:val="single"/>
        </w:rPr>
      </w:pPr>
    </w:p>
    <w:p w14:paraId="3F33C421" w14:textId="77777777" w:rsidR="00AC2B7B" w:rsidRPr="00232723" w:rsidRDefault="00AC2B7B" w:rsidP="003E142C">
      <w:pPr>
        <w:rPr>
          <w:rFonts w:ascii="Arial" w:hAnsi="Arial"/>
          <w:b/>
          <w:snapToGrid w:val="0"/>
          <w:u w:val="single"/>
        </w:rPr>
      </w:pPr>
    </w:p>
    <w:p w14:paraId="3FF804C6" w14:textId="77777777" w:rsidR="003E142C" w:rsidRPr="00232723" w:rsidRDefault="003E142C">
      <w:pPr>
        <w:rPr>
          <w:rFonts w:ascii="Arial" w:hAnsi="Arial"/>
          <w:b/>
          <w:snapToGrid w:val="0"/>
          <w:u w:val="single"/>
        </w:rPr>
      </w:pPr>
    </w:p>
    <w:p w14:paraId="28DBF127" w14:textId="77777777" w:rsidR="008120C8" w:rsidRPr="00232723" w:rsidRDefault="008120C8">
      <w:pPr>
        <w:rPr>
          <w:rFonts w:ascii="Arial" w:hAnsi="Arial"/>
          <w:b/>
          <w:snapToGrid w:val="0"/>
          <w:u w:val="single"/>
        </w:rPr>
      </w:pPr>
    </w:p>
    <w:p w14:paraId="18BF3B1D" w14:textId="77777777" w:rsidR="0051404B" w:rsidRDefault="0051404B" w:rsidP="003E142C">
      <w:pPr>
        <w:jc w:val="center"/>
      </w:pPr>
    </w:p>
    <w:p w14:paraId="7B4B881F" w14:textId="77777777" w:rsidR="0051404B" w:rsidRDefault="0051404B" w:rsidP="003E142C">
      <w:pPr>
        <w:jc w:val="center"/>
      </w:pPr>
    </w:p>
    <w:p w14:paraId="1BB1FD22" w14:textId="77777777" w:rsidR="0051404B" w:rsidRDefault="0051404B" w:rsidP="003E142C">
      <w:pPr>
        <w:jc w:val="center"/>
      </w:pPr>
    </w:p>
    <w:p w14:paraId="1648BC2C" w14:textId="77777777" w:rsidR="0051404B" w:rsidRDefault="0051404B" w:rsidP="003E142C">
      <w:pPr>
        <w:jc w:val="center"/>
      </w:pPr>
    </w:p>
    <w:p w14:paraId="7F67AE03" w14:textId="77777777" w:rsidR="0051404B" w:rsidRDefault="0051404B" w:rsidP="003E142C">
      <w:pPr>
        <w:jc w:val="center"/>
      </w:pPr>
    </w:p>
    <w:p w14:paraId="478B949D" w14:textId="77777777" w:rsidR="0051404B" w:rsidRDefault="0051404B" w:rsidP="003E142C">
      <w:pPr>
        <w:jc w:val="center"/>
      </w:pPr>
    </w:p>
    <w:p w14:paraId="50D117B0" w14:textId="77777777" w:rsidR="0051404B" w:rsidRDefault="0051404B" w:rsidP="003E142C">
      <w:pPr>
        <w:jc w:val="center"/>
      </w:pPr>
    </w:p>
    <w:p w14:paraId="00868DD0" w14:textId="77777777" w:rsidR="0051404B" w:rsidRDefault="0051404B" w:rsidP="003E142C">
      <w:pPr>
        <w:jc w:val="center"/>
      </w:pPr>
    </w:p>
    <w:p w14:paraId="44FB13FE" w14:textId="77777777" w:rsidR="0051404B" w:rsidRDefault="0051404B" w:rsidP="003E142C">
      <w:pPr>
        <w:jc w:val="center"/>
      </w:pPr>
    </w:p>
    <w:p w14:paraId="6F3AD049" w14:textId="77777777" w:rsidR="0051404B" w:rsidRDefault="0051404B" w:rsidP="003E142C">
      <w:pPr>
        <w:jc w:val="center"/>
      </w:pPr>
    </w:p>
    <w:p w14:paraId="3E558418" w14:textId="77777777" w:rsidR="0051404B" w:rsidRDefault="0051404B" w:rsidP="003E142C">
      <w:pPr>
        <w:jc w:val="center"/>
      </w:pPr>
    </w:p>
    <w:p w14:paraId="71B9650E" w14:textId="77777777" w:rsidR="0051404B" w:rsidRDefault="0051404B" w:rsidP="003E142C">
      <w:pPr>
        <w:jc w:val="center"/>
      </w:pPr>
    </w:p>
    <w:p w14:paraId="7066D034" w14:textId="77777777" w:rsidR="0051404B" w:rsidRDefault="0051404B" w:rsidP="003E142C">
      <w:pPr>
        <w:jc w:val="center"/>
      </w:pPr>
    </w:p>
    <w:p w14:paraId="334E607D" w14:textId="77777777" w:rsidR="0051404B" w:rsidRDefault="0051404B" w:rsidP="003E142C">
      <w:pPr>
        <w:jc w:val="center"/>
      </w:pPr>
    </w:p>
    <w:p w14:paraId="60D87027" w14:textId="77777777" w:rsidR="0051404B" w:rsidRDefault="0051404B" w:rsidP="003E142C">
      <w:pPr>
        <w:jc w:val="center"/>
      </w:pPr>
    </w:p>
    <w:p w14:paraId="6A5372B7" w14:textId="77777777" w:rsidR="0051404B" w:rsidRDefault="0051404B" w:rsidP="003E142C">
      <w:pPr>
        <w:jc w:val="center"/>
      </w:pPr>
    </w:p>
    <w:p w14:paraId="1E64BB90" w14:textId="77777777" w:rsidR="0051404B" w:rsidRDefault="0051404B" w:rsidP="003E142C">
      <w:pPr>
        <w:jc w:val="center"/>
      </w:pPr>
    </w:p>
    <w:p w14:paraId="197C3811" w14:textId="77777777" w:rsidR="0051404B" w:rsidRDefault="0051404B" w:rsidP="003E142C">
      <w:pPr>
        <w:jc w:val="center"/>
      </w:pPr>
    </w:p>
    <w:p w14:paraId="4D7F92DB" w14:textId="77777777" w:rsidR="0051404B" w:rsidRDefault="0051404B" w:rsidP="003E142C">
      <w:pPr>
        <w:jc w:val="center"/>
      </w:pPr>
    </w:p>
    <w:p w14:paraId="3231BB9E" w14:textId="77777777" w:rsidR="0051404B" w:rsidRDefault="0051404B" w:rsidP="003E142C">
      <w:pPr>
        <w:jc w:val="center"/>
      </w:pPr>
    </w:p>
    <w:p w14:paraId="38F770FE" w14:textId="77777777" w:rsidR="0051404B" w:rsidRDefault="0051404B" w:rsidP="003E142C">
      <w:pPr>
        <w:jc w:val="center"/>
      </w:pPr>
    </w:p>
    <w:p w14:paraId="07B69CE3" w14:textId="77777777" w:rsidR="0051404B" w:rsidRDefault="0051404B" w:rsidP="003E142C">
      <w:pPr>
        <w:jc w:val="center"/>
      </w:pPr>
    </w:p>
    <w:p w14:paraId="03AD776D" w14:textId="77777777" w:rsidR="0051404B" w:rsidRDefault="0051404B" w:rsidP="003E142C">
      <w:pPr>
        <w:jc w:val="center"/>
      </w:pPr>
    </w:p>
    <w:p w14:paraId="30CB4499" w14:textId="77777777" w:rsidR="0051404B" w:rsidRDefault="0051404B" w:rsidP="003E142C">
      <w:pPr>
        <w:jc w:val="center"/>
      </w:pPr>
    </w:p>
    <w:p w14:paraId="01137DAC" w14:textId="77777777" w:rsidR="0051404B" w:rsidRDefault="0051404B" w:rsidP="003E142C">
      <w:pPr>
        <w:jc w:val="center"/>
      </w:pPr>
    </w:p>
    <w:p w14:paraId="63C8EC06" w14:textId="77777777" w:rsidR="0051404B" w:rsidRDefault="0051404B" w:rsidP="003E142C">
      <w:pPr>
        <w:jc w:val="center"/>
      </w:pPr>
    </w:p>
    <w:p w14:paraId="2E139965" w14:textId="77777777" w:rsidR="0051404B" w:rsidRDefault="0051404B" w:rsidP="003E142C">
      <w:pPr>
        <w:jc w:val="center"/>
      </w:pPr>
    </w:p>
    <w:p w14:paraId="40F07642" w14:textId="77777777" w:rsidR="0051404B" w:rsidRDefault="0051404B" w:rsidP="003E142C">
      <w:pPr>
        <w:jc w:val="center"/>
      </w:pPr>
    </w:p>
    <w:p w14:paraId="63F58F27" w14:textId="77777777" w:rsidR="0051404B" w:rsidRDefault="0051404B" w:rsidP="003E142C">
      <w:pPr>
        <w:jc w:val="center"/>
      </w:pPr>
    </w:p>
    <w:p w14:paraId="5E81A874" w14:textId="77777777" w:rsidR="0051404B" w:rsidRDefault="0051404B" w:rsidP="003E142C">
      <w:pPr>
        <w:jc w:val="center"/>
      </w:pPr>
    </w:p>
    <w:p w14:paraId="2F284973" w14:textId="77777777" w:rsidR="0051404B" w:rsidRDefault="0051404B" w:rsidP="003E142C">
      <w:pPr>
        <w:jc w:val="center"/>
      </w:pPr>
    </w:p>
    <w:p w14:paraId="37969C6A" w14:textId="77777777" w:rsidR="0051404B" w:rsidRDefault="0051404B" w:rsidP="003E142C">
      <w:pPr>
        <w:jc w:val="center"/>
      </w:pPr>
    </w:p>
    <w:p w14:paraId="27FB6DF8" w14:textId="77777777" w:rsidR="0051404B" w:rsidRDefault="0051404B" w:rsidP="003E142C">
      <w:pPr>
        <w:jc w:val="center"/>
      </w:pPr>
    </w:p>
    <w:p w14:paraId="73B6864D" w14:textId="77777777" w:rsidR="0051404B" w:rsidRDefault="0051404B" w:rsidP="003E142C">
      <w:pPr>
        <w:jc w:val="center"/>
      </w:pPr>
    </w:p>
    <w:p w14:paraId="3C4B358E" w14:textId="77777777" w:rsidR="0051404B" w:rsidRDefault="0051404B" w:rsidP="003E142C">
      <w:pPr>
        <w:jc w:val="center"/>
      </w:pPr>
    </w:p>
    <w:p w14:paraId="2C524C8C" w14:textId="77777777" w:rsidR="0051404B" w:rsidRDefault="0051404B" w:rsidP="003E142C">
      <w:pPr>
        <w:jc w:val="center"/>
      </w:pPr>
    </w:p>
    <w:p w14:paraId="6C4F6708" w14:textId="77777777" w:rsidR="0051404B" w:rsidRDefault="0051404B" w:rsidP="003E142C">
      <w:pPr>
        <w:jc w:val="center"/>
      </w:pPr>
    </w:p>
    <w:p w14:paraId="3D308562" w14:textId="77777777" w:rsidR="0051404B" w:rsidRDefault="0051404B" w:rsidP="003E142C">
      <w:pPr>
        <w:jc w:val="center"/>
      </w:pPr>
    </w:p>
    <w:p w14:paraId="0979D49A" w14:textId="77777777" w:rsidR="0051404B" w:rsidRDefault="0051404B" w:rsidP="003E142C">
      <w:pPr>
        <w:jc w:val="center"/>
      </w:pPr>
    </w:p>
    <w:p w14:paraId="21DDBCD0" w14:textId="77777777" w:rsidR="0051404B" w:rsidRDefault="0051404B" w:rsidP="003E142C">
      <w:pPr>
        <w:jc w:val="center"/>
      </w:pPr>
    </w:p>
    <w:p w14:paraId="52A13920" w14:textId="77777777" w:rsidR="0051404B" w:rsidRDefault="0051404B" w:rsidP="003E142C">
      <w:pPr>
        <w:jc w:val="center"/>
      </w:pPr>
    </w:p>
    <w:p w14:paraId="0E1957FF" w14:textId="77777777" w:rsidR="0051404B" w:rsidRDefault="0051404B" w:rsidP="003E142C">
      <w:pPr>
        <w:jc w:val="center"/>
      </w:pPr>
    </w:p>
    <w:p w14:paraId="7D517D2B" w14:textId="77777777" w:rsidR="0051404B" w:rsidRDefault="0051404B" w:rsidP="003E142C">
      <w:pPr>
        <w:jc w:val="center"/>
      </w:pPr>
    </w:p>
    <w:p w14:paraId="3A3BC8EB" w14:textId="77777777" w:rsidR="0051404B" w:rsidRDefault="0051404B" w:rsidP="003E142C">
      <w:pPr>
        <w:jc w:val="center"/>
      </w:pPr>
    </w:p>
    <w:p w14:paraId="2297A13C" w14:textId="77777777" w:rsidR="0051404B" w:rsidRDefault="0051404B" w:rsidP="003E142C">
      <w:pPr>
        <w:jc w:val="center"/>
      </w:pPr>
    </w:p>
    <w:p w14:paraId="2E1147AD" w14:textId="77777777" w:rsidR="0051404B" w:rsidRDefault="0051404B" w:rsidP="003E142C">
      <w:pPr>
        <w:jc w:val="center"/>
      </w:pPr>
    </w:p>
    <w:p w14:paraId="67F77942" w14:textId="77777777" w:rsidR="0051404B" w:rsidRDefault="0051404B" w:rsidP="003E142C">
      <w:pPr>
        <w:jc w:val="center"/>
      </w:pPr>
    </w:p>
    <w:p w14:paraId="1BF3C8C6" w14:textId="77777777" w:rsidR="0051404B" w:rsidRDefault="0051404B" w:rsidP="003E142C">
      <w:pPr>
        <w:jc w:val="center"/>
      </w:pPr>
    </w:p>
    <w:p w14:paraId="726A07B4" w14:textId="77777777" w:rsidR="0051404B" w:rsidRDefault="0051404B" w:rsidP="003E142C">
      <w:pPr>
        <w:jc w:val="center"/>
      </w:pPr>
    </w:p>
    <w:p w14:paraId="68B671EF" w14:textId="77777777" w:rsidR="0051404B" w:rsidRDefault="0051404B" w:rsidP="003E142C">
      <w:pPr>
        <w:jc w:val="center"/>
      </w:pPr>
    </w:p>
    <w:p w14:paraId="3A3DCD3E" w14:textId="77777777" w:rsidR="0051404B" w:rsidRDefault="0051404B" w:rsidP="003E142C">
      <w:pPr>
        <w:jc w:val="center"/>
      </w:pPr>
    </w:p>
    <w:p w14:paraId="6FF7A12E" w14:textId="77777777" w:rsidR="0051404B" w:rsidRDefault="0051404B" w:rsidP="003E142C">
      <w:pPr>
        <w:jc w:val="center"/>
      </w:pPr>
    </w:p>
    <w:p w14:paraId="09EF63DD" w14:textId="77777777" w:rsidR="0051404B" w:rsidRDefault="0051404B" w:rsidP="003E142C">
      <w:pPr>
        <w:jc w:val="center"/>
      </w:pPr>
    </w:p>
    <w:p w14:paraId="3FD6DC64" w14:textId="77777777" w:rsidR="0051404B" w:rsidRDefault="0051404B" w:rsidP="003E142C">
      <w:pPr>
        <w:jc w:val="center"/>
      </w:pPr>
    </w:p>
    <w:sdt>
      <w:sdtPr>
        <w:rPr>
          <w:rFonts w:ascii="Times New Roman" w:eastAsia="Times New Roman" w:hAnsi="Times New Roman" w:cs="Times New Roman"/>
          <w:color w:val="auto"/>
          <w:sz w:val="20"/>
          <w:szCs w:val="20"/>
        </w:rPr>
        <w:id w:val="830713226"/>
        <w:docPartObj>
          <w:docPartGallery w:val="Table of Contents"/>
          <w:docPartUnique/>
        </w:docPartObj>
      </w:sdtPr>
      <w:sdtEndPr>
        <w:rPr>
          <w:b/>
          <w:bCs/>
          <w:noProof/>
        </w:rPr>
      </w:sdtEndPr>
      <w:sdtContent>
        <w:p w14:paraId="30D1D0A1" w14:textId="77777777" w:rsidR="00A9564B" w:rsidRPr="00AA717F" w:rsidRDefault="00A9564B" w:rsidP="00AA717F">
          <w:pPr>
            <w:pStyle w:val="TOCHeading"/>
            <w:jc w:val="center"/>
            <w:rPr>
              <w:sz w:val="28"/>
              <w:szCs w:val="28"/>
            </w:rPr>
          </w:pPr>
          <w:r w:rsidRPr="00AA717F">
            <w:rPr>
              <w:sz w:val="28"/>
              <w:szCs w:val="28"/>
            </w:rPr>
            <w:t>Contents</w:t>
          </w:r>
        </w:p>
        <w:p w14:paraId="7C3D8454" w14:textId="3724BE35" w:rsidR="00A9564B" w:rsidRDefault="00A9564B" w:rsidP="00AA717F">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76546583" w:history="1">
            <w:r>
              <w:rPr>
                <w:rStyle w:val="Hyperlink"/>
                <w:noProof/>
              </w:rPr>
              <w:t>RED LAKE FALLS PUBLIC SCHOOLS STAFF AND PHONE NUMBERS</w:t>
            </w:r>
            <w:r>
              <w:rPr>
                <w:noProof/>
                <w:webHidden/>
              </w:rPr>
              <w:tab/>
            </w:r>
            <w:r>
              <w:rPr>
                <w:noProof/>
                <w:webHidden/>
              </w:rPr>
              <w:fldChar w:fldCharType="begin"/>
            </w:r>
            <w:r>
              <w:rPr>
                <w:noProof/>
                <w:webHidden/>
              </w:rPr>
              <w:instrText xml:space="preserve"> PAGEREF _Toc76546583 \h </w:instrText>
            </w:r>
            <w:r>
              <w:rPr>
                <w:noProof/>
                <w:webHidden/>
              </w:rPr>
            </w:r>
            <w:r>
              <w:rPr>
                <w:noProof/>
                <w:webHidden/>
              </w:rPr>
              <w:fldChar w:fldCharType="separate"/>
            </w:r>
            <w:r w:rsidR="00654393">
              <w:rPr>
                <w:noProof/>
                <w:webHidden/>
              </w:rPr>
              <w:t>1</w:t>
            </w:r>
            <w:r>
              <w:rPr>
                <w:noProof/>
                <w:webHidden/>
              </w:rPr>
              <w:fldChar w:fldCharType="end"/>
            </w:r>
          </w:hyperlink>
        </w:p>
        <w:p w14:paraId="5F0A9488" w14:textId="6FA55CA7" w:rsidR="00A9564B" w:rsidRDefault="00CD7D97" w:rsidP="00AA717F">
          <w:pPr>
            <w:pStyle w:val="TOC1"/>
            <w:rPr>
              <w:rFonts w:asciiTheme="minorHAnsi" w:eastAsiaTheme="minorEastAsia" w:hAnsiTheme="minorHAnsi" w:cstheme="minorBidi"/>
              <w:noProof/>
              <w:sz w:val="22"/>
              <w:szCs w:val="22"/>
            </w:rPr>
          </w:pPr>
          <w:hyperlink w:anchor="_Toc76546585" w:history="1">
            <w:r w:rsidR="00A9564B" w:rsidRPr="00CD4606">
              <w:rPr>
                <w:rStyle w:val="Hyperlink"/>
                <w:noProof/>
              </w:rPr>
              <w:t>MISSION STATEMENT</w:t>
            </w:r>
            <w:r w:rsidR="00A9564B">
              <w:rPr>
                <w:noProof/>
                <w:webHidden/>
              </w:rPr>
              <w:tab/>
            </w:r>
            <w:r w:rsidR="00A9564B">
              <w:rPr>
                <w:noProof/>
                <w:webHidden/>
              </w:rPr>
              <w:fldChar w:fldCharType="begin"/>
            </w:r>
            <w:r w:rsidR="00A9564B">
              <w:rPr>
                <w:noProof/>
                <w:webHidden/>
              </w:rPr>
              <w:instrText xml:space="preserve"> PAGEREF _Toc76546585 \h </w:instrText>
            </w:r>
            <w:r w:rsidR="00A9564B">
              <w:rPr>
                <w:noProof/>
                <w:webHidden/>
              </w:rPr>
            </w:r>
            <w:r w:rsidR="00A9564B">
              <w:rPr>
                <w:noProof/>
                <w:webHidden/>
              </w:rPr>
              <w:fldChar w:fldCharType="separate"/>
            </w:r>
            <w:r w:rsidR="00654393">
              <w:rPr>
                <w:noProof/>
                <w:webHidden/>
              </w:rPr>
              <w:t>1</w:t>
            </w:r>
            <w:r w:rsidR="00A9564B">
              <w:rPr>
                <w:noProof/>
                <w:webHidden/>
              </w:rPr>
              <w:fldChar w:fldCharType="end"/>
            </w:r>
          </w:hyperlink>
        </w:p>
        <w:p w14:paraId="33F115BA" w14:textId="7E252C72" w:rsidR="00A9564B" w:rsidRDefault="00CD7D97" w:rsidP="00AA717F">
          <w:pPr>
            <w:pStyle w:val="TOC1"/>
            <w:rPr>
              <w:rFonts w:asciiTheme="minorHAnsi" w:eastAsiaTheme="minorEastAsia" w:hAnsiTheme="minorHAnsi" w:cstheme="minorBidi"/>
              <w:noProof/>
              <w:sz w:val="22"/>
              <w:szCs w:val="22"/>
            </w:rPr>
          </w:pPr>
          <w:hyperlink w:anchor="_Toc76546588" w:history="1">
            <w:r w:rsidR="00A9564B" w:rsidRPr="00CD4606">
              <w:rPr>
                <w:rStyle w:val="Hyperlink"/>
                <w:noProof/>
              </w:rPr>
              <w:t xml:space="preserve">WELCOME TO LAFAYETTE HIGH SCHOOL AND THE </w:t>
            </w:r>
            <w:r w:rsidR="00EA75E3">
              <w:rPr>
                <w:rStyle w:val="Hyperlink"/>
                <w:noProof/>
              </w:rPr>
              <w:t>2023-2024</w:t>
            </w:r>
            <w:r w:rsidR="00A9564B" w:rsidRPr="00CD4606">
              <w:rPr>
                <w:rStyle w:val="Hyperlink"/>
                <w:noProof/>
              </w:rPr>
              <w:t xml:space="preserve"> SCHOOL YEAR!!!</w:t>
            </w:r>
            <w:r w:rsidR="00A9564B">
              <w:rPr>
                <w:noProof/>
                <w:webHidden/>
              </w:rPr>
              <w:tab/>
            </w:r>
            <w:r w:rsidR="00A9564B">
              <w:rPr>
                <w:noProof/>
                <w:webHidden/>
              </w:rPr>
              <w:fldChar w:fldCharType="begin"/>
            </w:r>
            <w:r w:rsidR="00A9564B">
              <w:rPr>
                <w:noProof/>
                <w:webHidden/>
              </w:rPr>
              <w:instrText xml:space="preserve"> PAGEREF _Toc76546588 \h </w:instrText>
            </w:r>
            <w:r w:rsidR="00A9564B">
              <w:rPr>
                <w:noProof/>
                <w:webHidden/>
              </w:rPr>
            </w:r>
            <w:r w:rsidR="00A9564B">
              <w:rPr>
                <w:noProof/>
                <w:webHidden/>
              </w:rPr>
              <w:fldChar w:fldCharType="separate"/>
            </w:r>
            <w:r w:rsidR="00654393">
              <w:rPr>
                <w:noProof/>
                <w:webHidden/>
              </w:rPr>
              <w:t>2</w:t>
            </w:r>
            <w:r w:rsidR="00A9564B">
              <w:rPr>
                <w:noProof/>
                <w:webHidden/>
              </w:rPr>
              <w:fldChar w:fldCharType="end"/>
            </w:r>
          </w:hyperlink>
        </w:p>
        <w:p w14:paraId="42DB3EC3" w14:textId="3C435313" w:rsidR="00A9564B" w:rsidRDefault="00CD7D97" w:rsidP="00AA717F">
          <w:pPr>
            <w:pStyle w:val="TOC1"/>
            <w:rPr>
              <w:rFonts w:asciiTheme="minorHAnsi" w:eastAsiaTheme="minorEastAsia" w:hAnsiTheme="minorHAnsi" w:cstheme="minorBidi"/>
              <w:noProof/>
              <w:sz w:val="22"/>
              <w:szCs w:val="22"/>
            </w:rPr>
          </w:pPr>
          <w:hyperlink w:anchor="_Toc76546589" w:history="1">
            <w:r w:rsidR="00A9564B" w:rsidRPr="00A9564B">
              <w:rPr>
                <w:rStyle w:val="Hyperlink"/>
                <w:rFonts w:ascii="Arial" w:hAnsi="Arial"/>
                <w:noProof/>
                <w:snapToGrid w:val="0"/>
              </w:rPr>
              <w:t>YOUR SCHOOL!!!</w:t>
            </w:r>
            <w:r w:rsidR="00A9564B">
              <w:rPr>
                <w:noProof/>
                <w:webHidden/>
              </w:rPr>
              <w:tab/>
            </w:r>
            <w:r w:rsidR="00A9564B">
              <w:rPr>
                <w:noProof/>
                <w:webHidden/>
              </w:rPr>
              <w:fldChar w:fldCharType="begin"/>
            </w:r>
            <w:r w:rsidR="00A9564B">
              <w:rPr>
                <w:noProof/>
                <w:webHidden/>
              </w:rPr>
              <w:instrText xml:space="preserve"> PAGEREF _Toc76546589 \h </w:instrText>
            </w:r>
            <w:r w:rsidR="00A9564B">
              <w:rPr>
                <w:noProof/>
                <w:webHidden/>
              </w:rPr>
            </w:r>
            <w:r w:rsidR="00A9564B">
              <w:rPr>
                <w:noProof/>
                <w:webHidden/>
              </w:rPr>
              <w:fldChar w:fldCharType="separate"/>
            </w:r>
            <w:r w:rsidR="00654393">
              <w:rPr>
                <w:noProof/>
                <w:webHidden/>
              </w:rPr>
              <w:t>2</w:t>
            </w:r>
            <w:r w:rsidR="00A9564B">
              <w:rPr>
                <w:noProof/>
                <w:webHidden/>
              </w:rPr>
              <w:fldChar w:fldCharType="end"/>
            </w:r>
          </w:hyperlink>
        </w:p>
        <w:p w14:paraId="70038F89" w14:textId="36B11C98" w:rsidR="00A9564B" w:rsidRDefault="00CD7D97" w:rsidP="00AA717F">
          <w:pPr>
            <w:pStyle w:val="TOC1"/>
            <w:rPr>
              <w:rFonts w:asciiTheme="minorHAnsi" w:eastAsiaTheme="minorEastAsia" w:hAnsiTheme="minorHAnsi" w:cstheme="minorBidi"/>
              <w:noProof/>
              <w:sz w:val="22"/>
              <w:szCs w:val="22"/>
            </w:rPr>
          </w:pPr>
          <w:hyperlink w:anchor="_Toc76546590" w:history="1">
            <w:r w:rsidR="00A9564B" w:rsidRPr="00CD4606">
              <w:rPr>
                <w:rStyle w:val="Hyperlink"/>
                <w:noProof/>
              </w:rPr>
              <w:t>DAILY SCHEDULE</w:t>
            </w:r>
            <w:r w:rsidR="00A9564B">
              <w:rPr>
                <w:noProof/>
                <w:webHidden/>
              </w:rPr>
              <w:tab/>
            </w:r>
            <w:r w:rsidR="00A9564B">
              <w:rPr>
                <w:noProof/>
                <w:webHidden/>
              </w:rPr>
              <w:fldChar w:fldCharType="begin"/>
            </w:r>
            <w:r w:rsidR="00A9564B">
              <w:rPr>
                <w:noProof/>
                <w:webHidden/>
              </w:rPr>
              <w:instrText xml:space="preserve"> PAGEREF _Toc76546590 \h </w:instrText>
            </w:r>
            <w:r w:rsidR="00A9564B">
              <w:rPr>
                <w:noProof/>
                <w:webHidden/>
              </w:rPr>
            </w:r>
            <w:r w:rsidR="00A9564B">
              <w:rPr>
                <w:noProof/>
                <w:webHidden/>
              </w:rPr>
              <w:fldChar w:fldCharType="separate"/>
            </w:r>
            <w:r w:rsidR="00654393">
              <w:rPr>
                <w:noProof/>
                <w:webHidden/>
              </w:rPr>
              <w:t>2</w:t>
            </w:r>
            <w:r w:rsidR="00A9564B">
              <w:rPr>
                <w:noProof/>
                <w:webHidden/>
              </w:rPr>
              <w:fldChar w:fldCharType="end"/>
            </w:r>
          </w:hyperlink>
        </w:p>
        <w:p w14:paraId="53A66CA9" w14:textId="544330EB" w:rsidR="00A9564B" w:rsidRDefault="00CD7D97" w:rsidP="00AA717F">
          <w:pPr>
            <w:pStyle w:val="TOC1"/>
            <w:rPr>
              <w:rFonts w:asciiTheme="minorHAnsi" w:eastAsiaTheme="minorEastAsia" w:hAnsiTheme="minorHAnsi" w:cstheme="minorBidi"/>
              <w:noProof/>
              <w:sz w:val="22"/>
              <w:szCs w:val="22"/>
            </w:rPr>
          </w:pPr>
          <w:hyperlink w:anchor="_Toc76546591" w:history="1">
            <w:r w:rsidR="00A9564B" w:rsidRPr="00CD4606">
              <w:rPr>
                <w:rStyle w:val="Hyperlink"/>
                <w:noProof/>
              </w:rPr>
              <w:t>PASSING TIME BETWEEN CLASSES</w:t>
            </w:r>
            <w:r w:rsidR="00A9564B">
              <w:rPr>
                <w:noProof/>
                <w:webHidden/>
              </w:rPr>
              <w:tab/>
            </w:r>
            <w:r w:rsidR="00A9564B">
              <w:rPr>
                <w:noProof/>
                <w:webHidden/>
              </w:rPr>
              <w:fldChar w:fldCharType="begin"/>
            </w:r>
            <w:r w:rsidR="00A9564B">
              <w:rPr>
                <w:noProof/>
                <w:webHidden/>
              </w:rPr>
              <w:instrText xml:space="preserve"> PAGEREF _Toc76546591 \h </w:instrText>
            </w:r>
            <w:r w:rsidR="00A9564B">
              <w:rPr>
                <w:noProof/>
                <w:webHidden/>
              </w:rPr>
            </w:r>
            <w:r w:rsidR="00A9564B">
              <w:rPr>
                <w:noProof/>
                <w:webHidden/>
              </w:rPr>
              <w:fldChar w:fldCharType="separate"/>
            </w:r>
            <w:r w:rsidR="00654393">
              <w:rPr>
                <w:noProof/>
                <w:webHidden/>
              </w:rPr>
              <w:t>3</w:t>
            </w:r>
            <w:r w:rsidR="00A9564B">
              <w:rPr>
                <w:noProof/>
                <w:webHidden/>
              </w:rPr>
              <w:fldChar w:fldCharType="end"/>
            </w:r>
          </w:hyperlink>
        </w:p>
        <w:p w14:paraId="32A36CD5" w14:textId="327DF810" w:rsidR="00A9564B" w:rsidRDefault="00CD7D97" w:rsidP="00AA717F">
          <w:pPr>
            <w:pStyle w:val="TOC1"/>
            <w:rPr>
              <w:rFonts w:asciiTheme="minorHAnsi" w:eastAsiaTheme="minorEastAsia" w:hAnsiTheme="minorHAnsi" w:cstheme="minorBidi"/>
              <w:noProof/>
              <w:sz w:val="22"/>
              <w:szCs w:val="22"/>
            </w:rPr>
          </w:pPr>
          <w:hyperlink w:anchor="_Toc76546593" w:history="1">
            <w:r w:rsidR="00A9564B" w:rsidRPr="00CD4606">
              <w:rPr>
                <w:rStyle w:val="Hyperlink"/>
                <w:noProof/>
              </w:rPr>
              <w:t>STUDY HALLS</w:t>
            </w:r>
            <w:r w:rsidR="00A9564B">
              <w:rPr>
                <w:noProof/>
                <w:webHidden/>
              </w:rPr>
              <w:tab/>
            </w:r>
            <w:r w:rsidR="00A9564B">
              <w:rPr>
                <w:noProof/>
                <w:webHidden/>
              </w:rPr>
              <w:fldChar w:fldCharType="begin"/>
            </w:r>
            <w:r w:rsidR="00A9564B">
              <w:rPr>
                <w:noProof/>
                <w:webHidden/>
              </w:rPr>
              <w:instrText xml:space="preserve"> PAGEREF _Toc76546593 \h </w:instrText>
            </w:r>
            <w:r w:rsidR="00A9564B">
              <w:rPr>
                <w:noProof/>
                <w:webHidden/>
              </w:rPr>
            </w:r>
            <w:r w:rsidR="00A9564B">
              <w:rPr>
                <w:noProof/>
                <w:webHidden/>
              </w:rPr>
              <w:fldChar w:fldCharType="separate"/>
            </w:r>
            <w:r w:rsidR="00654393">
              <w:rPr>
                <w:noProof/>
                <w:webHidden/>
              </w:rPr>
              <w:t>3</w:t>
            </w:r>
            <w:r w:rsidR="00A9564B">
              <w:rPr>
                <w:noProof/>
                <w:webHidden/>
              </w:rPr>
              <w:fldChar w:fldCharType="end"/>
            </w:r>
          </w:hyperlink>
        </w:p>
        <w:p w14:paraId="4292EE43" w14:textId="610667F5" w:rsidR="00A9564B" w:rsidRDefault="00CD7D97" w:rsidP="00AA717F">
          <w:pPr>
            <w:pStyle w:val="TOC1"/>
            <w:rPr>
              <w:rFonts w:asciiTheme="minorHAnsi" w:eastAsiaTheme="minorEastAsia" w:hAnsiTheme="minorHAnsi" w:cstheme="minorBidi"/>
              <w:noProof/>
              <w:sz w:val="22"/>
              <w:szCs w:val="22"/>
            </w:rPr>
          </w:pPr>
          <w:hyperlink w:anchor="_Toc76546594" w:history="1">
            <w:r w:rsidR="00A9564B" w:rsidRPr="00CD4606">
              <w:rPr>
                <w:rStyle w:val="Hyperlink"/>
                <w:noProof/>
              </w:rPr>
              <w:t>VISITOR PASSES</w:t>
            </w:r>
            <w:r w:rsidR="00A9564B">
              <w:rPr>
                <w:noProof/>
                <w:webHidden/>
              </w:rPr>
              <w:tab/>
            </w:r>
            <w:r w:rsidR="00A9564B">
              <w:rPr>
                <w:noProof/>
                <w:webHidden/>
              </w:rPr>
              <w:fldChar w:fldCharType="begin"/>
            </w:r>
            <w:r w:rsidR="00A9564B">
              <w:rPr>
                <w:noProof/>
                <w:webHidden/>
              </w:rPr>
              <w:instrText xml:space="preserve"> PAGEREF _Toc76546594 \h </w:instrText>
            </w:r>
            <w:r w:rsidR="00A9564B">
              <w:rPr>
                <w:noProof/>
                <w:webHidden/>
              </w:rPr>
            </w:r>
            <w:r w:rsidR="00A9564B">
              <w:rPr>
                <w:noProof/>
                <w:webHidden/>
              </w:rPr>
              <w:fldChar w:fldCharType="separate"/>
            </w:r>
            <w:r w:rsidR="00654393">
              <w:rPr>
                <w:noProof/>
                <w:webHidden/>
              </w:rPr>
              <w:t>3</w:t>
            </w:r>
            <w:r w:rsidR="00A9564B">
              <w:rPr>
                <w:noProof/>
                <w:webHidden/>
              </w:rPr>
              <w:fldChar w:fldCharType="end"/>
            </w:r>
          </w:hyperlink>
        </w:p>
        <w:p w14:paraId="19CB53BD" w14:textId="1BB3FBB5" w:rsidR="00A9564B" w:rsidRDefault="00CD7D97" w:rsidP="00AA717F">
          <w:pPr>
            <w:pStyle w:val="TOC1"/>
            <w:rPr>
              <w:rFonts w:asciiTheme="minorHAnsi" w:eastAsiaTheme="minorEastAsia" w:hAnsiTheme="minorHAnsi" w:cstheme="minorBidi"/>
              <w:noProof/>
              <w:sz w:val="22"/>
              <w:szCs w:val="22"/>
            </w:rPr>
          </w:pPr>
          <w:hyperlink w:anchor="_Toc76546595" w:history="1">
            <w:r w:rsidR="00A9564B" w:rsidRPr="00CD4606">
              <w:rPr>
                <w:rStyle w:val="Hyperlink"/>
                <w:noProof/>
              </w:rPr>
              <w:t>DRESS CODE</w:t>
            </w:r>
            <w:r w:rsidR="00A9564B">
              <w:rPr>
                <w:noProof/>
                <w:webHidden/>
              </w:rPr>
              <w:tab/>
            </w:r>
            <w:r w:rsidR="00A9564B">
              <w:rPr>
                <w:noProof/>
                <w:webHidden/>
              </w:rPr>
              <w:fldChar w:fldCharType="begin"/>
            </w:r>
            <w:r w:rsidR="00A9564B">
              <w:rPr>
                <w:noProof/>
                <w:webHidden/>
              </w:rPr>
              <w:instrText xml:space="preserve"> PAGEREF _Toc76546595 \h </w:instrText>
            </w:r>
            <w:r w:rsidR="00A9564B">
              <w:rPr>
                <w:noProof/>
                <w:webHidden/>
              </w:rPr>
            </w:r>
            <w:r w:rsidR="00A9564B">
              <w:rPr>
                <w:noProof/>
                <w:webHidden/>
              </w:rPr>
              <w:fldChar w:fldCharType="separate"/>
            </w:r>
            <w:r w:rsidR="00654393">
              <w:rPr>
                <w:noProof/>
                <w:webHidden/>
              </w:rPr>
              <w:t>3</w:t>
            </w:r>
            <w:r w:rsidR="00A9564B">
              <w:rPr>
                <w:noProof/>
                <w:webHidden/>
              </w:rPr>
              <w:fldChar w:fldCharType="end"/>
            </w:r>
          </w:hyperlink>
        </w:p>
        <w:p w14:paraId="28583382" w14:textId="4AAEBE60" w:rsidR="00A9564B" w:rsidRDefault="00CD7D97" w:rsidP="00AA717F">
          <w:pPr>
            <w:pStyle w:val="TOC1"/>
            <w:rPr>
              <w:rFonts w:asciiTheme="minorHAnsi" w:eastAsiaTheme="minorEastAsia" w:hAnsiTheme="minorHAnsi" w:cstheme="minorBidi"/>
              <w:noProof/>
              <w:sz w:val="22"/>
              <w:szCs w:val="22"/>
            </w:rPr>
          </w:pPr>
          <w:hyperlink w:anchor="_Toc76546596" w:history="1">
            <w:r w:rsidR="00A9564B" w:rsidRPr="00CD4606">
              <w:rPr>
                <w:rStyle w:val="Hyperlink"/>
                <w:noProof/>
              </w:rPr>
              <w:t>ELECTRONIC DEVICES/PERSONAL SOUND SYSTEMS</w:t>
            </w:r>
            <w:r w:rsidR="00A9564B">
              <w:rPr>
                <w:noProof/>
                <w:webHidden/>
              </w:rPr>
              <w:tab/>
            </w:r>
            <w:r w:rsidR="00A9564B">
              <w:rPr>
                <w:noProof/>
                <w:webHidden/>
              </w:rPr>
              <w:fldChar w:fldCharType="begin"/>
            </w:r>
            <w:r w:rsidR="00A9564B">
              <w:rPr>
                <w:noProof/>
                <w:webHidden/>
              </w:rPr>
              <w:instrText xml:space="preserve"> PAGEREF _Toc76546596 \h </w:instrText>
            </w:r>
            <w:r w:rsidR="00A9564B">
              <w:rPr>
                <w:noProof/>
                <w:webHidden/>
              </w:rPr>
            </w:r>
            <w:r w:rsidR="00A9564B">
              <w:rPr>
                <w:noProof/>
                <w:webHidden/>
              </w:rPr>
              <w:fldChar w:fldCharType="separate"/>
            </w:r>
            <w:r w:rsidR="00654393">
              <w:rPr>
                <w:noProof/>
                <w:webHidden/>
              </w:rPr>
              <w:t>4</w:t>
            </w:r>
            <w:r w:rsidR="00A9564B">
              <w:rPr>
                <w:noProof/>
                <w:webHidden/>
              </w:rPr>
              <w:fldChar w:fldCharType="end"/>
            </w:r>
          </w:hyperlink>
        </w:p>
        <w:p w14:paraId="5ABCBE65" w14:textId="69315856" w:rsidR="00A9564B" w:rsidRDefault="00CD7D97" w:rsidP="00AA717F">
          <w:pPr>
            <w:pStyle w:val="TOC1"/>
            <w:rPr>
              <w:noProof/>
            </w:rPr>
          </w:pPr>
          <w:hyperlink w:anchor="_Toc76546597" w:history="1">
            <w:r w:rsidR="00A9564B" w:rsidRPr="00CD4606">
              <w:rPr>
                <w:rStyle w:val="Hyperlink"/>
                <w:noProof/>
              </w:rPr>
              <w:t>PROHIBITED ITEMS</w:t>
            </w:r>
            <w:r w:rsidR="00A9564B">
              <w:rPr>
                <w:noProof/>
                <w:webHidden/>
              </w:rPr>
              <w:tab/>
            </w:r>
            <w:r w:rsidR="00A9564B">
              <w:rPr>
                <w:noProof/>
                <w:webHidden/>
              </w:rPr>
              <w:fldChar w:fldCharType="begin"/>
            </w:r>
            <w:r w:rsidR="00A9564B">
              <w:rPr>
                <w:noProof/>
                <w:webHidden/>
              </w:rPr>
              <w:instrText xml:space="preserve"> PAGEREF _Toc76546597 \h </w:instrText>
            </w:r>
            <w:r w:rsidR="00A9564B">
              <w:rPr>
                <w:noProof/>
                <w:webHidden/>
              </w:rPr>
            </w:r>
            <w:r w:rsidR="00A9564B">
              <w:rPr>
                <w:noProof/>
                <w:webHidden/>
              </w:rPr>
              <w:fldChar w:fldCharType="separate"/>
            </w:r>
            <w:r w:rsidR="00654393">
              <w:rPr>
                <w:noProof/>
                <w:webHidden/>
              </w:rPr>
              <w:t>5</w:t>
            </w:r>
            <w:r w:rsidR="00A9564B">
              <w:rPr>
                <w:noProof/>
                <w:webHidden/>
              </w:rPr>
              <w:fldChar w:fldCharType="end"/>
            </w:r>
          </w:hyperlink>
        </w:p>
        <w:p w14:paraId="15E0FD10" w14:textId="2831F4B7" w:rsidR="00444090" w:rsidRPr="00444090" w:rsidRDefault="00CD7D97" w:rsidP="00444090">
          <w:pPr>
            <w:pStyle w:val="TOC1"/>
            <w:rPr>
              <w:noProof/>
            </w:rPr>
          </w:pPr>
          <w:hyperlink w:anchor="AcademicDishonesty" w:history="1">
            <w:r w:rsidR="00444090" w:rsidRPr="00501C29">
              <w:rPr>
                <w:rStyle w:val="Hyperlink"/>
                <w:noProof/>
              </w:rPr>
              <w:t>ACADEMIC HONESTY………………………………………………………………………………………………………………….4</w:t>
            </w:r>
          </w:hyperlink>
        </w:p>
        <w:p w14:paraId="73591684" w14:textId="1F85D8B7" w:rsidR="00444090" w:rsidRDefault="00CD7D97" w:rsidP="00AA717F">
          <w:pPr>
            <w:pStyle w:val="TOC1"/>
            <w:rPr>
              <w:noProof/>
            </w:rPr>
          </w:pPr>
          <w:hyperlink w:anchor="cellphonesandotherpersonalelectronicdevi" w:history="1">
            <w:r w:rsidR="00444090" w:rsidRPr="00B433C5">
              <w:rPr>
                <w:rStyle w:val="Hyperlink"/>
                <w:noProof/>
              </w:rPr>
              <w:t>CELLULAR PHONES</w:t>
            </w:r>
            <w:r w:rsidR="002A7CD5" w:rsidRPr="00B433C5">
              <w:rPr>
                <w:rStyle w:val="Hyperlink"/>
                <w:noProof/>
              </w:rPr>
              <w:t>/DEVICES</w:t>
            </w:r>
          </w:hyperlink>
          <w:r w:rsidR="002A7CD5">
            <w:rPr>
              <w:noProof/>
              <w:color w:val="000000" w:themeColor="text1"/>
            </w:rPr>
            <w:t xml:space="preserve"> </w:t>
          </w:r>
          <w:r w:rsidR="00444090">
            <w:rPr>
              <w:noProof/>
            </w:rPr>
            <w:t>……………………………………………………………………………………</w:t>
          </w:r>
          <w:r w:rsidR="002A7CD5">
            <w:rPr>
              <w:noProof/>
            </w:rPr>
            <w:t>……………..</w:t>
          </w:r>
          <w:r w:rsidR="00444090">
            <w:rPr>
              <w:noProof/>
            </w:rPr>
            <w:t>…...4</w:t>
          </w:r>
        </w:p>
        <w:p w14:paraId="3BC1BFA3" w14:textId="6CD79BDA" w:rsidR="00444090" w:rsidRDefault="00CD7D97" w:rsidP="00AA717F">
          <w:pPr>
            <w:pStyle w:val="TOC1"/>
            <w:rPr>
              <w:noProof/>
            </w:rPr>
          </w:pPr>
          <w:hyperlink w:anchor="Yearbook" w:history="1">
            <w:r w:rsidR="00444090" w:rsidRPr="00444090">
              <w:rPr>
                <w:rStyle w:val="Hyperlink"/>
                <w:noProof/>
              </w:rPr>
              <w:t>YEARBOOK PICTURES …</w:t>
            </w:r>
          </w:hyperlink>
          <w:r w:rsidR="00444090">
            <w:rPr>
              <w:noProof/>
            </w:rPr>
            <w:t>……………………………………………………………………………………………………………..4</w:t>
          </w:r>
        </w:p>
        <w:p w14:paraId="12E1A975" w14:textId="7669930D" w:rsidR="00A9564B" w:rsidRDefault="00CD7D97" w:rsidP="00AA717F">
          <w:pPr>
            <w:pStyle w:val="TOC1"/>
            <w:rPr>
              <w:rFonts w:asciiTheme="minorHAnsi" w:eastAsiaTheme="minorEastAsia" w:hAnsiTheme="minorHAnsi" w:cstheme="minorBidi"/>
              <w:noProof/>
              <w:sz w:val="22"/>
              <w:szCs w:val="22"/>
            </w:rPr>
          </w:pPr>
          <w:hyperlink w:anchor="_Toc76546598" w:history="1">
            <w:r w:rsidR="00A9564B" w:rsidRPr="00CD4606">
              <w:rPr>
                <w:rStyle w:val="Hyperlink"/>
                <w:noProof/>
              </w:rPr>
              <w:t>AUTOS, MOTORBIKES &amp; SNOWMOBILES</w:t>
            </w:r>
            <w:r w:rsidR="00A9564B">
              <w:rPr>
                <w:noProof/>
                <w:webHidden/>
              </w:rPr>
              <w:tab/>
            </w:r>
            <w:r w:rsidR="00A9564B">
              <w:rPr>
                <w:noProof/>
                <w:webHidden/>
              </w:rPr>
              <w:fldChar w:fldCharType="begin"/>
            </w:r>
            <w:r w:rsidR="00A9564B">
              <w:rPr>
                <w:noProof/>
                <w:webHidden/>
              </w:rPr>
              <w:instrText xml:space="preserve"> PAGEREF _Toc76546598 \h </w:instrText>
            </w:r>
            <w:r w:rsidR="00A9564B">
              <w:rPr>
                <w:noProof/>
                <w:webHidden/>
              </w:rPr>
            </w:r>
            <w:r w:rsidR="00A9564B">
              <w:rPr>
                <w:noProof/>
                <w:webHidden/>
              </w:rPr>
              <w:fldChar w:fldCharType="separate"/>
            </w:r>
            <w:r w:rsidR="00654393">
              <w:rPr>
                <w:noProof/>
                <w:webHidden/>
              </w:rPr>
              <w:t>5</w:t>
            </w:r>
            <w:r w:rsidR="00A9564B">
              <w:rPr>
                <w:noProof/>
                <w:webHidden/>
              </w:rPr>
              <w:fldChar w:fldCharType="end"/>
            </w:r>
          </w:hyperlink>
        </w:p>
        <w:p w14:paraId="762EADCA" w14:textId="3F40677B" w:rsidR="00A9564B" w:rsidRDefault="00CD7D97" w:rsidP="00AA717F">
          <w:pPr>
            <w:pStyle w:val="TOC1"/>
            <w:rPr>
              <w:rFonts w:asciiTheme="minorHAnsi" w:eastAsiaTheme="minorEastAsia" w:hAnsiTheme="minorHAnsi" w:cstheme="minorBidi"/>
              <w:noProof/>
              <w:sz w:val="22"/>
              <w:szCs w:val="22"/>
            </w:rPr>
          </w:pPr>
          <w:hyperlink w:anchor="_Toc76546599" w:history="1">
            <w:r w:rsidR="00A9564B" w:rsidRPr="00CD4606">
              <w:rPr>
                <w:rStyle w:val="Hyperlink"/>
                <w:noProof/>
              </w:rPr>
              <w:t>SCHOOL BUS REGULATIONS</w:t>
            </w:r>
            <w:r w:rsidR="00A9564B">
              <w:rPr>
                <w:noProof/>
                <w:webHidden/>
              </w:rPr>
              <w:tab/>
            </w:r>
            <w:r w:rsidR="00A9564B">
              <w:rPr>
                <w:noProof/>
                <w:webHidden/>
              </w:rPr>
              <w:fldChar w:fldCharType="begin"/>
            </w:r>
            <w:r w:rsidR="00A9564B">
              <w:rPr>
                <w:noProof/>
                <w:webHidden/>
              </w:rPr>
              <w:instrText xml:space="preserve"> PAGEREF _Toc76546599 \h </w:instrText>
            </w:r>
            <w:r w:rsidR="00A9564B">
              <w:rPr>
                <w:noProof/>
                <w:webHidden/>
              </w:rPr>
            </w:r>
            <w:r w:rsidR="00A9564B">
              <w:rPr>
                <w:noProof/>
                <w:webHidden/>
              </w:rPr>
              <w:fldChar w:fldCharType="separate"/>
            </w:r>
            <w:r w:rsidR="00654393">
              <w:rPr>
                <w:noProof/>
                <w:webHidden/>
              </w:rPr>
              <w:t>6</w:t>
            </w:r>
            <w:r w:rsidR="00A9564B">
              <w:rPr>
                <w:noProof/>
                <w:webHidden/>
              </w:rPr>
              <w:fldChar w:fldCharType="end"/>
            </w:r>
          </w:hyperlink>
        </w:p>
        <w:p w14:paraId="77CE18BD" w14:textId="2AF4B465" w:rsidR="00A9564B" w:rsidRDefault="00CD7D97" w:rsidP="00AA717F">
          <w:pPr>
            <w:pStyle w:val="TOC1"/>
            <w:rPr>
              <w:rFonts w:asciiTheme="minorHAnsi" w:eastAsiaTheme="minorEastAsia" w:hAnsiTheme="minorHAnsi" w:cstheme="minorBidi"/>
              <w:noProof/>
              <w:sz w:val="22"/>
              <w:szCs w:val="22"/>
            </w:rPr>
          </w:pPr>
          <w:hyperlink w:anchor="_Toc76546625" w:history="1">
            <w:r w:rsidR="00A9564B" w:rsidRPr="00CD4606">
              <w:rPr>
                <w:rStyle w:val="Hyperlink"/>
                <w:noProof/>
              </w:rPr>
              <w:t>STUDENT BUSES TO ACTIVITIES</w:t>
            </w:r>
            <w:r w:rsidR="00A9564B">
              <w:rPr>
                <w:noProof/>
                <w:webHidden/>
              </w:rPr>
              <w:tab/>
            </w:r>
            <w:r w:rsidR="00A9564B">
              <w:rPr>
                <w:noProof/>
                <w:webHidden/>
              </w:rPr>
              <w:fldChar w:fldCharType="begin"/>
            </w:r>
            <w:r w:rsidR="00A9564B">
              <w:rPr>
                <w:noProof/>
                <w:webHidden/>
              </w:rPr>
              <w:instrText xml:space="preserve"> PAGEREF _Toc76546625 \h </w:instrText>
            </w:r>
            <w:r w:rsidR="00A9564B">
              <w:rPr>
                <w:noProof/>
                <w:webHidden/>
              </w:rPr>
            </w:r>
            <w:r w:rsidR="00A9564B">
              <w:rPr>
                <w:noProof/>
                <w:webHidden/>
              </w:rPr>
              <w:fldChar w:fldCharType="separate"/>
            </w:r>
            <w:r w:rsidR="00654393">
              <w:rPr>
                <w:noProof/>
                <w:webHidden/>
              </w:rPr>
              <w:t>7</w:t>
            </w:r>
            <w:r w:rsidR="00A9564B">
              <w:rPr>
                <w:noProof/>
                <w:webHidden/>
              </w:rPr>
              <w:fldChar w:fldCharType="end"/>
            </w:r>
          </w:hyperlink>
        </w:p>
        <w:p w14:paraId="3897FC54" w14:textId="4671E45A" w:rsidR="00A9564B" w:rsidRDefault="00CD7D97" w:rsidP="00AA717F">
          <w:pPr>
            <w:pStyle w:val="TOC1"/>
            <w:rPr>
              <w:rFonts w:asciiTheme="minorHAnsi" w:eastAsiaTheme="minorEastAsia" w:hAnsiTheme="minorHAnsi" w:cstheme="minorBidi"/>
              <w:noProof/>
              <w:sz w:val="22"/>
              <w:szCs w:val="22"/>
            </w:rPr>
          </w:pPr>
          <w:hyperlink w:anchor="_Toc76546627" w:history="1">
            <w:r w:rsidR="00A9564B" w:rsidRPr="00CD4606">
              <w:rPr>
                <w:rStyle w:val="Hyperlink"/>
                <w:noProof/>
              </w:rPr>
              <w:t>HOT LUNCH PROGRAM</w:t>
            </w:r>
            <w:r w:rsidR="00A9564B">
              <w:rPr>
                <w:noProof/>
                <w:webHidden/>
              </w:rPr>
              <w:tab/>
            </w:r>
            <w:r w:rsidR="00A9564B">
              <w:rPr>
                <w:noProof/>
                <w:webHidden/>
              </w:rPr>
              <w:fldChar w:fldCharType="begin"/>
            </w:r>
            <w:r w:rsidR="00A9564B">
              <w:rPr>
                <w:noProof/>
                <w:webHidden/>
              </w:rPr>
              <w:instrText xml:space="preserve"> PAGEREF _Toc76546627 \h </w:instrText>
            </w:r>
            <w:r w:rsidR="00A9564B">
              <w:rPr>
                <w:noProof/>
                <w:webHidden/>
              </w:rPr>
            </w:r>
            <w:r w:rsidR="00A9564B">
              <w:rPr>
                <w:noProof/>
                <w:webHidden/>
              </w:rPr>
              <w:fldChar w:fldCharType="separate"/>
            </w:r>
            <w:r w:rsidR="00654393">
              <w:rPr>
                <w:noProof/>
                <w:webHidden/>
              </w:rPr>
              <w:t>7</w:t>
            </w:r>
            <w:r w:rsidR="00A9564B">
              <w:rPr>
                <w:noProof/>
                <w:webHidden/>
              </w:rPr>
              <w:fldChar w:fldCharType="end"/>
            </w:r>
          </w:hyperlink>
        </w:p>
        <w:p w14:paraId="39B7EB1F" w14:textId="5CBB0100" w:rsidR="00A9564B" w:rsidRDefault="00CD7D97" w:rsidP="00AA717F">
          <w:pPr>
            <w:pStyle w:val="TOC1"/>
            <w:rPr>
              <w:rFonts w:asciiTheme="minorHAnsi" w:eastAsiaTheme="minorEastAsia" w:hAnsiTheme="minorHAnsi" w:cstheme="minorBidi"/>
              <w:noProof/>
              <w:sz w:val="22"/>
              <w:szCs w:val="22"/>
            </w:rPr>
          </w:pPr>
          <w:hyperlink w:anchor="_Toc76546631" w:history="1">
            <w:r w:rsidR="00A9564B" w:rsidRPr="00CD4606">
              <w:rPr>
                <w:rStyle w:val="Hyperlink"/>
                <w:noProof/>
              </w:rPr>
              <w:t>PERSONAL POSSESSIONS, LOCKERS, LOCKS AND VALUABLES</w:t>
            </w:r>
            <w:r w:rsidR="00A9564B">
              <w:rPr>
                <w:noProof/>
                <w:webHidden/>
              </w:rPr>
              <w:tab/>
            </w:r>
            <w:r w:rsidR="00A9564B">
              <w:rPr>
                <w:noProof/>
                <w:webHidden/>
              </w:rPr>
              <w:fldChar w:fldCharType="begin"/>
            </w:r>
            <w:r w:rsidR="00A9564B">
              <w:rPr>
                <w:noProof/>
                <w:webHidden/>
              </w:rPr>
              <w:instrText xml:space="preserve"> PAGEREF _Toc76546631 \h </w:instrText>
            </w:r>
            <w:r w:rsidR="00A9564B">
              <w:rPr>
                <w:noProof/>
                <w:webHidden/>
              </w:rPr>
            </w:r>
            <w:r w:rsidR="00A9564B">
              <w:rPr>
                <w:noProof/>
                <w:webHidden/>
              </w:rPr>
              <w:fldChar w:fldCharType="separate"/>
            </w:r>
            <w:r w:rsidR="00654393">
              <w:rPr>
                <w:noProof/>
                <w:webHidden/>
              </w:rPr>
              <w:t>8</w:t>
            </w:r>
            <w:r w:rsidR="00A9564B">
              <w:rPr>
                <w:noProof/>
                <w:webHidden/>
              </w:rPr>
              <w:fldChar w:fldCharType="end"/>
            </w:r>
          </w:hyperlink>
        </w:p>
        <w:p w14:paraId="5FC3DE79" w14:textId="781C9F8E" w:rsidR="00A9564B" w:rsidRDefault="00CD7D97" w:rsidP="00AA717F">
          <w:pPr>
            <w:pStyle w:val="TOC1"/>
            <w:rPr>
              <w:rFonts w:asciiTheme="minorHAnsi" w:eastAsiaTheme="minorEastAsia" w:hAnsiTheme="minorHAnsi" w:cstheme="minorBidi"/>
              <w:noProof/>
              <w:sz w:val="22"/>
              <w:szCs w:val="22"/>
            </w:rPr>
          </w:pPr>
          <w:hyperlink w:anchor="_Toc76546632" w:history="1">
            <w:r w:rsidR="00A9564B" w:rsidRPr="00CD4606">
              <w:rPr>
                <w:rStyle w:val="Hyperlink"/>
                <w:noProof/>
              </w:rPr>
              <w:t>DISCIPLINE</w:t>
            </w:r>
            <w:r w:rsidR="00A9564B">
              <w:rPr>
                <w:noProof/>
                <w:webHidden/>
              </w:rPr>
              <w:tab/>
            </w:r>
            <w:r w:rsidR="00A9564B">
              <w:rPr>
                <w:noProof/>
                <w:webHidden/>
              </w:rPr>
              <w:fldChar w:fldCharType="begin"/>
            </w:r>
            <w:r w:rsidR="00A9564B">
              <w:rPr>
                <w:noProof/>
                <w:webHidden/>
              </w:rPr>
              <w:instrText xml:space="preserve"> PAGEREF _Toc76546632 \h </w:instrText>
            </w:r>
            <w:r w:rsidR="00A9564B">
              <w:rPr>
                <w:noProof/>
                <w:webHidden/>
              </w:rPr>
            </w:r>
            <w:r w:rsidR="00A9564B">
              <w:rPr>
                <w:noProof/>
                <w:webHidden/>
              </w:rPr>
              <w:fldChar w:fldCharType="separate"/>
            </w:r>
            <w:r w:rsidR="00654393">
              <w:rPr>
                <w:noProof/>
                <w:webHidden/>
              </w:rPr>
              <w:t>9</w:t>
            </w:r>
            <w:r w:rsidR="00A9564B">
              <w:rPr>
                <w:noProof/>
                <w:webHidden/>
              </w:rPr>
              <w:fldChar w:fldCharType="end"/>
            </w:r>
          </w:hyperlink>
        </w:p>
        <w:p w14:paraId="783ABC78" w14:textId="1B9AB4DD" w:rsidR="00A9564B" w:rsidRDefault="00CD7D97" w:rsidP="00AA717F">
          <w:pPr>
            <w:pStyle w:val="TOC1"/>
            <w:rPr>
              <w:rFonts w:asciiTheme="minorHAnsi" w:eastAsiaTheme="minorEastAsia" w:hAnsiTheme="minorHAnsi" w:cstheme="minorBidi"/>
              <w:noProof/>
              <w:sz w:val="22"/>
              <w:szCs w:val="22"/>
            </w:rPr>
          </w:pPr>
          <w:hyperlink w:anchor="_Toc76546633" w:history="1">
            <w:r w:rsidR="00A9564B" w:rsidRPr="00CD4606">
              <w:rPr>
                <w:rStyle w:val="Hyperlink"/>
                <w:noProof/>
              </w:rPr>
              <w:t>CLASSROOM RULES</w:t>
            </w:r>
            <w:r w:rsidR="00A9564B">
              <w:rPr>
                <w:noProof/>
                <w:webHidden/>
              </w:rPr>
              <w:tab/>
            </w:r>
            <w:r w:rsidR="00A9564B">
              <w:rPr>
                <w:noProof/>
                <w:webHidden/>
              </w:rPr>
              <w:fldChar w:fldCharType="begin"/>
            </w:r>
            <w:r w:rsidR="00A9564B">
              <w:rPr>
                <w:noProof/>
                <w:webHidden/>
              </w:rPr>
              <w:instrText xml:space="preserve"> PAGEREF _Toc76546633 \h </w:instrText>
            </w:r>
            <w:r w:rsidR="00A9564B">
              <w:rPr>
                <w:noProof/>
                <w:webHidden/>
              </w:rPr>
            </w:r>
            <w:r w:rsidR="00A9564B">
              <w:rPr>
                <w:noProof/>
                <w:webHidden/>
              </w:rPr>
              <w:fldChar w:fldCharType="separate"/>
            </w:r>
            <w:r w:rsidR="00654393">
              <w:rPr>
                <w:noProof/>
                <w:webHidden/>
              </w:rPr>
              <w:t>9</w:t>
            </w:r>
            <w:r w:rsidR="00A9564B">
              <w:rPr>
                <w:noProof/>
                <w:webHidden/>
              </w:rPr>
              <w:fldChar w:fldCharType="end"/>
            </w:r>
          </w:hyperlink>
        </w:p>
        <w:p w14:paraId="005D32BF" w14:textId="77AEC5D1" w:rsidR="00A9564B" w:rsidRDefault="00CD7D97" w:rsidP="00AA717F">
          <w:pPr>
            <w:pStyle w:val="TOC1"/>
            <w:rPr>
              <w:rFonts w:asciiTheme="minorHAnsi" w:eastAsiaTheme="minorEastAsia" w:hAnsiTheme="minorHAnsi" w:cstheme="minorBidi"/>
              <w:noProof/>
              <w:sz w:val="22"/>
              <w:szCs w:val="22"/>
            </w:rPr>
          </w:pPr>
          <w:hyperlink w:anchor="_Toc76546634" w:history="1">
            <w:r w:rsidR="00A9564B" w:rsidRPr="00CD4606">
              <w:rPr>
                <w:rStyle w:val="Hyperlink"/>
                <w:noProof/>
              </w:rPr>
              <w:t>DISCIPLINE DEFINITIONS</w:t>
            </w:r>
            <w:r w:rsidR="00A9564B">
              <w:rPr>
                <w:noProof/>
                <w:webHidden/>
              </w:rPr>
              <w:tab/>
            </w:r>
            <w:r w:rsidR="00A9564B">
              <w:rPr>
                <w:noProof/>
                <w:webHidden/>
              </w:rPr>
              <w:fldChar w:fldCharType="begin"/>
            </w:r>
            <w:r w:rsidR="00A9564B">
              <w:rPr>
                <w:noProof/>
                <w:webHidden/>
              </w:rPr>
              <w:instrText xml:space="preserve"> PAGEREF _Toc76546634 \h </w:instrText>
            </w:r>
            <w:r w:rsidR="00A9564B">
              <w:rPr>
                <w:noProof/>
                <w:webHidden/>
              </w:rPr>
            </w:r>
            <w:r w:rsidR="00A9564B">
              <w:rPr>
                <w:noProof/>
                <w:webHidden/>
              </w:rPr>
              <w:fldChar w:fldCharType="separate"/>
            </w:r>
            <w:r w:rsidR="00654393">
              <w:rPr>
                <w:noProof/>
                <w:webHidden/>
              </w:rPr>
              <w:t>9</w:t>
            </w:r>
            <w:r w:rsidR="00A9564B">
              <w:rPr>
                <w:noProof/>
                <w:webHidden/>
              </w:rPr>
              <w:fldChar w:fldCharType="end"/>
            </w:r>
          </w:hyperlink>
        </w:p>
        <w:p w14:paraId="12707346" w14:textId="0A826969" w:rsidR="00A9564B" w:rsidRDefault="00CD7D97" w:rsidP="00AA717F">
          <w:pPr>
            <w:pStyle w:val="TOC1"/>
            <w:rPr>
              <w:rFonts w:asciiTheme="minorHAnsi" w:eastAsiaTheme="minorEastAsia" w:hAnsiTheme="minorHAnsi" w:cstheme="minorBidi"/>
              <w:noProof/>
              <w:sz w:val="22"/>
              <w:szCs w:val="22"/>
            </w:rPr>
          </w:pPr>
          <w:hyperlink w:anchor="_Toc76546635" w:history="1">
            <w:r w:rsidR="00A9564B">
              <w:rPr>
                <w:rStyle w:val="Hyperlink"/>
                <w:noProof/>
              </w:rPr>
              <w:t>IN SCHOOL SUSPENSION</w:t>
            </w:r>
            <w:r w:rsidR="00A9564B">
              <w:rPr>
                <w:noProof/>
                <w:webHidden/>
              </w:rPr>
              <w:tab/>
            </w:r>
            <w:r w:rsidR="00A9564B">
              <w:rPr>
                <w:noProof/>
                <w:webHidden/>
              </w:rPr>
              <w:fldChar w:fldCharType="begin"/>
            </w:r>
            <w:r w:rsidR="00A9564B">
              <w:rPr>
                <w:noProof/>
                <w:webHidden/>
              </w:rPr>
              <w:instrText xml:space="preserve"> PAGEREF _Toc76546635 \h </w:instrText>
            </w:r>
            <w:r w:rsidR="00A9564B">
              <w:rPr>
                <w:noProof/>
                <w:webHidden/>
              </w:rPr>
            </w:r>
            <w:r w:rsidR="00A9564B">
              <w:rPr>
                <w:noProof/>
                <w:webHidden/>
              </w:rPr>
              <w:fldChar w:fldCharType="separate"/>
            </w:r>
            <w:r w:rsidR="00654393">
              <w:rPr>
                <w:noProof/>
                <w:webHidden/>
              </w:rPr>
              <w:t>10</w:t>
            </w:r>
            <w:r w:rsidR="00A9564B">
              <w:rPr>
                <w:noProof/>
                <w:webHidden/>
              </w:rPr>
              <w:fldChar w:fldCharType="end"/>
            </w:r>
          </w:hyperlink>
        </w:p>
        <w:p w14:paraId="7F030C82" w14:textId="0A91D84F" w:rsidR="00A9564B" w:rsidRDefault="00CD7D97" w:rsidP="00AA717F">
          <w:pPr>
            <w:pStyle w:val="TOC1"/>
            <w:rPr>
              <w:rFonts w:asciiTheme="minorHAnsi" w:eastAsiaTheme="minorEastAsia" w:hAnsiTheme="minorHAnsi" w:cstheme="minorBidi"/>
              <w:noProof/>
              <w:sz w:val="22"/>
              <w:szCs w:val="22"/>
            </w:rPr>
          </w:pPr>
          <w:hyperlink w:anchor="_Toc76546638" w:history="1">
            <w:r w:rsidR="00A9564B">
              <w:rPr>
                <w:rStyle w:val="Hyperlink"/>
                <w:noProof/>
              </w:rPr>
              <w:t>EXPULSION</w:t>
            </w:r>
            <w:r w:rsidR="00A9564B">
              <w:rPr>
                <w:noProof/>
                <w:webHidden/>
              </w:rPr>
              <w:tab/>
            </w:r>
            <w:r w:rsidR="00A9564B">
              <w:rPr>
                <w:noProof/>
                <w:webHidden/>
              </w:rPr>
              <w:fldChar w:fldCharType="begin"/>
            </w:r>
            <w:r w:rsidR="00A9564B">
              <w:rPr>
                <w:noProof/>
                <w:webHidden/>
              </w:rPr>
              <w:instrText xml:space="preserve"> PAGEREF _Toc76546638 \h </w:instrText>
            </w:r>
            <w:r w:rsidR="00A9564B">
              <w:rPr>
                <w:noProof/>
                <w:webHidden/>
              </w:rPr>
            </w:r>
            <w:r w:rsidR="00A9564B">
              <w:rPr>
                <w:noProof/>
                <w:webHidden/>
              </w:rPr>
              <w:fldChar w:fldCharType="separate"/>
            </w:r>
            <w:r w:rsidR="00654393">
              <w:rPr>
                <w:noProof/>
                <w:webHidden/>
              </w:rPr>
              <w:t>10</w:t>
            </w:r>
            <w:r w:rsidR="00A9564B">
              <w:rPr>
                <w:noProof/>
                <w:webHidden/>
              </w:rPr>
              <w:fldChar w:fldCharType="end"/>
            </w:r>
          </w:hyperlink>
        </w:p>
        <w:p w14:paraId="3303DBC2" w14:textId="3A6B5363" w:rsidR="00A9564B" w:rsidRDefault="00CD7D97" w:rsidP="00AA717F">
          <w:pPr>
            <w:pStyle w:val="TOC1"/>
            <w:rPr>
              <w:rFonts w:asciiTheme="minorHAnsi" w:eastAsiaTheme="minorEastAsia" w:hAnsiTheme="minorHAnsi" w:cstheme="minorBidi"/>
              <w:noProof/>
              <w:sz w:val="22"/>
              <w:szCs w:val="22"/>
            </w:rPr>
          </w:pPr>
          <w:hyperlink w:anchor="_Toc76546639" w:history="1">
            <w:r w:rsidR="00A9564B" w:rsidRPr="00CD4606">
              <w:rPr>
                <w:rStyle w:val="Hyperlink"/>
                <w:noProof/>
              </w:rPr>
              <w:t>PROGRESSIVE DISCIPLINE</w:t>
            </w:r>
            <w:r w:rsidR="00A9564B">
              <w:rPr>
                <w:noProof/>
                <w:webHidden/>
              </w:rPr>
              <w:tab/>
            </w:r>
            <w:r w:rsidR="00A9564B">
              <w:rPr>
                <w:noProof/>
                <w:webHidden/>
              </w:rPr>
              <w:fldChar w:fldCharType="begin"/>
            </w:r>
            <w:r w:rsidR="00A9564B">
              <w:rPr>
                <w:noProof/>
                <w:webHidden/>
              </w:rPr>
              <w:instrText xml:space="preserve"> PAGEREF _Toc76546639 \h </w:instrText>
            </w:r>
            <w:r w:rsidR="00A9564B">
              <w:rPr>
                <w:noProof/>
                <w:webHidden/>
              </w:rPr>
            </w:r>
            <w:r w:rsidR="00A9564B">
              <w:rPr>
                <w:noProof/>
                <w:webHidden/>
              </w:rPr>
              <w:fldChar w:fldCharType="separate"/>
            </w:r>
            <w:r w:rsidR="00654393">
              <w:rPr>
                <w:noProof/>
                <w:webHidden/>
              </w:rPr>
              <w:t>11</w:t>
            </w:r>
            <w:r w:rsidR="00A9564B">
              <w:rPr>
                <w:noProof/>
                <w:webHidden/>
              </w:rPr>
              <w:fldChar w:fldCharType="end"/>
            </w:r>
          </w:hyperlink>
        </w:p>
        <w:p w14:paraId="3612692F" w14:textId="18D641F7" w:rsidR="00A9564B" w:rsidRDefault="00CD7D97" w:rsidP="00AA717F">
          <w:pPr>
            <w:pStyle w:val="TOC1"/>
            <w:rPr>
              <w:rFonts w:asciiTheme="minorHAnsi" w:eastAsiaTheme="minorEastAsia" w:hAnsiTheme="minorHAnsi" w:cstheme="minorBidi"/>
              <w:noProof/>
              <w:sz w:val="22"/>
              <w:szCs w:val="22"/>
            </w:rPr>
          </w:pPr>
          <w:hyperlink w:anchor="_Toc76546640" w:history="1">
            <w:r w:rsidR="00A9564B" w:rsidRPr="00CD4606">
              <w:rPr>
                <w:rStyle w:val="Hyperlink"/>
                <w:noProof/>
              </w:rPr>
              <w:t>OFF CAMPUS BEHAVIOR</w:t>
            </w:r>
            <w:r w:rsidR="00A9564B">
              <w:rPr>
                <w:noProof/>
                <w:webHidden/>
              </w:rPr>
              <w:tab/>
            </w:r>
            <w:r w:rsidR="00A9564B">
              <w:rPr>
                <w:noProof/>
                <w:webHidden/>
              </w:rPr>
              <w:fldChar w:fldCharType="begin"/>
            </w:r>
            <w:r w:rsidR="00A9564B">
              <w:rPr>
                <w:noProof/>
                <w:webHidden/>
              </w:rPr>
              <w:instrText xml:space="preserve"> PAGEREF _Toc76546640 \h </w:instrText>
            </w:r>
            <w:r w:rsidR="00A9564B">
              <w:rPr>
                <w:noProof/>
                <w:webHidden/>
              </w:rPr>
            </w:r>
            <w:r w:rsidR="00A9564B">
              <w:rPr>
                <w:noProof/>
                <w:webHidden/>
              </w:rPr>
              <w:fldChar w:fldCharType="separate"/>
            </w:r>
            <w:r w:rsidR="00654393">
              <w:rPr>
                <w:noProof/>
                <w:webHidden/>
              </w:rPr>
              <w:t>11</w:t>
            </w:r>
            <w:r w:rsidR="00A9564B">
              <w:rPr>
                <w:noProof/>
                <w:webHidden/>
              </w:rPr>
              <w:fldChar w:fldCharType="end"/>
            </w:r>
          </w:hyperlink>
        </w:p>
        <w:p w14:paraId="7B5A0364" w14:textId="0DC8C14C" w:rsidR="00A9564B" w:rsidRDefault="00CD7D97" w:rsidP="00AA717F">
          <w:pPr>
            <w:pStyle w:val="TOC1"/>
            <w:rPr>
              <w:rFonts w:asciiTheme="minorHAnsi" w:eastAsiaTheme="minorEastAsia" w:hAnsiTheme="minorHAnsi" w:cstheme="minorBidi"/>
              <w:noProof/>
              <w:sz w:val="22"/>
              <w:szCs w:val="22"/>
            </w:rPr>
          </w:pPr>
          <w:hyperlink w:anchor="_Toc76546641" w:history="1">
            <w:r w:rsidR="00A9564B" w:rsidRPr="00CD4606">
              <w:rPr>
                <w:rStyle w:val="Hyperlink"/>
                <w:noProof/>
              </w:rPr>
              <w:t>UNACCEPTABLE BEHAVIORS AND CONSEQUENCES</w:t>
            </w:r>
            <w:r w:rsidR="00A9564B">
              <w:rPr>
                <w:noProof/>
                <w:webHidden/>
              </w:rPr>
              <w:tab/>
            </w:r>
            <w:r w:rsidR="00A9564B">
              <w:rPr>
                <w:noProof/>
                <w:webHidden/>
              </w:rPr>
              <w:fldChar w:fldCharType="begin"/>
            </w:r>
            <w:r w:rsidR="00A9564B">
              <w:rPr>
                <w:noProof/>
                <w:webHidden/>
              </w:rPr>
              <w:instrText xml:space="preserve"> PAGEREF _Toc76546641 \h </w:instrText>
            </w:r>
            <w:r w:rsidR="00A9564B">
              <w:rPr>
                <w:noProof/>
                <w:webHidden/>
              </w:rPr>
            </w:r>
            <w:r w:rsidR="00A9564B">
              <w:rPr>
                <w:noProof/>
                <w:webHidden/>
              </w:rPr>
              <w:fldChar w:fldCharType="separate"/>
            </w:r>
            <w:r w:rsidR="00654393">
              <w:rPr>
                <w:noProof/>
                <w:webHidden/>
              </w:rPr>
              <w:t>11</w:t>
            </w:r>
            <w:r w:rsidR="00A9564B">
              <w:rPr>
                <w:noProof/>
                <w:webHidden/>
              </w:rPr>
              <w:fldChar w:fldCharType="end"/>
            </w:r>
          </w:hyperlink>
        </w:p>
        <w:p w14:paraId="474112EE" w14:textId="0CCA5384" w:rsidR="00A9564B" w:rsidRDefault="00CD7D97" w:rsidP="00AA717F">
          <w:pPr>
            <w:pStyle w:val="TOC1"/>
            <w:rPr>
              <w:rFonts w:asciiTheme="minorHAnsi" w:eastAsiaTheme="minorEastAsia" w:hAnsiTheme="minorHAnsi" w:cstheme="minorBidi"/>
              <w:noProof/>
              <w:sz w:val="22"/>
              <w:szCs w:val="22"/>
            </w:rPr>
          </w:pPr>
          <w:hyperlink w:anchor="_Toc76546642" w:history="1">
            <w:r w:rsidR="00A9564B" w:rsidRPr="00CD4606">
              <w:rPr>
                <w:rStyle w:val="Hyperlink"/>
                <w:noProof/>
              </w:rPr>
              <w:t>HAZING DEFINITION</w:t>
            </w:r>
            <w:r w:rsidR="00A9564B">
              <w:rPr>
                <w:noProof/>
                <w:webHidden/>
              </w:rPr>
              <w:tab/>
            </w:r>
            <w:r w:rsidR="00A9564B">
              <w:rPr>
                <w:noProof/>
                <w:webHidden/>
              </w:rPr>
              <w:fldChar w:fldCharType="begin"/>
            </w:r>
            <w:r w:rsidR="00A9564B">
              <w:rPr>
                <w:noProof/>
                <w:webHidden/>
              </w:rPr>
              <w:instrText xml:space="preserve"> PAGEREF _Toc76546642 \h </w:instrText>
            </w:r>
            <w:r w:rsidR="00A9564B">
              <w:rPr>
                <w:noProof/>
                <w:webHidden/>
              </w:rPr>
            </w:r>
            <w:r w:rsidR="00A9564B">
              <w:rPr>
                <w:noProof/>
                <w:webHidden/>
              </w:rPr>
              <w:fldChar w:fldCharType="separate"/>
            </w:r>
            <w:r w:rsidR="00654393">
              <w:rPr>
                <w:noProof/>
                <w:webHidden/>
              </w:rPr>
              <w:t>21</w:t>
            </w:r>
            <w:r w:rsidR="00A9564B">
              <w:rPr>
                <w:noProof/>
                <w:webHidden/>
              </w:rPr>
              <w:fldChar w:fldCharType="end"/>
            </w:r>
          </w:hyperlink>
        </w:p>
        <w:p w14:paraId="26801B31" w14:textId="1E3A340D" w:rsidR="00A9564B" w:rsidRDefault="00CD7D97" w:rsidP="00AA717F">
          <w:pPr>
            <w:pStyle w:val="TOC1"/>
            <w:rPr>
              <w:rFonts w:asciiTheme="minorHAnsi" w:eastAsiaTheme="minorEastAsia" w:hAnsiTheme="minorHAnsi" w:cstheme="minorBidi"/>
              <w:noProof/>
              <w:sz w:val="22"/>
              <w:szCs w:val="22"/>
            </w:rPr>
          </w:pPr>
          <w:hyperlink w:anchor="_Toc76546643" w:history="1">
            <w:r w:rsidR="00A9564B" w:rsidRPr="00CD4606">
              <w:rPr>
                <w:rStyle w:val="Hyperlink"/>
                <w:noProof/>
              </w:rPr>
              <w:t>CHRONIC OFFENDERS</w:t>
            </w:r>
            <w:r w:rsidR="00A9564B">
              <w:rPr>
                <w:noProof/>
                <w:webHidden/>
              </w:rPr>
              <w:tab/>
            </w:r>
            <w:r w:rsidR="00A9564B">
              <w:rPr>
                <w:noProof/>
                <w:webHidden/>
              </w:rPr>
              <w:fldChar w:fldCharType="begin"/>
            </w:r>
            <w:r w:rsidR="00A9564B">
              <w:rPr>
                <w:noProof/>
                <w:webHidden/>
              </w:rPr>
              <w:instrText xml:space="preserve"> PAGEREF _Toc76546643 \h </w:instrText>
            </w:r>
            <w:r w:rsidR="00A9564B">
              <w:rPr>
                <w:noProof/>
                <w:webHidden/>
              </w:rPr>
            </w:r>
            <w:r w:rsidR="00A9564B">
              <w:rPr>
                <w:noProof/>
                <w:webHidden/>
              </w:rPr>
              <w:fldChar w:fldCharType="separate"/>
            </w:r>
            <w:r w:rsidR="00654393">
              <w:rPr>
                <w:noProof/>
                <w:webHidden/>
              </w:rPr>
              <w:t>21</w:t>
            </w:r>
            <w:r w:rsidR="00A9564B">
              <w:rPr>
                <w:noProof/>
                <w:webHidden/>
              </w:rPr>
              <w:fldChar w:fldCharType="end"/>
            </w:r>
          </w:hyperlink>
        </w:p>
        <w:p w14:paraId="1B9FDB67" w14:textId="1DDC4449" w:rsidR="00A9564B" w:rsidRDefault="00CD7D97" w:rsidP="00AA717F">
          <w:pPr>
            <w:pStyle w:val="TOC1"/>
            <w:rPr>
              <w:rFonts w:asciiTheme="minorHAnsi" w:eastAsiaTheme="minorEastAsia" w:hAnsiTheme="minorHAnsi" w:cstheme="minorBidi"/>
              <w:noProof/>
              <w:sz w:val="22"/>
              <w:szCs w:val="22"/>
            </w:rPr>
          </w:pPr>
          <w:hyperlink w:anchor="_Toc76546644" w:history="1">
            <w:r w:rsidR="00A9564B" w:rsidRPr="00CD4606">
              <w:rPr>
                <w:rStyle w:val="Hyperlink"/>
                <w:noProof/>
              </w:rPr>
              <w:t>HIGH SCHOOL TOBACCO, ALCOHOL AND DRUG POLICY</w:t>
            </w:r>
            <w:r w:rsidR="00A9564B">
              <w:rPr>
                <w:noProof/>
                <w:webHidden/>
              </w:rPr>
              <w:tab/>
            </w:r>
            <w:r w:rsidR="00A9564B">
              <w:rPr>
                <w:noProof/>
                <w:webHidden/>
              </w:rPr>
              <w:fldChar w:fldCharType="begin"/>
            </w:r>
            <w:r w:rsidR="00A9564B">
              <w:rPr>
                <w:noProof/>
                <w:webHidden/>
              </w:rPr>
              <w:instrText xml:space="preserve"> PAGEREF _Toc76546644 \h </w:instrText>
            </w:r>
            <w:r w:rsidR="00A9564B">
              <w:rPr>
                <w:noProof/>
                <w:webHidden/>
              </w:rPr>
            </w:r>
            <w:r w:rsidR="00A9564B">
              <w:rPr>
                <w:noProof/>
                <w:webHidden/>
              </w:rPr>
              <w:fldChar w:fldCharType="separate"/>
            </w:r>
            <w:r w:rsidR="00654393">
              <w:rPr>
                <w:noProof/>
                <w:webHidden/>
              </w:rPr>
              <w:t>22</w:t>
            </w:r>
            <w:r w:rsidR="00A9564B">
              <w:rPr>
                <w:noProof/>
                <w:webHidden/>
              </w:rPr>
              <w:fldChar w:fldCharType="end"/>
            </w:r>
          </w:hyperlink>
        </w:p>
        <w:p w14:paraId="5EB0C586" w14:textId="43B005D3" w:rsidR="00A9564B" w:rsidRDefault="00CD7D97" w:rsidP="00AA717F">
          <w:pPr>
            <w:pStyle w:val="TOC1"/>
            <w:rPr>
              <w:rFonts w:asciiTheme="minorHAnsi" w:eastAsiaTheme="minorEastAsia" w:hAnsiTheme="minorHAnsi" w:cstheme="minorBidi"/>
              <w:noProof/>
              <w:sz w:val="22"/>
              <w:szCs w:val="22"/>
            </w:rPr>
          </w:pPr>
          <w:hyperlink w:anchor="_Toc76546645" w:history="1">
            <w:r w:rsidR="00A9564B" w:rsidRPr="00CD4606">
              <w:rPr>
                <w:rStyle w:val="Hyperlink"/>
                <w:noProof/>
              </w:rPr>
              <w:t>DRUG FREE AND WEAPON FREE SCHOOLS</w:t>
            </w:r>
            <w:r w:rsidR="00A9564B">
              <w:rPr>
                <w:noProof/>
                <w:webHidden/>
              </w:rPr>
              <w:tab/>
            </w:r>
            <w:r w:rsidR="00A9564B">
              <w:rPr>
                <w:noProof/>
                <w:webHidden/>
              </w:rPr>
              <w:fldChar w:fldCharType="begin"/>
            </w:r>
            <w:r w:rsidR="00A9564B">
              <w:rPr>
                <w:noProof/>
                <w:webHidden/>
              </w:rPr>
              <w:instrText xml:space="preserve"> PAGEREF _Toc76546645 \h </w:instrText>
            </w:r>
            <w:r w:rsidR="00A9564B">
              <w:rPr>
                <w:noProof/>
                <w:webHidden/>
              </w:rPr>
            </w:r>
            <w:r w:rsidR="00A9564B">
              <w:rPr>
                <w:noProof/>
                <w:webHidden/>
              </w:rPr>
              <w:fldChar w:fldCharType="separate"/>
            </w:r>
            <w:r w:rsidR="00654393">
              <w:rPr>
                <w:noProof/>
                <w:webHidden/>
              </w:rPr>
              <w:t>22</w:t>
            </w:r>
            <w:r w:rsidR="00A9564B">
              <w:rPr>
                <w:noProof/>
                <w:webHidden/>
              </w:rPr>
              <w:fldChar w:fldCharType="end"/>
            </w:r>
          </w:hyperlink>
        </w:p>
        <w:p w14:paraId="3E968DFB" w14:textId="651699CF" w:rsidR="00A9564B" w:rsidRDefault="00CD7D97" w:rsidP="00AA717F">
          <w:pPr>
            <w:pStyle w:val="TOC1"/>
            <w:rPr>
              <w:rFonts w:asciiTheme="minorHAnsi" w:eastAsiaTheme="minorEastAsia" w:hAnsiTheme="minorHAnsi" w:cstheme="minorBidi"/>
              <w:noProof/>
              <w:sz w:val="22"/>
              <w:szCs w:val="22"/>
            </w:rPr>
          </w:pPr>
          <w:hyperlink w:anchor="_Toc76546646" w:history="1">
            <w:r w:rsidR="00A9564B" w:rsidRPr="00CD4606">
              <w:rPr>
                <w:rStyle w:val="Hyperlink"/>
                <w:noProof/>
              </w:rPr>
              <w:t>FIRE ALARM, FIRE EQUIPMENT, EMERGENCY EQUIPMENT, CAMERA TAMPERING AND BOMB CALLS</w:t>
            </w:r>
            <w:r w:rsidR="00A9564B">
              <w:rPr>
                <w:noProof/>
                <w:webHidden/>
              </w:rPr>
              <w:tab/>
            </w:r>
            <w:r w:rsidR="00A9564B">
              <w:rPr>
                <w:noProof/>
                <w:webHidden/>
              </w:rPr>
              <w:fldChar w:fldCharType="begin"/>
            </w:r>
            <w:r w:rsidR="00A9564B">
              <w:rPr>
                <w:noProof/>
                <w:webHidden/>
              </w:rPr>
              <w:instrText xml:space="preserve"> PAGEREF _Toc76546646 \h </w:instrText>
            </w:r>
            <w:r w:rsidR="00A9564B">
              <w:rPr>
                <w:noProof/>
                <w:webHidden/>
              </w:rPr>
            </w:r>
            <w:r w:rsidR="00A9564B">
              <w:rPr>
                <w:noProof/>
                <w:webHidden/>
              </w:rPr>
              <w:fldChar w:fldCharType="separate"/>
            </w:r>
            <w:r w:rsidR="00654393">
              <w:rPr>
                <w:noProof/>
                <w:webHidden/>
              </w:rPr>
              <w:t>22</w:t>
            </w:r>
            <w:r w:rsidR="00A9564B">
              <w:rPr>
                <w:noProof/>
                <w:webHidden/>
              </w:rPr>
              <w:fldChar w:fldCharType="end"/>
            </w:r>
          </w:hyperlink>
        </w:p>
        <w:p w14:paraId="30D1AA08" w14:textId="35D646C0" w:rsidR="00A9564B" w:rsidRDefault="00CD7D97" w:rsidP="00AA717F">
          <w:pPr>
            <w:pStyle w:val="TOC1"/>
            <w:rPr>
              <w:rFonts w:asciiTheme="minorHAnsi" w:eastAsiaTheme="minorEastAsia" w:hAnsiTheme="minorHAnsi" w:cstheme="minorBidi"/>
              <w:noProof/>
              <w:sz w:val="22"/>
              <w:szCs w:val="22"/>
            </w:rPr>
          </w:pPr>
          <w:hyperlink w:anchor="_Toc76546647" w:history="1">
            <w:r w:rsidR="00A9564B" w:rsidRPr="00CD4606">
              <w:rPr>
                <w:rStyle w:val="Hyperlink"/>
                <w:noProof/>
              </w:rPr>
              <w:t>FIRE DRILLS AND NATURAL DISASTER (TORNADO DRILLS)</w:t>
            </w:r>
            <w:r w:rsidR="00A9564B">
              <w:rPr>
                <w:noProof/>
                <w:webHidden/>
              </w:rPr>
              <w:tab/>
            </w:r>
            <w:r w:rsidR="00A9564B">
              <w:rPr>
                <w:noProof/>
                <w:webHidden/>
              </w:rPr>
              <w:fldChar w:fldCharType="begin"/>
            </w:r>
            <w:r w:rsidR="00A9564B">
              <w:rPr>
                <w:noProof/>
                <w:webHidden/>
              </w:rPr>
              <w:instrText xml:space="preserve"> PAGEREF _Toc76546647 \h </w:instrText>
            </w:r>
            <w:r w:rsidR="00A9564B">
              <w:rPr>
                <w:noProof/>
                <w:webHidden/>
              </w:rPr>
            </w:r>
            <w:r w:rsidR="00A9564B">
              <w:rPr>
                <w:noProof/>
                <w:webHidden/>
              </w:rPr>
              <w:fldChar w:fldCharType="separate"/>
            </w:r>
            <w:r w:rsidR="00654393">
              <w:rPr>
                <w:noProof/>
                <w:webHidden/>
              </w:rPr>
              <w:t>23</w:t>
            </w:r>
            <w:r w:rsidR="00A9564B">
              <w:rPr>
                <w:noProof/>
                <w:webHidden/>
              </w:rPr>
              <w:fldChar w:fldCharType="end"/>
            </w:r>
          </w:hyperlink>
        </w:p>
        <w:p w14:paraId="7674B232" w14:textId="53D918CA" w:rsidR="00A9564B" w:rsidRDefault="00CD7D97" w:rsidP="00AA717F">
          <w:pPr>
            <w:pStyle w:val="TOC1"/>
            <w:rPr>
              <w:rFonts w:asciiTheme="minorHAnsi" w:eastAsiaTheme="minorEastAsia" w:hAnsiTheme="minorHAnsi" w:cstheme="minorBidi"/>
              <w:noProof/>
              <w:sz w:val="22"/>
              <w:szCs w:val="22"/>
            </w:rPr>
          </w:pPr>
          <w:hyperlink w:anchor="_Toc76546648" w:history="1">
            <w:r w:rsidR="00A9564B" w:rsidRPr="00CD4606">
              <w:rPr>
                <w:rStyle w:val="Hyperlink"/>
                <w:noProof/>
              </w:rPr>
              <w:t>SAFETY DRILL  (5)</w:t>
            </w:r>
            <w:r w:rsidR="00A9564B">
              <w:rPr>
                <w:noProof/>
                <w:webHidden/>
              </w:rPr>
              <w:tab/>
            </w:r>
            <w:r w:rsidR="00A9564B">
              <w:rPr>
                <w:noProof/>
                <w:webHidden/>
              </w:rPr>
              <w:fldChar w:fldCharType="begin"/>
            </w:r>
            <w:r w:rsidR="00A9564B">
              <w:rPr>
                <w:noProof/>
                <w:webHidden/>
              </w:rPr>
              <w:instrText xml:space="preserve"> PAGEREF _Toc76546648 \h </w:instrText>
            </w:r>
            <w:r w:rsidR="00A9564B">
              <w:rPr>
                <w:noProof/>
                <w:webHidden/>
              </w:rPr>
            </w:r>
            <w:r w:rsidR="00A9564B">
              <w:rPr>
                <w:noProof/>
                <w:webHidden/>
              </w:rPr>
              <w:fldChar w:fldCharType="separate"/>
            </w:r>
            <w:r w:rsidR="00654393">
              <w:rPr>
                <w:noProof/>
                <w:webHidden/>
              </w:rPr>
              <w:t>23</w:t>
            </w:r>
            <w:r w:rsidR="00A9564B">
              <w:rPr>
                <w:noProof/>
                <w:webHidden/>
              </w:rPr>
              <w:fldChar w:fldCharType="end"/>
            </w:r>
          </w:hyperlink>
        </w:p>
        <w:p w14:paraId="75E51854" w14:textId="67E3D094" w:rsidR="00A9564B" w:rsidRDefault="00CD7D97" w:rsidP="00AA717F">
          <w:pPr>
            <w:pStyle w:val="TOC1"/>
            <w:rPr>
              <w:rFonts w:asciiTheme="minorHAnsi" w:eastAsiaTheme="minorEastAsia" w:hAnsiTheme="minorHAnsi" w:cstheme="minorBidi"/>
              <w:noProof/>
              <w:sz w:val="22"/>
              <w:szCs w:val="22"/>
            </w:rPr>
          </w:pPr>
          <w:hyperlink w:anchor="_Toc76546649" w:history="1">
            <w:r w:rsidR="00A9564B" w:rsidRPr="00CD4606">
              <w:rPr>
                <w:rStyle w:val="Hyperlink"/>
                <w:noProof/>
              </w:rPr>
              <w:t>STORM CLOSING</w:t>
            </w:r>
            <w:r w:rsidR="00A9564B">
              <w:rPr>
                <w:noProof/>
                <w:webHidden/>
              </w:rPr>
              <w:tab/>
            </w:r>
            <w:r w:rsidR="00A9564B">
              <w:rPr>
                <w:noProof/>
                <w:webHidden/>
              </w:rPr>
              <w:fldChar w:fldCharType="begin"/>
            </w:r>
            <w:r w:rsidR="00A9564B">
              <w:rPr>
                <w:noProof/>
                <w:webHidden/>
              </w:rPr>
              <w:instrText xml:space="preserve"> PAGEREF _Toc76546649 \h </w:instrText>
            </w:r>
            <w:r w:rsidR="00A9564B">
              <w:rPr>
                <w:noProof/>
                <w:webHidden/>
              </w:rPr>
            </w:r>
            <w:r w:rsidR="00A9564B">
              <w:rPr>
                <w:noProof/>
                <w:webHidden/>
              </w:rPr>
              <w:fldChar w:fldCharType="separate"/>
            </w:r>
            <w:r w:rsidR="00654393">
              <w:rPr>
                <w:noProof/>
                <w:webHidden/>
              </w:rPr>
              <w:t>23</w:t>
            </w:r>
            <w:r w:rsidR="00A9564B">
              <w:rPr>
                <w:noProof/>
                <w:webHidden/>
              </w:rPr>
              <w:fldChar w:fldCharType="end"/>
            </w:r>
          </w:hyperlink>
        </w:p>
        <w:p w14:paraId="70E34B91" w14:textId="20B6F48C" w:rsidR="00A9564B" w:rsidRDefault="00CD7D97" w:rsidP="00AA717F">
          <w:pPr>
            <w:pStyle w:val="TOC1"/>
            <w:rPr>
              <w:rFonts w:asciiTheme="minorHAnsi" w:eastAsiaTheme="minorEastAsia" w:hAnsiTheme="minorHAnsi" w:cstheme="minorBidi"/>
              <w:noProof/>
              <w:sz w:val="22"/>
              <w:szCs w:val="22"/>
            </w:rPr>
          </w:pPr>
          <w:hyperlink w:anchor="_Toc76546650" w:history="1">
            <w:r w:rsidR="00A9564B" w:rsidRPr="00CD4606">
              <w:rPr>
                <w:rStyle w:val="Hyperlink"/>
                <w:noProof/>
              </w:rPr>
              <w:t>SCHOOL ATTENDANCE AND THE LAW</w:t>
            </w:r>
            <w:r w:rsidR="00A9564B">
              <w:rPr>
                <w:noProof/>
                <w:webHidden/>
              </w:rPr>
              <w:tab/>
            </w:r>
            <w:r w:rsidR="00A9564B">
              <w:rPr>
                <w:noProof/>
                <w:webHidden/>
              </w:rPr>
              <w:fldChar w:fldCharType="begin"/>
            </w:r>
            <w:r w:rsidR="00A9564B">
              <w:rPr>
                <w:noProof/>
                <w:webHidden/>
              </w:rPr>
              <w:instrText xml:space="preserve"> PAGEREF _Toc76546650 \h </w:instrText>
            </w:r>
            <w:r w:rsidR="00A9564B">
              <w:rPr>
                <w:noProof/>
                <w:webHidden/>
              </w:rPr>
            </w:r>
            <w:r w:rsidR="00A9564B">
              <w:rPr>
                <w:noProof/>
                <w:webHidden/>
              </w:rPr>
              <w:fldChar w:fldCharType="separate"/>
            </w:r>
            <w:r w:rsidR="00654393">
              <w:rPr>
                <w:noProof/>
                <w:webHidden/>
              </w:rPr>
              <w:t>23</w:t>
            </w:r>
            <w:r w:rsidR="00A9564B">
              <w:rPr>
                <w:noProof/>
                <w:webHidden/>
              </w:rPr>
              <w:fldChar w:fldCharType="end"/>
            </w:r>
          </w:hyperlink>
        </w:p>
        <w:p w14:paraId="5AD70005" w14:textId="447D78B5" w:rsidR="00A9564B" w:rsidRDefault="00CD7D97" w:rsidP="00AA717F">
          <w:pPr>
            <w:pStyle w:val="TOC1"/>
            <w:rPr>
              <w:rFonts w:asciiTheme="minorHAnsi" w:eastAsiaTheme="minorEastAsia" w:hAnsiTheme="minorHAnsi" w:cstheme="minorBidi"/>
              <w:noProof/>
              <w:sz w:val="22"/>
              <w:szCs w:val="22"/>
            </w:rPr>
          </w:pPr>
          <w:hyperlink w:anchor="_Toc76546651" w:history="1">
            <w:r w:rsidR="00A9564B" w:rsidRPr="00CD4606">
              <w:rPr>
                <w:rStyle w:val="Hyperlink"/>
                <w:noProof/>
              </w:rPr>
              <w:t>TRUANCY INTERVENTION SERVICES</w:t>
            </w:r>
            <w:r w:rsidR="00A9564B">
              <w:rPr>
                <w:noProof/>
                <w:webHidden/>
              </w:rPr>
              <w:tab/>
            </w:r>
            <w:r w:rsidR="00A9564B">
              <w:rPr>
                <w:noProof/>
                <w:webHidden/>
              </w:rPr>
              <w:fldChar w:fldCharType="begin"/>
            </w:r>
            <w:r w:rsidR="00A9564B">
              <w:rPr>
                <w:noProof/>
                <w:webHidden/>
              </w:rPr>
              <w:instrText xml:space="preserve"> PAGEREF _Toc76546651 \h </w:instrText>
            </w:r>
            <w:r w:rsidR="00A9564B">
              <w:rPr>
                <w:noProof/>
                <w:webHidden/>
              </w:rPr>
            </w:r>
            <w:r w:rsidR="00A9564B">
              <w:rPr>
                <w:noProof/>
                <w:webHidden/>
              </w:rPr>
              <w:fldChar w:fldCharType="separate"/>
            </w:r>
            <w:r w:rsidR="00654393">
              <w:rPr>
                <w:noProof/>
                <w:webHidden/>
              </w:rPr>
              <w:t>24</w:t>
            </w:r>
            <w:r w:rsidR="00A9564B">
              <w:rPr>
                <w:noProof/>
                <w:webHidden/>
              </w:rPr>
              <w:fldChar w:fldCharType="end"/>
            </w:r>
          </w:hyperlink>
        </w:p>
        <w:p w14:paraId="0528B3E2" w14:textId="56C31103" w:rsidR="00A9564B" w:rsidRDefault="00CD7D97" w:rsidP="00AA717F">
          <w:pPr>
            <w:pStyle w:val="TOC1"/>
            <w:rPr>
              <w:rFonts w:asciiTheme="minorHAnsi" w:eastAsiaTheme="minorEastAsia" w:hAnsiTheme="minorHAnsi" w:cstheme="minorBidi"/>
              <w:noProof/>
              <w:sz w:val="22"/>
              <w:szCs w:val="22"/>
            </w:rPr>
          </w:pPr>
          <w:hyperlink w:anchor="_Toc76546652" w:history="1">
            <w:r w:rsidR="00A9564B" w:rsidRPr="00CD4606">
              <w:rPr>
                <w:rStyle w:val="Hyperlink"/>
                <w:noProof/>
              </w:rPr>
              <w:t>ATTENDANCE AND EARNING CREDIT</w:t>
            </w:r>
            <w:r w:rsidR="00A9564B">
              <w:rPr>
                <w:noProof/>
                <w:webHidden/>
              </w:rPr>
              <w:tab/>
            </w:r>
            <w:r w:rsidR="00A9564B">
              <w:rPr>
                <w:noProof/>
                <w:webHidden/>
              </w:rPr>
              <w:fldChar w:fldCharType="begin"/>
            </w:r>
            <w:r w:rsidR="00A9564B">
              <w:rPr>
                <w:noProof/>
                <w:webHidden/>
              </w:rPr>
              <w:instrText xml:space="preserve"> PAGEREF _Toc76546652 \h </w:instrText>
            </w:r>
            <w:r w:rsidR="00A9564B">
              <w:rPr>
                <w:noProof/>
                <w:webHidden/>
              </w:rPr>
            </w:r>
            <w:r w:rsidR="00A9564B">
              <w:rPr>
                <w:noProof/>
                <w:webHidden/>
              </w:rPr>
              <w:fldChar w:fldCharType="separate"/>
            </w:r>
            <w:r w:rsidR="00654393">
              <w:rPr>
                <w:noProof/>
                <w:webHidden/>
              </w:rPr>
              <w:t>24</w:t>
            </w:r>
            <w:r w:rsidR="00A9564B">
              <w:rPr>
                <w:noProof/>
                <w:webHidden/>
              </w:rPr>
              <w:fldChar w:fldCharType="end"/>
            </w:r>
          </w:hyperlink>
        </w:p>
        <w:p w14:paraId="0589A671" w14:textId="3B4FE222" w:rsidR="00A9564B" w:rsidRDefault="00CD7D97" w:rsidP="00AA717F">
          <w:pPr>
            <w:pStyle w:val="TOC1"/>
            <w:rPr>
              <w:rFonts w:asciiTheme="minorHAnsi" w:eastAsiaTheme="minorEastAsia" w:hAnsiTheme="minorHAnsi" w:cstheme="minorBidi"/>
              <w:noProof/>
              <w:sz w:val="22"/>
              <w:szCs w:val="22"/>
            </w:rPr>
          </w:pPr>
          <w:hyperlink w:anchor="_Toc76546653" w:history="1">
            <w:r w:rsidR="00A9564B" w:rsidRPr="00CD4606">
              <w:rPr>
                <w:rStyle w:val="Hyperlink"/>
                <w:noProof/>
              </w:rPr>
              <w:t>STEPS TO FOLLOW WHEN ABSENT</w:t>
            </w:r>
            <w:r w:rsidR="00A9564B">
              <w:rPr>
                <w:noProof/>
                <w:webHidden/>
              </w:rPr>
              <w:tab/>
            </w:r>
            <w:r w:rsidR="00A9564B">
              <w:rPr>
                <w:noProof/>
                <w:webHidden/>
              </w:rPr>
              <w:fldChar w:fldCharType="begin"/>
            </w:r>
            <w:r w:rsidR="00A9564B">
              <w:rPr>
                <w:noProof/>
                <w:webHidden/>
              </w:rPr>
              <w:instrText xml:space="preserve"> PAGEREF _Toc76546653 \h </w:instrText>
            </w:r>
            <w:r w:rsidR="00A9564B">
              <w:rPr>
                <w:noProof/>
                <w:webHidden/>
              </w:rPr>
            </w:r>
            <w:r w:rsidR="00A9564B">
              <w:rPr>
                <w:noProof/>
                <w:webHidden/>
              </w:rPr>
              <w:fldChar w:fldCharType="separate"/>
            </w:r>
            <w:r w:rsidR="00654393">
              <w:rPr>
                <w:noProof/>
                <w:webHidden/>
              </w:rPr>
              <w:t>25</w:t>
            </w:r>
            <w:r w:rsidR="00A9564B">
              <w:rPr>
                <w:noProof/>
                <w:webHidden/>
              </w:rPr>
              <w:fldChar w:fldCharType="end"/>
            </w:r>
          </w:hyperlink>
        </w:p>
        <w:p w14:paraId="0CC2FF84" w14:textId="415FE4C5" w:rsidR="00A9564B" w:rsidRDefault="00CD7D97" w:rsidP="00AA717F">
          <w:pPr>
            <w:pStyle w:val="TOC1"/>
            <w:rPr>
              <w:rFonts w:asciiTheme="minorHAnsi" w:eastAsiaTheme="minorEastAsia" w:hAnsiTheme="minorHAnsi" w:cstheme="minorBidi"/>
              <w:noProof/>
              <w:sz w:val="22"/>
              <w:szCs w:val="22"/>
            </w:rPr>
          </w:pPr>
          <w:hyperlink w:anchor="_Toc76546663" w:history="1">
            <w:r w:rsidR="00A9564B" w:rsidRPr="00CD4606">
              <w:rPr>
                <w:rStyle w:val="Hyperlink"/>
                <w:noProof/>
              </w:rPr>
              <w:t>UNEXCUSED ABSENCES</w:t>
            </w:r>
            <w:r w:rsidR="00A9564B">
              <w:rPr>
                <w:noProof/>
                <w:webHidden/>
              </w:rPr>
              <w:tab/>
            </w:r>
            <w:r w:rsidR="00A9564B">
              <w:rPr>
                <w:noProof/>
                <w:webHidden/>
              </w:rPr>
              <w:fldChar w:fldCharType="begin"/>
            </w:r>
            <w:r w:rsidR="00A9564B">
              <w:rPr>
                <w:noProof/>
                <w:webHidden/>
              </w:rPr>
              <w:instrText xml:space="preserve"> PAGEREF _Toc76546663 \h </w:instrText>
            </w:r>
            <w:r w:rsidR="00A9564B">
              <w:rPr>
                <w:noProof/>
                <w:webHidden/>
              </w:rPr>
            </w:r>
            <w:r w:rsidR="00A9564B">
              <w:rPr>
                <w:noProof/>
                <w:webHidden/>
              </w:rPr>
              <w:fldChar w:fldCharType="separate"/>
            </w:r>
            <w:r w:rsidR="00654393">
              <w:rPr>
                <w:noProof/>
                <w:webHidden/>
              </w:rPr>
              <w:t>25</w:t>
            </w:r>
            <w:r w:rsidR="00A9564B">
              <w:rPr>
                <w:noProof/>
                <w:webHidden/>
              </w:rPr>
              <w:fldChar w:fldCharType="end"/>
            </w:r>
          </w:hyperlink>
        </w:p>
        <w:p w14:paraId="2FD122DA" w14:textId="7F22067D" w:rsidR="00A9564B" w:rsidRDefault="00CD7D97" w:rsidP="00AA717F">
          <w:pPr>
            <w:pStyle w:val="TOC1"/>
            <w:rPr>
              <w:rFonts w:asciiTheme="minorHAnsi" w:eastAsiaTheme="minorEastAsia" w:hAnsiTheme="minorHAnsi" w:cstheme="minorBidi"/>
              <w:noProof/>
              <w:sz w:val="22"/>
              <w:szCs w:val="22"/>
            </w:rPr>
          </w:pPr>
          <w:hyperlink w:anchor="_Toc76546664" w:history="1">
            <w:r w:rsidR="00A9564B" w:rsidRPr="00CD4606">
              <w:rPr>
                <w:rStyle w:val="Hyperlink"/>
                <w:noProof/>
              </w:rPr>
              <w:t>UNEXCUSED ABSENCE DISCIPLINE</w:t>
            </w:r>
            <w:r w:rsidR="00A9564B">
              <w:rPr>
                <w:noProof/>
                <w:webHidden/>
              </w:rPr>
              <w:tab/>
            </w:r>
            <w:r w:rsidR="00A9564B">
              <w:rPr>
                <w:noProof/>
                <w:webHidden/>
              </w:rPr>
              <w:fldChar w:fldCharType="begin"/>
            </w:r>
            <w:r w:rsidR="00A9564B">
              <w:rPr>
                <w:noProof/>
                <w:webHidden/>
              </w:rPr>
              <w:instrText xml:space="preserve"> PAGEREF _Toc76546664 \h </w:instrText>
            </w:r>
            <w:r w:rsidR="00A9564B">
              <w:rPr>
                <w:noProof/>
                <w:webHidden/>
              </w:rPr>
            </w:r>
            <w:r w:rsidR="00A9564B">
              <w:rPr>
                <w:noProof/>
                <w:webHidden/>
              </w:rPr>
              <w:fldChar w:fldCharType="separate"/>
            </w:r>
            <w:r w:rsidR="00654393">
              <w:rPr>
                <w:noProof/>
                <w:webHidden/>
              </w:rPr>
              <w:t>25</w:t>
            </w:r>
            <w:r w:rsidR="00A9564B">
              <w:rPr>
                <w:noProof/>
                <w:webHidden/>
              </w:rPr>
              <w:fldChar w:fldCharType="end"/>
            </w:r>
          </w:hyperlink>
        </w:p>
        <w:p w14:paraId="0532CC02" w14:textId="1355F772" w:rsidR="00A9564B" w:rsidRDefault="00CD7D97" w:rsidP="00AA717F">
          <w:pPr>
            <w:pStyle w:val="TOC1"/>
            <w:rPr>
              <w:rFonts w:asciiTheme="minorHAnsi" w:eastAsiaTheme="minorEastAsia" w:hAnsiTheme="minorHAnsi" w:cstheme="minorBidi"/>
              <w:noProof/>
              <w:sz w:val="22"/>
              <w:szCs w:val="22"/>
            </w:rPr>
          </w:pPr>
          <w:hyperlink w:anchor="_Toc76546665" w:history="1">
            <w:r w:rsidR="00A9564B" w:rsidRPr="00CD4606">
              <w:rPr>
                <w:rStyle w:val="Hyperlink"/>
                <w:noProof/>
              </w:rPr>
              <w:t>VERIFIED ABSENCES</w:t>
            </w:r>
            <w:r w:rsidR="00A9564B">
              <w:rPr>
                <w:noProof/>
                <w:webHidden/>
              </w:rPr>
              <w:tab/>
            </w:r>
            <w:r w:rsidR="00A9564B">
              <w:rPr>
                <w:noProof/>
                <w:webHidden/>
              </w:rPr>
              <w:fldChar w:fldCharType="begin"/>
            </w:r>
            <w:r w:rsidR="00A9564B">
              <w:rPr>
                <w:noProof/>
                <w:webHidden/>
              </w:rPr>
              <w:instrText xml:space="preserve"> PAGEREF _Toc76546665 \h </w:instrText>
            </w:r>
            <w:r w:rsidR="00A9564B">
              <w:rPr>
                <w:noProof/>
                <w:webHidden/>
              </w:rPr>
            </w:r>
            <w:r w:rsidR="00A9564B">
              <w:rPr>
                <w:noProof/>
                <w:webHidden/>
              </w:rPr>
              <w:fldChar w:fldCharType="separate"/>
            </w:r>
            <w:r w:rsidR="00654393">
              <w:rPr>
                <w:noProof/>
                <w:webHidden/>
              </w:rPr>
              <w:t>25</w:t>
            </w:r>
            <w:r w:rsidR="00A9564B">
              <w:rPr>
                <w:noProof/>
                <w:webHidden/>
              </w:rPr>
              <w:fldChar w:fldCharType="end"/>
            </w:r>
          </w:hyperlink>
        </w:p>
        <w:p w14:paraId="08C90ECB" w14:textId="51A41B51" w:rsidR="00A9564B" w:rsidRDefault="00CD7D97" w:rsidP="00AA717F">
          <w:pPr>
            <w:pStyle w:val="TOC1"/>
            <w:rPr>
              <w:rFonts w:asciiTheme="minorHAnsi" w:eastAsiaTheme="minorEastAsia" w:hAnsiTheme="minorHAnsi" w:cstheme="minorBidi"/>
              <w:noProof/>
              <w:sz w:val="22"/>
              <w:szCs w:val="22"/>
            </w:rPr>
          </w:pPr>
          <w:hyperlink w:anchor="_Toc76546666" w:history="1">
            <w:r w:rsidR="00A9564B" w:rsidRPr="00CD4606">
              <w:rPr>
                <w:rStyle w:val="Hyperlink"/>
                <w:noProof/>
              </w:rPr>
              <w:t>PRE-EXCUSED ABSENCES</w:t>
            </w:r>
            <w:r w:rsidR="00A9564B">
              <w:rPr>
                <w:noProof/>
                <w:webHidden/>
              </w:rPr>
              <w:tab/>
            </w:r>
            <w:r w:rsidR="00A9564B">
              <w:rPr>
                <w:noProof/>
                <w:webHidden/>
              </w:rPr>
              <w:fldChar w:fldCharType="begin"/>
            </w:r>
            <w:r w:rsidR="00A9564B">
              <w:rPr>
                <w:noProof/>
                <w:webHidden/>
              </w:rPr>
              <w:instrText xml:space="preserve"> PAGEREF _Toc76546666 \h </w:instrText>
            </w:r>
            <w:r w:rsidR="00A9564B">
              <w:rPr>
                <w:noProof/>
                <w:webHidden/>
              </w:rPr>
            </w:r>
            <w:r w:rsidR="00A9564B">
              <w:rPr>
                <w:noProof/>
                <w:webHidden/>
              </w:rPr>
              <w:fldChar w:fldCharType="separate"/>
            </w:r>
            <w:r w:rsidR="00654393">
              <w:rPr>
                <w:noProof/>
                <w:webHidden/>
              </w:rPr>
              <w:t>26</w:t>
            </w:r>
            <w:r w:rsidR="00A9564B">
              <w:rPr>
                <w:noProof/>
                <w:webHidden/>
              </w:rPr>
              <w:fldChar w:fldCharType="end"/>
            </w:r>
          </w:hyperlink>
        </w:p>
        <w:p w14:paraId="24493FB7" w14:textId="0EEE84F9" w:rsidR="00A9564B" w:rsidRDefault="00CD7D97" w:rsidP="00AA717F">
          <w:pPr>
            <w:pStyle w:val="TOC1"/>
            <w:rPr>
              <w:rFonts w:asciiTheme="minorHAnsi" w:eastAsiaTheme="minorEastAsia" w:hAnsiTheme="minorHAnsi" w:cstheme="minorBidi"/>
              <w:noProof/>
              <w:sz w:val="22"/>
              <w:szCs w:val="22"/>
            </w:rPr>
          </w:pPr>
          <w:hyperlink w:anchor="_Toc76546667" w:history="1">
            <w:r w:rsidR="00A9564B" w:rsidRPr="00CD4606">
              <w:rPr>
                <w:rStyle w:val="Hyperlink"/>
                <w:noProof/>
              </w:rPr>
              <w:t>ABSENCE DUE TO SCHOOL ACTIVITY PARTICIPATION</w:t>
            </w:r>
            <w:r w:rsidR="00A9564B">
              <w:rPr>
                <w:noProof/>
                <w:webHidden/>
              </w:rPr>
              <w:tab/>
            </w:r>
            <w:r w:rsidR="00A9564B">
              <w:rPr>
                <w:noProof/>
                <w:webHidden/>
              </w:rPr>
              <w:fldChar w:fldCharType="begin"/>
            </w:r>
            <w:r w:rsidR="00A9564B">
              <w:rPr>
                <w:noProof/>
                <w:webHidden/>
              </w:rPr>
              <w:instrText xml:space="preserve"> PAGEREF _Toc76546667 \h </w:instrText>
            </w:r>
            <w:r w:rsidR="00A9564B">
              <w:rPr>
                <w:noProof/>
                <w:webHidden/>
              </w:rPr>
            </w:r>
            <w:r w:rsidR="00A9564B">
              <w:rPr>
                <w:noProof/>
                <w:webHidden/>
              </w:rPr>
              <w:fldChar w:fldCharType="separate"/>
            </w:r>
            <w:r w:rsidR="00654393">
              <w:rPr>
                <w:noProof/>
                <w:webHidden/>
              </w:rPr>
              <w:t>26</w:t>
            </w:r>
            <w:r w:rsidR="00A9564B">
              <w:rPr>
                <w:noProof/>
                <w:webHidden/>
              </w:rPr>
              <w:fldChar w:fldCharType="end"/>
            </w:r>
          </w:hyperlink>
        </w:p>
        <w:p w14:paraId="291E0B46" w14:textId="38365E97" w:rsidR="00A9564B" w:rsidRDefault="00CD7D97" w:rsidP="00AA717F">
          <w:pPr>
            <w:pStyle w:val="TOC1"/>
            <w:rPr>
              <w:rFonts w:asciiTheme="minorHAnsi" w:eastAsiaTheme="minorEastAsia" w:hAnsiTheme="minorHAnsi" w:cstheme="minorBidi"/>
              <w:noProof/>
              <w:sz w:val="22"/>
              <w:szCs w:val="22"/>
            </w:rPr>
          </w:pPr>
          <w:hyperlink w:anchor="_Toc76546668" w:history="1">
            <w:r w:rsidR="00A9564B" w:rsidRPr="00CD4606">
              <w:rPr>
                <w:rStyle w:val="Hyperlink"/>
                <w:noProof/>
              </w:rPr>
              <w:t>ABSENCE DUE TO MASS (CHURCH)</w:t>
            </w:r>
            <w:r w:rsidR="00A9564B">
              <w:rPr>
                <w:noProof/>
                <w:webHidden/>
              </w:rPr>
              <w:tab/>
            </w:r>
            <w:r w:rsidR="00A9564B">
              <w:rPr>
                <w:noProof/>
                <w:webHidden/>
              </w:rPr>
              <w:fldChar w:fldCharType="begin"/>
            </w:r>
            <w:r w:rsidR="00A9564B">
              <w:rPr>
                <w:noProof/>
                <w:webHidden/>
              </w:rPr>
              <w:instrText xml:space="preserve"> PAGEREF _Toc76546668 \h </w:instrText>
            </w:r>
            <w:r w:rsidR="00A9564B">
              <w:rPr>
                <w:noProof/>
                <w:webHidden/>
              </w:rPr>
            </w:r>
            <w:r w:rsidR="00A9564B">
              <w:rPr>
                <w:noProof/>
                <w:webHidden/>
              </w:rPr>
              <w:fldChar w:fldCharType="separate"/>
            </w:r>
            <w:r w:rsidR="00654393">
              <w:rPr>
                <w:noProof/>
                <w:webHidden/>
              </w:rPr>
              <w:t>26</w:t>
            </w:r>
            <w:r w:rsidR="00A9564B">
              <w:rPr>
                <w:noProof/>
                <w:webHidden/>
              </w:rPr>
              <w:fldChar w:fldCharType="end"/>
            </w:r>
          </w:hyperlink>
        </w:p>
        <w:p w14:paraId="00A35453" w14:textId="1F4E8B9A" w:rsidR="00A9564B" w:rsidRDefault="00CD7D97" w:rsidP="00AA717F">
          <w:pPr>
            <w:pStyle w:val="TOC1"/>
            <w:rPr>
              <w:rFonts w:asciiTheme="minorHAnsi" w:eastAsiaTheme="minorEastAsia" w:hAnsiTheme="minorHAnsi" w:cstheme="minorBidi"/>
              <w:noProof/>
              <w:sz w:val="22"/>
              <w:szCs w:val="22"/>
            </w:rPr>
          </w:pPr>
          <w:hyperlink w:anchor="_Toc76546669" w:history="1">
            <w:r w:rsidR="00A9564B">
              <w:rPr>
                <w:rStyle w:val="Hyperlink"/>
                <w:noProof/>
              </w:rPr>
              <w:t>TARDIES</w:t>
            </w:r>
            <w:r w:rsidR="00A9564B">
              <w:rPr>
                <w:noProof/>
                <w:webHidden/>
              </w:rPr>
              <w:tab/>
            </w:r>
            <w:r w:rsidR="00A9564B">
              <w:rPr>
                <w:noProof/>
                <w:webHidden/>
              </w:rPr>
              <w:fldChar w:fldCharType="begin"/>
            </w:r>
            <w:r w:rsidR="00A9564B">
              <w:rPr>
                <w:noProof/>
                <w:webHidden/>
              </w:rPr>
              <w:instrText xml:space="preserve"> PAGEREF _Toc76546669 \h </w:instrText>
            </w:r>
            <w:r w:rsidR="00A9564B">
              <w:rPr>
                <w:noProof/>
                <w:webHidden/>
              </w:rPr>
            </w:r>
            <w:r w:rsidR="00A9564B">
              <w:rPr>
                <w:noProof/>
                <w:webHidden/>
              </w:rPr>
              <w:fldChar w:fldCharType="separate"/>
            </w:r>
            <w:r w:rsidR="00654393">
              <w:rPr>
                <w:noProof/>
                <w:webHidden/>
              </w:rPr>
              <w:t>26</w:t>
            </w:r>
            <w:r w:rsidR="00A9564B">
              <w:rPr>
                <w:noProof/>
                <w:webHidden/>
              </w:rPr>
              <w:fldChar w:fldCharType="end"/>
            </w:r>
          </w:hyperlink>
        </w:p>
        <w:p w14:paraId="14E6AA1B" w14:textId="104EC81D" w:rsidR="00A9564B" w:rsidRDefault="00CD7D97" w:rsidP="00AA717F">
          <w:pPr>
            <w:pStyle w:val="TOC1"/>
            <w:rPr>
              <w:rFonts w:asciiTheme="minorHAnsi" w:eastAsiaTheme="minorEastAsia" w:hAnsiTheme="minorHAnsi" w:cstheme="minorBidi"/>
              <w:noProof/>
              <w:sz w:val="22"/>
              <w:szCs w:val="22"/>
            </w:rPr>
          </w:pPr>
          <w:hyperlink w:anchor="_Toc76546670" w:history="1">
            <w:r w:rsidR="00A9564B" w:rsidRPr="00CD4606">
              <w:rPr>
                <w:rStyle w:val="Hyperlink"/>
                <w:noProof/>
              </w:rPr>
              <w:t>PASSES AND STUDENT DISMISSAL</w:t>
            </w:r>
            <w:r w:rsidR="00A9564B">
              <w:rPr>
                <w:noProof/>
                <w:webHidden/>
              </w:rPr>
              <w:tab/>
            </w:r>
            <w:r w:rsidR="00A9564B">
              <w:rPr>
                <w:noProof/>
                <w:webHidden/>
              </w:rPr>
              <w:fldChar w:fldCharType="begin"/>
            </w:r>
            <w:r w:rsidR="00A9564B">
              <w:rPr>
                <w:noProof/>
                <w:webHidden/>
              </w:rPr>
              <w:instrText xml:space="preserve"> PAGEREF _Toc76546670 \h </w:instrText>
            </w:r>
            <w:r w:rsidR="00A9564B">
              <w:rPr>
                <w:noProof/>
                <w:webHidden/>
              </w:rPr>
            </w:r>
            <w:r w:rsidR="00A9564B">
              <w:rPr>
                <w:noProof/>
                <w:webHidden/>
              </w:rPr>
              <w:fldChar w:fldCharType="separate"/>
            </w:r>
            <w:r w:rsidR="00654393">
              <w:rPr>
                <w:noProof/>
                <w:webHidden/>
              </w:rPr>
              <w:t>26</w:t>
            </w:r>
            <w:r w:rsidR="00A9564B">
              <w:rPr>
                <w:noProof/>
                <w:webHidden/>
              </w:rPr>
              <w:fldChar w:fldCharType="end"/>
            </w:r>
          </w:hyperlink>
        </w:p>
        <w:p w14:paraId="701878E4" w14:textId="262AF88B" w:rsidR="00A9564B" w:rsidRDefault="00CD7D97" w:rsidP="00AA717F">
          <w:pPr>
            <w:pStyle w:val="TOC1"/>
            <w:rPr>
              <w:rFonts w:asciiTheme="minorHAnsi" w:eastAsiaTheme="minorEastAsia" w:hAnsiTheme="minorHAnsi" w:cstheme="minorBidi"/>
              <w:noProof/>
              <w:sz w:val="22"/>
              <w:szCs w:val="22"/>
            </w:rPr>
          </w:pPr>
          <w:hyperlink w:anchor="_Toc76546671" w:history="1">
            <w:r w:rsidR="00A9564B" w:rsidRPr="00CD4606">
              <w:rPr>
                <w:rStyle w:val="Hyperlink"/>
                <w:noProof/>
              </w:rPr>
              <w:t>INCOMPLETE GRADES AND MAKE-UP WORK</w:t>
            </w:r>
            <w:r w:rsidR="00A9564B">
              <w:rPr>
                <w:noProof/>
                <w:webHidden/>
              </w:rPr>
              <w:tab/>
            </w:r>
            <w:r w:rsidR="00A9564B">
              <w:rPr>
                <w:noProof/>
                <w:webHidden/>
              </w:rPr>
              <w:fldChar w:fldCharType="begin"/>
            </w:r>
            <w:r w:rsidR="00A9564B">
              <w:rPr>
                <w:noProof/>
                <w:webHidden/>
              </w:rPr>
              <w:instrText xml:space="preserve"> PAGEREF _Toc76546671 \h </w:instrText>
            </w:r>
            <w:r w:rsidR="00A9564B">
              <w:rPr>
                <w:noProof/>
                <w:webHidden/>
              </w:rPr>
            </w:r>
            <w:r w:rsidR="00A9564B">
              <w:rPr>
                <w:noProof/>
                <w:webHidden/>
              </w:rPr>
              <w:fldChar w:fldCharType="separate"/>
            </w:r>
            <w:r w:rsidR="00654393">
              <w:rPr>
                <w:noProof/>
                <w:webHidden/>
              </w:rPr>
              <w:t>26</w:t>
            </w:r>
            <w:r w:rsidR="00A9564B">
              <w:rPr>
                <w:noProof/>
                <w:webHidden/>
              </w:rPr>
              <w:fldChar w:fldCharType="end"/>
            </w:r>
          </w:hyperlink>
        </w:p>
        <w:p w14:paraId="75E2B92D" w14:textId="29C8DEEC" w:rsidR="00A9564B" w:rsidRDefault="00CD7D97" w:rsidP="00AA717F">
          <w:pPr>
            <w:pStyle w:val="TOC1"/>
            <w:rPr>
              <w:rFonts w:asciiTheme="minorHAnsi" w:eastAsiaTheme="minorEastAsia" w:hAnsiTheme="minorHAnsi" w:cstheme="minorBidi"/>
              <w:noProof/>
              <w:sz w:val="22"/>
              <w:szCs w:val="22"/>
            </w:rPr>
          </w:pPr>
          <w:hyperlink w:anchor="_Toc76546672" w:history="1">
            <w:r w:rsidR="00A9564B" w:rsidRPr="00CD4606">
              <w:rPr>
                <w:rStyle w:val="Hyperlink"/>
                <w:noProof/>
              </w:rPr>
              <w:t>CREDITS, GRADING, HONOR ROLL, REPORT CARDS, AND PASS/FAIL</w:t>
            </w:r>
            <w:r w:rsidR="00A9564B">
              <w:rPr>
                <w:noProof/>
                <w:webHidden/>
              </w:rPr>
              <w:tab/>
            </w:r>
            <w:r w:rsidR="00A9564B">
              <w:rPr>
                <w:noProof/>
                <w:webHidden/>
              </w:rPr>
              <w:fldChar w:fldCharType="begin"/>
            </w:r>
            <w:r w:rsidR="00A9564B">
              <w:rPr>
                <w:noProof/>
                <w:webHidden/>
              </w:rPr>
              <w:instrText xml:space="preserve"> PAGEREF _Toc76546672 \h </w:instrText>
            </w:r>
            <w:r w:rsidR="00A9564B">
              <w:rPr>
                <w:noProof/>
                <w:webHidden/>
              </w:rPr>
            </w:r>
            <w:r w:rsidR="00A9564B">
              <w:rPr>
                <w:noProof/>
                <w:webHidden/>
              </w:rPr>
              <w:fldChar w:fldCharType="separate"/>
            </w:r>
            <w:r w:rsidR="00654393">
              <w:rPr>
                <w:noProof/>
                <w:webHidden/>
              </w:rPr>
              <w:t>27</w:t>
            </w:r>
            <w:r w:rsidR="00A9564B">
              <w:rPr>
                <w:noProof/>
                <w:webHidden/>
              </w:rPr>
              <w:fldChar w:fldCharType="end"/>
            </w:r>
          </w:hyperlink>
        </w:p>
        <w:p w14:paraId="15E6DCA0" w14:textId="5F75ED32" w:rsidR="00A9564B" w:rsidRDefault="00CD7D97" w:rsidP="00AA717F">
          <w:pPr>
            <w:pStyle w:val="TOC1"/>
            <w:rPr>
              <w:rFonts w:asciiTheme="minorHAnsi" w:eastAsiaTheme="minorEastAsia" w:hAnsiTheme="minorHAnsi" w:cstheme="minorBidi"/>
              <w:noProof/>
              <w:sz w:val="22"/>
              <w:szCs w:val="22"/>
            </w:rPr>
          </w:pPr>
          <w:hyperlink w:anchor="_Toc76546673" w:history="1">
            <w:r w:rsidR="00A9564B" w:rsidRPr="00CD4606">
              <w:rPr>
                <w:rStyle w:val="Hyperlink"/>
                <w:noProof/>
              </w:rPr>
              <w:t>FAILING A GRADE LEVEL</w:t>
            </w:r>
            <w:r w:rsidR="00A9564B">
              <w:rPr>
                <w:noProof/>
                <w:webHidden/>
              </w:rPr>
              <w:tab/>
            </w:r>
            <w:r w:rsidR="00A9564B">
              <w:rPr>
                <w:noProof/>
                <w:webHidden/>
              </w:rPr>
              <w:fldChar w:fldCharType="begin"/>
            </w:r>
            <w:r w:rsidR="00A9564B">
              <w:rPr>
                <w:noProof/>
                <w:webHidden/>
              </w:rPr>
              <w:instrText xml:space="preserve"> PAGEREF _Toc76546673 \h </w:instrText>
            </w:r>
            <w:r w:rsidR="00A9564B">
              <w:rPr>
                <w:noProof/>
                <w:webHidden/>
              </w:rPr>
            </w:r>
            <w:r w:rsidR="00A9564B">
              <w:rPr>
                <w:noProof/>
                <w:webHidden/>
              </w:rPr>
              <w:fldChar w:fldCharType="separate"/>
            </w:r>
            <w:r w:rsidR="00654393">
              <w:rPr>
                <w:noProof/>
                <w:webHidden/>
              </w:rPr>
              <w:t>27</w:t>
            </w:r>
            <w:r w:rsidR="00A9564B">
              <w:rPr>
                <w:noProof/>
                <w:webHidden/>
              </w:rPr>
              <w:fldChar w:fldCharType="end"/>
            </w:r>
          </w:hyperlink>
        </w:p>
        <w:p w14:paraId="54AAA18B" w14:textId="4E5E7608" w:rsidR="00A9564B" w:rsidRDefault="00CD7D97" w:rsidP="00AA717F">
          <w:pPr>
            <w:pStyle w:val="TOC1"/>
            <w:rPr>
              <w:rFonts w:asciiTheme="minorHAnsi" w:eastAsiaTheme="minorEastAsia" w:hAnsiTheme="minorHAnsi" w:cstheme="minorBidi"/>
              <w:noProof/>
              <w:sz w:val="22"/>
              <w:szCs w:val="22"/>
            </w:rPr>
          </w:pPr>
          <w:hyperlink w:anchor="_Toc76546674" w:history="1">
            <w:r w:rsidR="00A9564B" w:rsidRPr="00CD4606">
              <w:rPr>
                <w:rStyle w:val="Hyperlink"/>
                <w:noProof/>
              </w:rPr>
              <w:t>DISTANCE LEARNING</w:t>
            </w:r>
            <w:r w:rsidR="00A9564B">
              <w:rPr>
                <w:noProof/>
                <w:webHidden/>
              </w:rPr>
              <w:tab/>
            </w:r>
            <w:r w:rsidR="00A9564B">
              <w:rPr>
                <w:noProof/>
                <w:webHidden/>
              </w:rPr>
              <w:fldChar w:fldCharType="begin"/>
            </w:r>
            <w:r w:rsidR="00A9564B">
              <w:rPr>
                <w:noProof/>
                <w:webHidden/>
              </w:rPr>
              <w:instrText xml:space="preserve"> PAGEREF _Toc76546674 \h </w:instrText>
            </w:r>
            <w:r w:rsidR="00A9564B">
              <w:rPr>
                <w:noProof/>
                <w:webHidden/>
              </w:rPr>
            </w:r>
            <w:r w:rsidR="00A9564B">
              <w:rPr>
                <w:noProof/>
                <w:webHidden/>
              </w:rPr>
              <w:fldChar w:fldCharType="separate"/>
            </w:r>
            <w:r w:rsidR="00654393">
              <w:rPr>
                <w:noProof/>
                <w:webHidden/>
              </w:rPr>
              <w:t>27</w:t>
            </w:r>
            <w:r w:rsidR="00A9564B">
              <w:rPr>
                <w:noProof/>
                <w:webHidden/>
              </w:rPr>
              <w:fldChar w:fldCharType="end"/>
            </w:r>
          </w:hyperlink>
        </w:p>
        <w:p w14:paraId="31042CE9" w14:textId="575C9024" w:rsidR="00A9564B" w:rsidRDefault="00CD7D97" w:rsidP="00AA717F">
          <w:pPr>
            <w:pStyle w:val="TOC1"/>
            <w:rPr>
              <w:rFonts w:asciiTheme="minorHAnsi" w:eastAsiaTheme="minorEastAsia" w:hAnsiTheme="minorHAnsi" w:cstheme="minorBidi"/>
              <w:noProof/>
              <w:sz w:val="22"/>
              <w:szCs w:val="22"/>
            </w:rPr>
          </w:pPr>
          <w:hyperlink w:anchor="_Toc76546675" w:history="1">
            <w:r w:rsidR="00A9564B" w:rsidRPr="00CD4606">
              <w:rPr>
                <w:rStyle w:val="Hyperlink"/>
                <w:rFonts w:cs="Arial"/>
                <w:noProof/>
              </w:rPr>
              <w:t>LAFAYETTE HIGH SCHOOL COMPUTER NETWORK ACCEPTABLE USE POLICY</w:t>
            </w:r>
            <w:r w:rsidR="00A9564B">
              <w:rPr>
                <w:noProof/>
                <w:webHidden/>
              </w:rPr>
              <w:tab/>
            </w:r>
            <w:r w:rsidR="00A9564B">
              <w:rPr>
                <w:noProof/>
                <w:webHidden/>
              </w:rPr>
              <w:fldChar w:fldCharType="begin"/>
            </w:r>
            <w:r w:rsidR="00A9564B">
              <w:rPr>
                <w:noProof/>
                <w:webHidden/>
              </w:rPr>
              <w:instrText xml:space="preserve"> PAGEREF _Toc76546675 \h </w:instrText>
            </w:r>
            <w:r w:rsidR="00A9564B">
              <w:rPr>
                <w:noProof/>
                <w:webHidden/>
              </w:rPr>
            </w:r>
            <w:r w:rsidR="00A9564B">
              <w:rPr>
                <w:noProof/>
                <w:webHidden/>
              </w:rPr>
              <w:fldChar w:fldCharType="separate"/>
            </w:r>
            <w:r w:rsidR="00654393">
              <w:rPr>
                <w:noProof/>
                <w:webHidden/>
              </w:rPr>
              <w:t>28</w:t>
            </w:r>
            <w:r w:rsidR="00A9564B">
              <w:rPr>
                <w:noProof/>
                <w:webHidden/>
              </w:rPr>
              <w:fldChar w:fldCharType="end"/>
            </w:r>
          </w:hyperlink>
        </w:p>
        <w:p w14:paraId="083BB134" w14:textId="03EAA015" w:rsidR="00A9564B" w:rsidRDefault="00CD7D97" w:rsidP="00AA717F">
          <w:pPr>
            <w:pStyle w:val="TOC1"/>
            <w:rPr>
              <w:rFonts w:asciiTheme="minorHAnsi" w:eastAsiaTheme="minorEastAsia" w:hAnsiTheme="minorHAnsi" w:cstheme="minorBidi"/>
              <w:noProof/>
              <w:sz w:val="22"/>
              <w:szCs w:val="22"/>
            </w:rPr>
          </w:pPr>
          <w:hyperlink w:anchor="_Toc76546676" w:history="1">
            <w:r w:rsidR="00A9564B" w:rsidRPr="00CD4606">
              <w:rPr>
                <w:rStyle w:val="Hyperlink"/>
                <w:noProof/>
              </w:rPr>
              <w:t>CREDIT RECOVERY/ALTERNATIVE LEARNING CENTER (ALC) /INDEPENDENT STUDY</w:t>
            </w:r>
            <w:r w:rsidR="00A9564B">
              <w:rPr>
                <w:noProof/>
                <w:webHidden/>
              </w:rPr>
              <w:tab/>
            </w:r>
            <w:r w:rsidR="00A9564B">
              <w:rPr>
                <w:noProof/>
                <w:webHidden/>
              </w:rPr>
              <w:fldChar w:fldCharType="begin"/>
            </w:r>
            <w:r w:rsidR="00A9564B">
              <w:rPr>
                <w:noProof/>
                <w:webHidden/>
              </w:rPr>
              <w:instrText xml:space="preserve"> PAGEREF _Toc76546676 \h </w:instrText>
            </w:r>
            <w:r w:rsidR="00A9564B">
              <w:rPr>
                <w:noProof/>
                <w:webHidden/>
              </w:rPr>
            </w:r>
            <w:r w:rsidR="00A9564B">
              <w:rPr>
                <w:noProof/>
                <w:webHidden/>
              </w:rPr>
              <w:fldChar w:fldCharType="separate"/>
            </w:r>
            <w:r w:rsidR="00654393">
              <w:rPr>
                <w:noProof/>
                <w:webHidden/>
              </w:rPr>
              <w:t>29</w:t>
            </w:r>
            <w:r w:rsidR="00A9564B">
              <w:rPr>
                <w:noProof/>
                <w:webHidden/>
              </w:rPr>
              <w:fldChar w:fldCharType="end"/>
            </w:r>
          </w:hyperlink>
        </w:p>
        <w:p w14:paraId="7509C119" w14:textId="74801C91" w:rsidR="00A9564B" w:rsidRDefault="00CD7D97" w:rsidP="00AA717F">
          <w:pPr>
            <w:pStyle w:val="TOC1"/>
            <w:rPr>
              <w:rFonts w:asciiTheme="minorHAnsi" w:eastAsiaTheme="minorEastAsia" w:hAnsiTheme="minorHAnsi" w:cstheme="minorBidi"/>
              <w:noProof/>
              <w:sz w:val="22"/>
              <w:szCs w:val="22"/>
            </w:rPr>
          </w:pPr>
          <w:hyperlink w:anchor="_Toc76546677" w:history="1">
            <w:r w:rsidR="00A9564B" w:rsidRPr="00CD4606">
              <w:rPr>
                <w:rStyle w:val="Hyperlink"/>
                <w:noProof/>
              </w:rPr>
              <w:t>INTERACTIVE TELEVISION</w:t>
            </w:r>
            <w:r w:rsidR="00A9564B">
              <w:rPr>
                <w:noProof/>
                <w:webHidden/>
              </w:rPr>
              <w:tab/>
            </w:r>
            <w:r w:rsidR="00A9564B">
              <w:rPr>
                <w:noProof/>
                <w:webHidden/>
              </w:rPr>
              <w:fldChar w:fldCharType="begin"/>
            </w:r>
            <w:r w:rsidR="00A9564B">
              <w:rPr>
                <w:noProof/>
                <w:webHidden/>
              </w:rPr>
              <w:instrText xml:space="preserve"> PAGEREF _Toc76546677 \h </w:instrText>
            </w:r>
            <w:r w:rsidR="00A9564B">
              <w:rPr>
                <w:noProof/>
                <w:webHidden/>
              </w:rPr>
            </w:r>
            <w:r w:rsidR="00A9564B">
              <w:rPr>
                <w:noProof/>
                <w:webHidden/>
              </w:rPr>
              <w:fldChar w:fldCharType="separate"/>
            </w:r>
            <w:r w:rsidR="00654393">
              <w:rPr>
                <w:noProof/>
                <w:webHidden/>
              </w:rPr>
              <w:t>29</w:t>
            </w:r>
            <w:r w:rsidR="00A9564B">
              <w:rPr>
                <w:noProof/>
                <w:webHidden/>
              </w:rPr>
              <w:fldChar w:fldCharType="end"/>
            </w:r>
          </w:hyperlink>
        </w:p>
        <w:p w14:paraId="1241D88B" w14:textId="0C06C164" w:rsidR="00A9564B" w:rsidRDefault="00CD7D97" w:rsidP="00AA717F">
          <w:pPr>
            <w:pStyle w:val="TOC1"/>
            <w:rPr>
              <w:rFonts w:asciiTheme="minorHAnsi" w:eastAsiaTheme="minorEastAsia" w:hAnsiTheme="minorHAnsi" w:cstheme="minorBidi"/>
              <w:noProof/>
              <w:sz w:val="22"/>
              <w:szCs w:val="22"/>
            </w:rPr>
          </w:pPr>
          <w:hyperlink w:anchor="_Toc76546678" w:history="1">
            <w:r w:rsidR="00A9564B" w:rsidRPr="00CD4606">
              <w:rPr>
                <w:rStyle w:val="Hyperlink"/>
                <w:noProof/>
              </w:rPr>
              <w:t>SCHOOL TO WORK PROGRAM</w:t>
            </w:r>
            <w:r w:rsidR="00A9564B">
              <w:rPr>
                <w:noProof/>
                <w:webHidden/>
              </w:rPr>
              <w:tab/>
            </w:r>
            <w:r w:rsidR="00A9564B">
              <w:rPr>
                <w:noProof/>
                <w:webHidden/>
              </w:rPr>
              <w:fldChar w:fldCharType="begin"/>
            </w:r>
            <w:r w:rsidR="00A9564B">
              <w:rPr>
                <w:noProof/>
                <w:webHidden/>
              </w:rPr>
              <w:instrText xml:space="preserve"> PAGEREF _Toc76546678 \h </w:instrText>
            </w:r>
            <w:r w:rsidR="00A9564B">
              <w:rPr>
                <w:noProof/>
                <w:webHidden/>
              </w:rPr>
            </w:r>
            <w:r w:rsidR="00A9564B">
              <w:rPr>
                <w:noProof/>
                <w:webHidden/>
              </w:rPr>
              <w:fldChar w:fldCharType="separate"/>
            </w:r>
            <w:r w:rsidR="00654393">
              <w:rPr>
                <w:noProof/>
                <w:webHidden/>
              </w:rPr>
              <w:t>29</w:t>
            </w:r>
            <w:r w:rsidR="00A9564B">
              <w:rPr>
                <w:noProof/>
                <w:webHidden/>
              </w:rPr>
              <w:fldChar w:fldCharType="end"/>
            </w:r>
          </w:hyperlink>
        </w:p>
        <w:p w14:paraId="031CF4BD" w14:textId="7CDC4E0E" w:rsidR="00A9564B" w:rsidRDefault="00CD7D97" w:rsidP="00AA717F">
          <w:pPr>
            <w:pStyle w:val="TOC1"/>
            <w:rPr>
              <w:rFonts w:asciiTheme="minorHAnsi" w:eastAsiaTheme="minorEastAsia" w:hAnsiTheme="minorHAnsi" w:cstheme="minorBidi"/>
              <w:noProof/>
              <w:sz w:val="22"/>
              <w:szCs w:val="22"/>
            </w:rPr>
          </w:pPr>
          <w:hyperlink w:anchor="_Toc76546679" w:history="1">
            <w:r w:rsidR="00A9564B" w:rsidRPr="00CD4606">
              <w:rPr>
                <w:rStyle w:val="Hyperlink"/>
                <w:noProof/>
              </w:rPr>
              <w:t>LAFAYETTE HONOR SOCIETY</w:t>
            </w:r>
            <w:r w:rsidR="00A9564B">
              <w:rPr>
                <w:noProof/>
                <w:webHidden/>
              </w:rPr>
              <w:tab/>
            </w:r>
            <w:r w:rsidR="00A9564B">
              <w:rPr>
                <w:noProof/>
                <w:webHidden/>
              </w:rPr>
              <w:fldChar w:fldCharType="begin"/>
            </w:r>
            <w:r w:rsidR="00A9564B">
              <w:rPr>
                <w:noProof/>
                <w:webHidden/>
              </w:rPr>
              <w:instrText xml:space="preserve"> PAGEREF _Toc76546679 \h </w:instrText>
            </w:r>
            <w:r w:rsidR="00A9564B">
              <w:rPr>
                <w:noProof/>
                <w:webHidden/>
              </w:rPr>
            </w:r>
            <w:r w:rsidR="00A9564B">
              <w:rPr>
                <w:noProof/>
                <w:webHidden/>
              </w:rPr>
              <w:fldChar w:fldCharType="separate"/>
            </w:r>
            <w:r w:rsidR="00654393">
              <w:rPr>
                <w:noProof/>
                <w:webHidden/>
              </w:rPr>
              <w:t>29</w:t>
            </w:r>
            <w:r w:rsidR="00A9564B">
              <w:rPr>
                <w:noProof/>
                <w:webHidden/>
              </w:rPr>
              <w:fldChar w:fldCharType="end"/>
            </w:r>
          </w:hyperlink>
        </w:p>
        <w:p w14:paraId="08E59888" w14:textId="0F772903" w:rsidR="00A9564B" w:rsidRDefault="00CD7D97" w:rsidP="00AA717F">
          <w:pPr>
            <w:pStyle w:val="TOC1"/>
            <w:rPr>
              <w:rFonts w:asciiTheme="minorHAnsi" w:eastAsiaTheme="minorEastAsia" w:hAnsiTheme="minorHAnsi" w:cstheme="minorBidi"/>
              <w:noProof/>
              <w:sz w:val="22"/>
              <w:szCs w:val="22"/>
            </w:rPr>
          </w:pPr>
          <w:hyperlink w:anchor="_Toc76546680" w:history="1">
            <w:r w:rsidR="00A9564B" w:rsidRPr="00CD4606">
              <w:rPr>
                <w:rStyle w:val="Hyperlink"/>
                <w:noProof/>
              </w:rPr>
              <w:t>MEALS ON WHEELS</w:t>
            </w:r>
            <w:r w:rsidR="00A9564B">
              <w:rPr>
                <w:noProof/>
                <w:webHidden/>
              </w:rPr>
              <w:tab/>
            </w:r>
            <w:r w:rsidR="00A9564B">
              <w:rPr>
                <w:noProof/>
                <w:webHidden/>
              </w:rPr>
              <w:fldChar w:fldCharType="begin"/>
            </w:r>
            <w:r w:rsidR="00A9564B">
              <w:rPr>
                <w:noProof/>
                <w:webHidden/>
              </w:rPr>
              <w:instrText xml:space="preserve"> PAGEREF _Toc76546680 \h </w:instrText>
            </w:r>
            <w:r w:rsidR="00A9564B">
              <w:rPr>
                <w:noProof/>
                <w:webHidden/>
              </w:rPr>
            </w:r>
            <w:r w:rsidR="00A9564B">
              <w:rPr>
                <w:noProof/>
                <w:webHidden/>
              </w:rPr>
              <w:fldChar w:fldCharType="separate"/>
            </w:r>
            <w:r w:rsidR="00654393">
              <w:rPr>
                <w:noProof/>
                <w:webHidden/>
              </w:rPr>
              <w:t>29</w:t>
            </w:r>
            <w:r w:rsidR="00A9564B">
              <w:rPr>
                <w:noProof/>
                <w:webHidden/>
              </w:rPr>
              <w:fldChar w:fldCharType="end"/>
            </w:r>
          </w:hyperlink>
        </w:p>
        <w:p w14:paraId="6B1950C7" w14:textId="15A9BF23" w:rsidR="00A9564B" w:rsidRDefault="00CD7D97" w:rsidP="00AA717F">
          <w:pPr>
            <w:pStyle w:val="TOC1"/>
            <w:rPr>
              <w:rFonts w:asciiTheme="minorHAnsi" w:eastAsiaTheme="minorEastAsia" w:hAnsiTheme="minorHAnsi" w:cstheme="minorBidi"/>
              <w:noProof/>
              <w:sz w:val="22"/>
              <w:szCs w:val="22"/>
            </w:rPr>
          </w:pPr>
          <w:hyperlink w:anchor="_Toc76546681" w:history="1">
            <w:r w:rsidR="00A9564B" w:rsidRPr="00CD4606">
              <w:rPr>
                <w:rStyle w:val="Hyperlink"/>
                <w:noProof/>
              </w:rPr>
              <w:t>HOMEWORK</w:t>
            </w:r>
            <w:r w:rsidR="00A9564B">
              <w:rPr>
                <w:noProof/>
                <w:webHidden/>
              </w:rPr>
              <w:tab/>
            </w:r>
            <w:r w:rsidR="00A9564B">
              <w:rPr>
                <w:noProof/>
                <w:webHidden/>
              </w:rPr>
              <w:fldChar w:fldCharType="begin"/>
            </w:r>
            <w:r w:rsidR="00A9564B">
              <w:rPr>
                <w:noProof/>
                <w:webHidden/>
              </w:rPr>
              <w:instrText xml:space="preserve"> PAGEREF _Toc76546681 \h </w:instrText>
            </w:r>
            <w:r w:rsidR="00A9564B">
              <w:rPr>
                <w:noProof/>
                <w:webHidden/>
              </w:rPr>
            </w:r>
            <w:r w:rsidR="00A9564B">
              <w:rPr>
                <w:noProof/>
                <w:webHidden/>
              </w:rPr>
              <w:fldChar w:fldCharType="separate"/>
            </w:r>
            <w:r w:rsidR="00654393">
              <w:rPr>
                <w:noProof/>
                <w:webHidden/>
              </w:rPr>
              <w:t>29</w:t>
            </w:r>
            <w:r w:rsidR="00A9564B">
              <w:rPr>
                <w:noProof/>
                <w:webHidden/>
              </w:rPr>
              <w:fldChar w:fldCharType="end"/>
            </w:r>
          </w:hyperlink>
        </w:p>
        <w:p w14:paraId="453CDC0B" w14:textId="723ECE68" w:rsidR="00A9564B" w:rsidRDefault="00CD7D97" w:rsidP="00AA717F">
          <w:pPr>
            <w:pStyle w:val="TOC1"/>
            <w:rPr>
              <w:rFonts w:asciiTheme="minorHAnsi" w:eastAsiaTheme="minorEastAsia" w:hAnsiTheme="minorHAnsi" w:cstheme="minorBidi"/>
              <w:noProof/>
              <w:sz w:val="22"/>
              <w:szCs w:val="22"/>
            </w:rPr>
          </w:pPr>
          <w:hyperlink w:anchor="_Toc76546682" w:history="1">
            <w:r w:rsidR="00A9564B" w:rsidRPr="00CD4606">
              <w:rPr>
                <w:rStyle w:val="Hyperlink"/>
                <w:noProof/>
              </w:rPr>
              <w:t>PHYSICAL EDUCATION</w:t>
            </w:r>
            <w:r w:rsidR="00A9564B">
              <w:rPr>
                <w:noProof/>
                <w:webHidden/>
              </w:rPr>
              <w:tab/>
            </w:r>
            <w:r w:rsidR="00A9564B">
              <w:rPr>
                <w:noProof/>
                <w:webHidden/>
              </w:rPr>
              <w:fldChar w:fldCharType="begin"/>
            </w:r>
            <w:r w:rsidR="00A9564B">
              <w:rPr>
                <w:noProof/>
                <w:webHidden/>
              </w:rPr>
              <w:instrText xml:space="preserve"> PAGEREF _Toc76546682 \h </w:instrText>
            </w:r>
            <w:r w:rsidR="00A9564B">
              <w:rPr>
                <w:noProof/>
                <w:webHidden/>
              </w:rPr>
            </w:r>
            <w:r w:rsidR="00A9564B">
              <w:rPr>
                <w:noProof/>
                <w:webHidden/>
              </w:rPr>
              <w:fldChar w:fldCharType="separate"/>
            </w:r>
            <w:r w:rsidR="00654393">
              <w:rPr>
                <w:noProof/>
                <w:webHidden/>
              </w:rPr>
              <w:t>29</w:t>
            </w:r>
            <w:r w:rsidR="00A9564B">
              <w:rPr>
                <w:noProof/>
                <w:webHidden/>
              </w:rPr>
              <w:fldChar w:fldCharType="end"/>
            </w:r>
          </w:hyperlink>
        </w:p>
        <w:p w14:paraId="4AD262FE" w14:textId="7BD239E0" w:rsidR="00EC4718" w:rsidRDefault="00CD7D97" w:rsidP="00AA717F">
          <w:pPr>
            <w:pStyle w:val="TOC1"/>
            <w:rPr>
              <w:noProof/>
            </w:rPr>
          </w:pPr>
          <w:hyperlink w:anchor="IndustrialTech" w:history="1">
            <w:r w:rsidR="00EC4718" w:rsidRPr="00EC4718">
              <w:rPr>
                <w:rStyle w:val="Hyperlink"/>
                <w:noProof/>
              </w:rPr>
              <w:t>INDUSTRIAL TECH</w:t>
            </w:r>
          </w:hyperlink>
          <w:r w:rsidR="00EC4718">
            <w:rPr>
              <w:noProof/>
            </w:rPr>
            <w:t>……………………………………….......……………………………………………………………………….27</w:t>
          </w:r>
        </w:p>
        <w:p w14:paraId="042C91AE" w14:textId="743E29B4" w:rsidR="00A9564B" w:rsidRDefault="00CD7D97" w:rsidP="00AA717F">
          <w:pPr>
            <w:pStyle w:val="TOC1"/>
            <w:rPr>
              <w:rFonts w:asciiTheme="minorHAnsi" w:eastAsiaTheme="minorEastAsia" w:hAnsiTheme="minorHAnsi" w:cstheme="minorBidi"/>
              <w:noProof/>
              <w:sz w:val="22"/>
              <w:szCs w:val="22"/>
            </w:rPr>
          </w:pPr>
          <w:hyperlink w:anchor="_Toc76546683" w:history="1">
            <w:r w:rsidR="00A9564B" w:rsidRPr="00CD4606">
              <w:rPr>
                <w:rStyle w:val="Hyperlink"/>
                <w:noProof/>
              </w:rPr>
              <w:t>WEDNESDAY AFTERNOON PRACTICES</w:t>
            </w:r>
            <w:r w:rsidR="00A9564B">
              <w:rPr>
                <w:noProof/>
                <w:webHidden/>
              </w:rPr>
              <w:tab/>
            </w:r>
            <w:r w:rsidR="00A9564B">
              <w:rPr>
                <w:noProof/>
                <w:webHidden/>
              </w:rPr>
              <w:fldChar w:fldCharType="begin"/>
            </w:r>
            <w:r w:rsidR="00A9564B">
              <w:rPr>
                <w:noProof/>
                <w:webHidden/>
              </w:rPr>
              <w:instrText xml:space="preserve"> PAGEREF _Toc76546683 \h </w:instrText>
            </w:r>
            <w:r w:rsidR="00A9564B">
              <w:rPr>
                <w:noProof/>
                <w:webHidden/>
              </w:rPr>
            </w:r>
            <w:r w:rsidR="00A9564B">
              <w:rPr>
                <w:noProof/>
                <w:webHidden/>
              </w:rPr>
              <w:fldChar w:fldCharType="separate"/>
            </w:r>
            <w:r w:rsidR="00654393">
              <w:rPr>
                <w:noProof/>
                <w:webHidden/>
              </w:rPr>
              <w:t>30</w:t>
            </w:r>
            <w:r w:rsidR="00A9564B">
              <w:rPr>
                <w:noProof/>
                <w:webHidden/>
              </w:rPr>
              <w:fldChar w:fldCharType="end"/>
            </w:r>
          </w:hyperlink>
        </w:p>
        <w:p w14:paraId="3CDD66CD" w14:textId="282539CB" w:rsidR="00A9564B" w:rsidRDefault="00CD7D97" w:rsidP="00AA717F">
          <w:pPr>
            <w:pStyle w:val="TOC1"/>
            <w:rPr>
              <w:rFonts w:asciiTheme="minorHAnsi" w:eastAsiaTheme="minorEastAsia" w:hAnsiTheme="minorHAnsi" w:cstheme="minorBidi"/>
              <w:noProof/>
              <w:sz w:val="22"/>
              <w:szCs w:val="22"/>
            </w:rPr>
          </w:pPr>
          <w:hyperlink w:anchor="_Toc76546684" w:history="1">
            <w:r w:rsidR="00A9564B" w:rsidRPr="00CD4606">
              <w:rPr>
                <w:rStyle w:val="Hyperlink"/>
                <w:noProof/>
              </w:rPr>
              <w:t>MEDICAL INFORMATION</w:t>
            </w:r>
            <w:r w:rsidR="00A9564B">
              <w:rPr>
                <w:noProof/>
                <w:webHidden/>
              </w:rPr>
              <w:tab/>
            </w:r>
            <w:r w:rsidR="00A9564B">
              <w:rPr>
                <w:noProof/>
                <w:webHidden/>
              </w:rPr>
              <w:fldChar w:fldCharType="begin"/>
            </w:r>
            <w:r w:rsidR="00A9564B">
              <w:rPr>
                <w:noProof/>
                <w:webHidden/>
              </w:rPr>
              <w:instrText xml:space="preserve"> PAGEREF _Toc76546684 \h </w:instrText>
            </w:r>
            <w:r w:rsidR="00A9564B">
              <w:rPr>
                <w:noProof/>
                <w:webHidden/>
              </w:rPr>
            </w:r>
            <w:r w:rsidR="00A9564B">
              <w:rPr>
                <w:noProof/>
                <w:webHidden/>
              </w:rPr>
              <w:fldChar w:fldCharType="separate"/>
            </w:r>
            <w:r w:rsidR="00654393">
              <w:rPr>
                <w:noProof/>
                <w:webHidden/>
              </w:rPr>
              <w:t>30</w:t>
            </w:r>
            <w:r w:rsidR="00A9564B">
              <w:rPr>
                <w:noProof/>
                <w:webHidden/>
              </w:rPr>
              <w:fldChar w:fldCharType="end"/>
            </w:r>
          </w:hyperlink>
        </w:p>
        <w:p w14:paraId="14BD8EDB" w14:textId="6CAD4691" w:rsidR="00A9564B" w:rsidRDefault="00CD7D97" w:rsidP="00AA717F">
          <w:pPr>
            <w:pStyle w:val="TOC1"/>
            <w:rPr>
              <w:rFonts w:asciiTheme="minorHAnsi" w:eastAsiaTheme="minorEastAsia" w:hAnsiTheme="minorHAnsi" w:cstheme="minorBidi"/>
              <w:noProof/>
              <w:sz w:val="22"/>
              <w:szCs w:val="22"/>
            </w:rPr>
          </w:pPr>
          <w:hyperlink w:anchor="_Toc76546685" w:history="1">
            <w:r w:rsidR="00A9564B" w:rsidRPr="00CD4606">
              <w:rPr>
                <w:rStyle w:val="Hyperlink"/>
                <w:noProof/>
              </w:rPr>
              <w:t>HEPATITIS B IMMUNIZATION</w:t>
            </w:r>
            <w:r w:rsidR="00A9564B">
              <w:rPr>
                <w:noProof/>
                <w:webHidden/>
              </w:rPr>
              <w:tab/>
            </w:r>
            <w:r w:rsidR="00A9564B">
              <w:rPr>
                <w:noProof/>
                <w:webHidden/>
              </w:rPr>
              <w:fldChar w:fldCharType="begin"/>
            </w:r>
            <w:r w:rsidR="00A9564B">
              <w:rPr>
                <w:noProof/>
                <w:webHidden/>
              </w:rPr>
              <w:instrText xml:space="preserve"> PAGEREF _Toc76546685 \h </w:instrText>
            </w:r>
            <w:r w:rsidR="00A9564B">
              <w:rPr>
                <w:noProof/>
                <w:webHidden/>
              </w:rPr>
            </w:r>
            <w:r w:rsidR="00A9564B">
              <w:rPr>
                <w:noProof/>
                <w:webHidden/>
              </w:rPr>
              <w:fldChar w:fldCharType="separate"/>
            </w:r>
            <w:r w:rsidR="00654393">
              <w:rPr>
                <w:noProof/>
                <w:webHidden/>
              </w:rPr>
              <w:t>30</w:t>
            </w:r>
            <w:r w:rsidR="00A9564B">
              <w:rPr>
                <w:noProof/>
                <w:webHidden/>
              </w:rPr>
              <w:fldChar w:fldCharType="end"/>
            </w:r>
          </w:hyperlink>
        </w:p>
        <w:p w14:paraId="471E2CDE" w14:textId="18F6F35A" w:rsidR="00A9564B" w:rsidRDefault="00CD7D97" w:rsidP="00AA717F">
          <w:pPr>
            <w:pStyle w:val="TOC1"/>
            <w:rPr>
              <w:rFonts w:asciiTheme="minorHAnsi" w:eastAsiaTheme="minorEastAsia" w:hAnsiTheme="minorHAnsi" w:cstheme="minorBidi"/>
              <w:noProof/>
              <w:sz w:val="22"/>
              <w:szCs w:val="22"/>
            </w:rPr>
          </w:pPr>
          <w:hyperlink w:anchor="_Toc76546686" w:history="1">
            <w:r w:rsidR="00A9564B" w:rsidRPr="00CD4606">
              <w:rPr>
                <w:rStyle w:val="Hyperlink"/>
                <w:noProof/>
              </w:rPr>
              <w:t>SCHOOL DANCES</w:t>
            </w:r>
            <w:r w:rsidR="00A9564B">
              <w:rPr>
                <w:noProof/>
                <w:webHidden/>
              </w:rPr>
              <w:tab/>
            </w:r>
            <w:r w:rsidR="00A9564B">
              <w:rPr>
                <w:noProof/>
                <w:webHidden/>
              </w:rPr>
              <w:fldChar w:fldCharType="begin"/>
            </w:r>
            <w:r w:rsidR="00A9564B">
              <w:rPr>
                <w:noProof/>
                <w:webHidden/>
              </w:rPr>
              <w:instrText xml:space="preserve"> PAGEREF _Toc76546686 \h </w:instrText>
            </w:r>
            <w:r w:rsidR="00A9564B">
              <w:rPr>
                <w:noProof/>
                <w:webHidden/>
              </w:rPr>
            </w:r>
            <w:r w:rsidR="00A9564B">
              <w:rPr>
                <w:noProof/>
                <w:webHidden/>
              </w:rPr>
              <w:fldChar w:fldCharType="separate"/>
            </w:r>
            <w:r w:rsidR="00654393">
              <w:rPr>
                <w:noProof/>
                <w:webHidden/>
              </w:rPr>
              <w:t>31</w:t>
            </w:r>
            <w:r w:rsidR="00A9564B">
              <w:rPr>
                <w:noProof/>
                <w:webHidden/>
              </w:rPr>
              <w:fldChar w:fldCharType="end"/>
            </w:r>
          </w:hyperlink>
        </w:p>
        <w:p w14:paraId="6BAC1B29" w14:textId="12751CF5" w:rsidR="00A9564B" w:rsidRDefault="00CD7D97" w:rsidP="00AA717F">
          <w:pPr>
            <w:pStyle w:val="TOC1"/>
            <w:rPr>
              <w:rFonts w:asciiTheme="minorHAnsi" w:eastAsiaTheme="minorEastAsia" w:hAnsiTheme="minorHAnsi" w:cstheme="minorBidi"/>
              <w:noProof/>
              <w:sz w:val="22"/>
              <w:szCs w:val="22"/>
            </w:rPr>
          </w:pPr>
          <w:hyperlink w:anchor="_Toc76546687" w:history="1">
            <w:r w:rsidR="00A9564B" w:rsidRPr="00CD4606">
              <w:rPr>
                <w:rStyle w:val="Hyperlink"/>
                <w:noProof/>
              </w:rPr>
              <w:t>FUND RAISING</w:t>
            </w:r>
            <w:r w:rsidR="00A9564B">
              <w:rPr>
                <w:noProof/>
                <w:webHidden/>
              </w:rPr>
              <w:tab/>
            </w:r>
            <w:r w:rsidR="00A9564B">
              <w:rPr>
                <w:noProof/>
                <w:webHidden/>
              </w:rPr>
              <w:fldChar w:fldCharType="begin"/>
            </w:r>
            <w:r w:rsidR="00A9564B">
              <w:rPr>
                <w:noProof/>
                <w:webHidden/>
              </w:rPr>
              <w:instrText xml:space="preserve"> PAGEREF _Toc76546687 \h </w:instrText>
            </w:r>
            <w:r w:rsidR="00A9564B">
              <w:rPr>
                <w:noProof/>
                <w:webHidden/>
              </w:rPr>
            </w:r>
            <w:r w:rsidR="00A9564B">
              <w:rPr>
                <w:noProof/>
                <w:webHidden/>
              </w:rPr>
              <w:fldChar w:fldCharType="separate"/>
            </w:r>
            <w:r w:rsidR="00654393">
              <w:rPr>
                <w:noProof/>
                <w:webHidden/>
              </w:rPr>
              <w:t>31</w:t>
            </w:r>
            <w:r w:rsidR="00A9564B">
              <w:rPr>
                <w:noProof/>
                <w:webHidden/>
              </w:rPr>
              <w:fldChar w:fldCharType="end"/>
            </w:r>
          </w:hyperlink>
        </w:p>
        <w:p w14:paraId="449ADDEB" w14:textId="297C1DB6" w:rsidR="00A9564B" w:rsidRDefault="00CD7D97" w:rsidP="00AA717F">
          <w:pPr>
            <w:pStyle w:val="TOC1"/>
            <w:rPr>
              <w:rFonts w:asciiTheme="minorHAnsi" w:eastAsiaTheme="minorEastAsia" w:hAnsiTheme="minorHAnsi" w:cstheme="minorBidi"/>
              <w:noProof/>
              <w:sz w:val="22"/>
              <w:szCs w:val="22"/>
            </w:rPr>
          </w:pPr>
          <w:hyperlink w:anchor="_Toc76546688" w:history="1">
            <w:r w:rsidR="00A9564B" w:rsidRPr="00CD4606">
              <w:rPr>
                <w:rStyle w:val="Hyperlink"/>
                <w:noProof/>
              </w:rPr>
              <w:t>FEES</w:t>
            </w:r>
            <w:r w:rsidR="00A9564B">
              <w:rPr>
                <w:noProof/>
                <w:webHidden/>
              </w:rPr>
              <w:tab/>
            </w:r>
            <w:r w:rsidR="00A9564B">
              <w:rPr>
                <w:noProof/>
                <w:webHidden/>
              </w:rPr>
              <w:fldChar w:fldCharType="begin"/>
            </w:r>
            <w:r w:rsidR="00A9564B">
              <w:rPr>
                <w:noProof/>
                <w:webHidden/>
              </w:rPr>
              <w:instrText xml:space="preserve"> PAGEREF _Toc76546688 \h </w:instrText>
            </w:r>
            <w:r w:rsidR="00A9564B">
              <w:rPr>
                <w:noProof/>
                <w:webHidden/>
              </w:rPr>
            </w:r>
            <w:r w:rsidR="00A9564B">
              <w:rPr>
                <w:noProof/>
                <w:webHidden/>
              </w:rPr>
              <w:fldChar w:fldCharType="separate"/>
            </w:r>
            <w:r w:rsidR="00654393">
              <w:rPr>
                <w:noProof/>
                <w:webHidden/>
              </w:rPr>
              <w:t>31</w:t>
            </w:r>
            <w:r w:rsidR="00A9564B">
              <w:rPr>
                <w:noProof/>
                <w:webHidden/>
              </w:rPr>
              <w:fldChar w:fldCharType="end"/>
            </w:r>
          </w:hyperlink>
        </w:p>
        <w:p w14:paraId="04405B1D" w14:textId="4112D504" w:rsidR="00A9564B" w:rsidRDefault="00CD7D97" w:rsidP="00AA717F">
          <w:pPr>
            <w:pStyle w:val="TOC1"/>
            <w:rPr>
              <w:rFonts w:asciiTheme="minorHAnsi" w:eastAsiaTheme="minorEastAsia" w:hAnsiTheme="minorHAnsi" w:cstheme="minorBidi"/>
              <w:noProof/>
              <w:sz w:val="22"/>
              <w:szCs w:val="22"/>
            </w:rPr>
          </w:pPr>
          <w:hyperlink w:anchor="_Toc76546689" w:history="1">
            <w:r w:rsidR="00A9564B">
              <w:rPr>
                <w:rStyle w:val="Hyperlink"/>
                <w:noProof/>
              </w:rPr>
              <w:t>TESTING</w:t>
            </w:r>
            <w:r w:rsidR="00A9564B">
              <w:rPr>
                <w:noProof/>
                <w:webHidden/>
              </w:rPr>
              <w:tab/>
            </w:r>
            <w:r w:rsidR="00A9564B">
              <w:rPr>
                <w:noProof/>
                <w:webHidden/>
              </w:rPr>
              <w:fldChar w:fldCharType="begin"/>
            </w:r>
            <w:r w:rsidR="00A9564B">
              <w:rPr>
                <w:noProof/>
                <w:webHidden/>
              </w:rPr>
              <w:instrText xml:space="preserve"> PAGEREF _Toc76546689 \h </w:instrText>
            </w:r>
            <w:r w:rsidR="00A9564B">
              <w:rPr>
                <w:noProof/>
                <w:webHidden/>
              </w:rPr>
            </w:r>
            <w:r w:rsidR="00A9564B">
              <w:rPr>
                <w:noProof/>
                <w:webHidden/>
              </w:rPr>
              <w:fldChar w:fldCharType="separate"/>
            </w:r>
            <w:r w:rsidR="00654393">
              <w:rPr>
                <w:noProof/>
                <w:webHidden/>
              </w:rPr>
              <w:t>33</w:t>
            </w:r>
            <w:r w:rsidR="00A9564B">
              <w:rPr>
                <w:noProof/>
                <w:webHidden/>
              </w:rPr>
              <w:fldChar w:fldCharType="end"/>
            </w:r>
          </w:hyperlink>
        </w:p>
        <w:p w14:paraId="33F419BD" w14:textId="5916E768" w:rsidR="00A9564B" w:rsidRDefault="00CD7D97" w:rsidP="00AA717F">
          <w:pPr>
            <w:pStyle w:val="TOC1"/>
            <w:rPr>
              <w:rFonts w:asciiTheme="minorHAnsi" w:eastAsiaTheme="minorEastAsia" w:hAnsiTheme="minorHAnsi" w:cstheme="minorBidi"/>
              <w:noProof/>
              <w:sz w:val="22"/>
              <w:szCs w:val="22"/>
            </w:rPr>
          </w:pPr>
          <w:hyperlink w:anchor="_Toc76546690" w:history="1">
            <w:r w:rsidR="00A9564B" w:rsidRPr="00CD4606">
              <w:rPr>
                <w:rStyle w:val="Hyperlink"/>
                <w:noProof/>
              </w:rPr>
              <w:t>WITHDRAWAL</w:t>
            </w:r>
            <w:r w:rsidR="00A9564B">
              <w:rPr>
                <w:noProof/>
                <w:webHidden/>
              </w:rPr>
              <w:tab/>
            </w:r>
            <w:r w:rsidR="00A9564B">
              <w:rPr>
                <w:noProof/>
                <w:webHidden/>
              </w:rPr>
              <w:fldChar w:fldCharType="begin"/>
            </w:r>
            <w:r w:rsidR="00A9564B">
              <w:rPr>
                <w:noProof/>
                <w:webHidden/>
              </w:rPr>
              <w:instrText xml:space="preserve"> PAGEREF _Toc76546690 \h </w:instrText>
            </w:r>
            <w:r w:rsidR="00A9564B">
              <w:rPr>
                <w:noProof/>
                <w:webHidden/>
              </w:rPr>
            </w:r>
            <w:r w:rsidR="00A9564B">
              <w:rPr>
                <w:noProof/>
                <w:webHidden/>
              </w:rPr>
              <w:fldChar w:fldCharType="separate"/>
            </w:r>
            <w:r w:rsidR="00654393">
              <w:rPr>
                <w:noProof/>
                <w:webHidden/>
              </w:rPr>
              <w:t>35</w:t>
            </w:r>
            <w:r w:rsidR="00A9564B">
              <w:rPr>
                <w:noProof/>
                <w:webHidden/>
              </w:rPr>
              <w:fldChar w:fldCharType="end"/>
            </w:r>
          </w:hyperlink>
        </w:p>
        <w:p w14:paraId="368C35F6" w14:textId="63EEDB1C" w:rsidR="00A9564B" w:rsidRDefault="00CD7D97" w:rsidP="00AA717F">
          <w:pPr>
            <w:pStyle w:val="TOC1"/>
            <w:rPr>
              <w:rFonts w:asciiTheme="minorHAnsi" w:eastAsiaTheme="minorEastAsia" w:hAnsiTheme="minorHAnsi" w:cstheme="minorBidi"/>
              <w:noProof/>
              <w:sz w:val="22"/>
              <w:szCs w:val="22"/>
            </w:rPr>
          </w:pPr>
          <w:hyperlink w:anchor="_Toc76546691" w:history="1">
            <w:r w:rsidR="00A9564B" w:rsidRPr="00CD4606">
              <w:rPr>
                <w:rStyle w:val="Hyperlink"/>
                <w:noProof/>
              </w:rPr>
              <w:t>POST SECONDARY OPTION</w:t>
            </w:r>
            <w:r w:rsidR="00A9564B">
              <w:rPr>
                <w:noProof/>
                <w:webHidden/>
              </w:rPr>
              <w:tab/>
            </w:r>
            <w:r w:rsidR="00A9564B">
              <w:rPr>
                <w:noProof/>
                <w:webHidden/>
              </w:rPr>
              <w:fldChar w:fldCharType="begin"/>
            </w:r>
            <w:r w:rsidR="00A9564B">
              <w:rPr>
                <w:noProof/>
                <w:webHidden/>
              </w:rPr>
              <w:instrText xml:space="preserve"> PAGEREF _Toc76546691 \h </w:instrText>
            </w:r>
            <w:r w:rsidR="00A9564B">
              <w:rPr>
                <w:noProof/>
                <w:webHidden/>
              </w:rPr>
            </w:r>
            <w:r w:rsidR="00A9564B">
              <w:rPr>
                <w:noProof/>
                <w:webHidden/>
              </w:rPr>
              <w:fldChar w:fldCharType="separate"/>
            </w:r>
            <w:r w:rsidR="00654393">
              <w:rPr>
                <w:noProof/>
                <w:webHidden/>
              </w:rPr>
              <w:t>35</w:t>
            </w:r>
            <w:r w:rsidR="00A9564B">
              <w:rPr>
                <w:noProof/>
                <w:webHidden/>
              </w:rPr>
              <w:fldChar w:fldCharType="end"/>
            </w:r>
          </w:hyperlink>
        </w:p>
        <w:p w14:paraId="3BFEF117" w14:textId="2DE8D51D" w:rsidR="00A9564B" w:rsidRDefault="00CD7D97" w:rsidP="00AA717F">
          <w:pPr>
            <w:pStyle w:val="TOC1"/>
            <w:rPr>
              <w:rFonts w:asciiTheme="minorHAnsi" w:eastAsiaTheme="minorEastAsia" w:hAnsiTheme="minorHAnsi" w:cstheme="minorBidi"/>
              <w:noProof/>
              <w:sz w:val="22"/>
              <w:szCs w:val="22"/>
            </w:rPr>
          </w:pPr>
          <w:hyperlink w:anchor="_Toc76546692" w:history="1">
            <w:r w:rsidR="00A9564B" w:rsidRPr="00CD4606">
              <w:rPr>
                <w:rStyle w:val="Hyperlink"/>
                <w:noProof/>
              </w:rPr>
              <w:t>GENERAL GRADUATION REQUIREMENTS</w:t>
            </w:r>
            <w:r w:rsidR="00A9564B">
              <w:rPr>
                <w:noProof/>
                <w:webHidden/>
              </w:rPr>
              <w:tab/>
            </w:r>
            <w:r w:rsidR="00A9564B">
              <w:rPr>
                <w:noProof/>
                <w:webHidden/>
              </w:rPr>
              <w:fldChar w:fldCharType="begin"/>
            </w:r>
            <w:r w:rsidR="00A9564B">
              <w:rPr>
                <w:noProof/>
                <w:webHidden/>
              </w:rPr>
              <w:instrText xml:space="preserve"> PAGEREF _Toc76546692 \h </w:instrText>
            </w:r>
            <w:r w:rsidR="00A9564B">
              <w:rPr>
                <w:noProof/>
                <w:webHidden/>
              </w:rPr>
            </w:r>
            <w:r w:rsidR="00A9564B">
              <w:rPr>
                <w:noProof/>
                <w:webHidden/>
              </w:rPr>
              <w:fldChar w:fldCharType="separate"/>
            </w:r>
            <w:r w:rsidR="00654393">
              <w:rPr>
                <w:noProof/>
                <w:webHidden/>
              </w:rPr>
              <w:t>36</w:t>
            </w:r>
            <w:r w:rsidR="00A9564B">
              <w:rPr>
                <w:noProof/>
                <w:webHidden/>
              </w:rPr>
              <w:fldChar w:fldCharType="end"/>
            </w:r>
          </w:hyperlink>
        </w:p>
        <w:p w14:paraId="3E73C736" w14:textId="5721DAB7" w:rsidR="00A9564B" w:rsidRDefault="00CD7D97" w:rsidP="00AA717F">
          <w:pPr>
            <w:pStyle w:val="TOC1"/>
            <w:rPr>
              <w:rFonts w:asciiTheme="minorHAnsi" w:eastAsiaTheme="minorEastAsia" w:hAnsiTheme="minorHAnsi" w:cstheme="minorBidi"/>
              <w:noProof/>
              <w:sz w:val="22"/>
              <w:szCs w:val="22"/>
            </w:rPr>
          </w:pPr>
          <w:hyperlink w:anchor="_Toc76546705" w:history="1">
            <w:r w:rsidR="00A9564B" w:rsidRPr="00CD4606">
              <w:rPr>
                <w:rStyle w:val="Hyperlink"/>
                <w:noProof/>
              </w:rPr>
              <w:t>7th &amp; 8th REQUIREMENTS</w:t>
            </w:r>
            <w:r w:rsidR="00A9564B">
              <w:rPr>
                <w:noProof/>
                <w:webHidden/>
              </w:rPr>
              <w:tab/>
            </w:r>
            <w:r w:rsidR="00A9564B">
              <w:rPr>
                <w:noProof/>
                <w:webHidden/>
              </w:rPr>
              <w:fldChar w:fldCharType="begin"/>
            </w:r>
            <w:r w:rsidR="00A9564B">
              <w:rPr>
                <w:noProof/>
                <w:webHidden/>
              </w:rPr>
              <w:instrText xml:space="preserve"> PAGEREF _Toc76546705 \h </w:instrText>
            </w:r>
            <w:r w:rsidR="00A9564B">
              <w:rPr>
                <w:noProof/>
                <w:webHidden/>
              </w:rPr>
            </w:r>
            <w:r w:rsidR="00A9564B">
              <w:rPr>
                <w:noProof/>
                <w:webHidden/>
              </w:rPr>
              <w:fldChar w:fldCharType="separate"/>
            </w:r>
            <w:r w:rsidR="00654393">
              <w:rPr>
                <w:noProof/>
                <w:webHidden/>
              </w:rPr>
              <w:t>38</w:t>
            </w:r>
            <w:r w:rsidR="00A9564B">
              <w:rPr>
                <w:noProof/>
                <w:webHidden/>
              </w:rPr>
              <w:fldChar w:fldCharType="end"/>
            </w:r>
          </w:hyperlink>
        </w:p>
        <w:p w14:paraId="7AAE43DF" w14:textId="7FEF9B9B" w:rsidR="00A9564B" w:rsidRDefault="00CD7D97" w:rsidP="00AA717F">
          <w:pPr>
            <w:pStyle w:val="TOC1"/>
            <w:rPr>
              <w:rFonts w:asciiTheme="minorHAnsi" w:eastAsiaTheme="minorEastAsia" w:hAnsiTheme="minorHAnsi" w:cstheme="minorBidi"/>
              <w:noProof/>
              <w:sz w:val="22"/>
              <w:szCs w:val="22"/>
            </w:rPr>
          </w:pPr>
          <w:hyperlink w:anchor="_Toc76546706" w:history="1">
            <w:r w:rsidR="00A9564B" w:rsidRPr="00CD4606">
              <w:rPr>
                <w:rStyle w:val="Hyperlink"/>
                <w:noProof/>
              </w:rPr>
              <w:t>LAFAYETTE JUNIOR/SENIOR HIGH SCHOOL</w:t>
            </w:r>
            <w:r w:rsidR="00194498" w:rsidRPr="00194498">
              <w:rPr>
                <w:noProof/>
              </w:rPr>
              <w:t xml:space="preserve"> </w:t>
            </w:r>
            <w:r w:rsidR="00194498" w:rsidRPr="00194498">
              <w:rPr>
                <w:rStyle w:val="Hyperlink"/>
                <w:noProof/>
              </w:rPr>
              <w:t>SCHOLASTIC &amp; ATTENDANCE ELIGIBILITY</w:t>
            </w:r>
            <w:r w:rsidR="00194498">
              <w:rPr>
                <w:rStyle w:val="Hyperlink"/>
                <w:noProof/>
              </w:rPr>
              <w:t xml:space="preserve">…………………………….. </w:t>
            </w:r>
            <w:r w:rsidR="00A9564B">
              <w:rPr>
                <w:noProof/>
                <w:webHidden/>
              </w:rPr>
              <w:fldChar w:fldCharType="begin"/>
            </w:r>
            <w:r w:rsidR="00A9564B">
              <w:rPr>
                <w:noProof/>
                <w:webHidden/>
              </w:rPr>
              <w:instrText xml:space="preserve"> PAGEREF _Toc76546706 \h </w:instrText>
            </w:r>
            <w:r w:rsidR="00A9564B">
              <w:rPr>
                <w:noProof/>
                <w:webHidden/>
              </w:rPr>
            </w:r>
            <w:r w:rsidR="00A9564B">
              <w:rPr>
                <w:noProof/>
                <w:webHidden/>
              </w:rPr>
              <w:fldChar w:fldCharType="separate"/>
            </w:r>
            <w:r w:rsidR="00654393">
              <w:rPr>
                <w:noProof/>
                <w:webHidden/>
              </w:rPr>
              <w:t>38</w:t>
            </w:r>
            <w:r w:rsidR="00A9564B">
              <w:rPr>
                <w:noProof/>
                <w:webHidden/>
              </w:rPr>
              <w:fldChar w:fldCharType="end"/>
            </w:r>
          </w:hyperlink>
        </w:p>
        <w:p w14:paraId="0A6EB960" w14:textId="540DE894" w:rsidR="00A9564B" w:rsidRDefault="00CD7D97" w:rsidP="00AA717F">
          <w:pPr>
            <w:pStyle w:val="TOC1"/>
            <w:rPr>
              <w:rFonts w:asciiTheme="minorHAnsi" w:eastAsiaTheme="minorEastAsia" w:hAnsiTheme="minorHAnsi" w:cstheme="minorBidi"/>
              <w:noProof/>
              <w:sz w:val="22"/>
              <w:szCs w:val="22"/>
            </w:rPr>
          </w:pPr>
          <w:hyperlink w:anchor="_Toc76546708" w:history="1">
            <w:r w:rsidR="00A9564B" w:rsidRPr="00CD4606">
              <w:rPr>
                <w:rStyle w:val="Hyperlink"/>
                <w:noProof/>
              </w:rPr>
              <w:t>(MINNESOTA STATE HIGH SCHOOL LEAGUE)</w:t>
            </w:r>
            <w:r w:rsidR="00A9564B">
              <w:rPr>
                <w:noProof/>
                <w:webHidden/>
              </w:rPr>
              <w:tab/>
            </w:r>
            <w:r w:rsidR="00A9564B">
              <w:rPr>
                <w:noProof/>
                <w:webHidden/>
              </w:rPr>
              <w:fldChar w:fldCharType="begin"/>
            </w:r>
            <w:r w:rsidR="00A9564B">
              <w:rPr>
                <w:noProof/>
                <w:webHidden/>
              </w:rPr>
              <w:instrText xml:space="preserve"> PAGEREF _Toc76546708 \h </w:instrText>
            </w:r>
            <w:r w:rsidR="00A9564B">
              <w:rPr>
                <w:noProof/>
                <w:webHidden/>
              </w:rPr>
            </w:r>
            <w:r w:rsidR="00A9564B">
              <w:rPr>
                <w:noProof/>
                <w:webHidden/>
              </w:rPr>
              <w:fldChar w:fldCharType="separate"/>
            </w:r>
            <w:r w:rsidR="00654393">
              <w:rPr>
                <w:noProof/>
                <w:webHidden/>
              </w:rPr>
              <w:t>38</w:t>
            </w:r>
            <w:r w:rsidR="00A9564B">
              <w:rPr>
                <w:noProof/>
                <w:webHidden/>
              </w:rPr>
              <w:fldChar w:fldCharType="end"/>
            </w:r>
          </w:hyperlink>
        </w:p>
        <w:p w14:paraId="54CA58FD" w14:textId="03D5ED99" w:rsidR="00A9564B" w:rsidRDefault="00CD7D97" w:rsidP="00AA717F">
          <w:pPr>
            <w:pStyle w:val="TOC1"/>
            <w:rPr>
              <w:rFonts w:asciiTheme="minorHAnsi" w:eastAsiaTheme="minorEastAsia" w:hAnsiTheme="minorHAnsi" w:cstheme="minorBidi"/>
              <w:noProof/>
              <w:sz w:val="22"/>
              <w:szCs w:val="22"/>
            </w:rPr>
          </w:pPr>
          <w:hyperlink w:anchor="_Toc76546709" w:history="1">
            <w:r w:rsidR="00A9564B" w:rsidRPr="00CD4606">
              <w:rPr>
                <w:rStyle w:val="Hyperlink"/>
                <w:noProof/>
              </w:rPr>
              <w:t>ACADEMIC ELIGIBILITY FOR PARTICIPATION IN AN EXTRACURRICULAR ACTIVITY</w:t>
            </w:r>
            <w:r w:rsidR="00A9564B">
              <w:rPr>
                <w:noProof/>
                <w:webHidden/>
              </w:rPr>
              <w:tab/>
            </w:r>
            <w:r w:rsidR="00A9564B">
              <w:rPr>
                <w:noProof/>
                <w:webHidden/>
              </w:rPr>
              <w:fldChar w:fldCharType="begin"/>
            </w:r>
            <w:r w:rsidR="00A9564B">
              <w:rPr>
                <w:noProof/>
                <w:webHidden/>
              </w:rPr>
              <w:instrText xml:space="preserve"> PAGEREF _Toc76546709 \h </w:instrText>
            </w:r>
            <w:r w:rsidR="00A9564B">
              <w:rPr>
                <w:noProof/>
                <w:webHidden/>
              </w:rPr>
            </w:r>
            <w:r w:rsidR="00A9564B">
              <w:rPr>
                <w:noProof/>
                <w:webHidden/>
              </w:rPr>
              <w:fldChar w:fldCharType="separate"/>
            </w:r>
            <w:r w:rsidR="00654393">
              <w:rPr>
                <w:noProof/>
                <w:webHidden/>
              </w:rPr>
              <w:t>39</w:t>
            </w:r>
            <w:r w:rsidR="00A9564B">
              <w:rPr>
                <w:noProof/>
                <w:webHidden/>
              </w:rPr>
              <w:fldChar w:fldCharType="end"/>
            </w:r>
          </w:hyperlink>
        </w:p>
        <w:p w14:paraId="71C4B5D4" w14:textId="07917AB8" w:rsidR="00A9564B" w:rsidRDefault="00CD7D97" w:rsidP="00AA717F">
          <w:pPr>
            <w:pStyle w:val="TOC1"/>
            <w:rPr>
              <w:rFonts w:asciiTheme="minorHAnsi" w:eastAsiaTheme="minorEastAsia" w:hAnsiTheme="minorHAnsi" w:cstheme="minorBidi"/>
              <w:noProof/>
              <w:sz w:val="22"/>
              <w:szCs w:val="22"/>
            </w:rPr>
          </w:pPr>
          <w:hyperlink w:anchor="_Toc76546710" w:history="1">
            <w:r w:rsidR="00A9564B" w:rsidRPr="00CD4606">
              <w:rPr>
                <w:rStyle w:val="Hyperlink"/>
                <w:noProof/>
              </w:rPr>
              <w:t>MSHSL BYLAW 206.00: GOOD STANDING AND GENERAL ELIGIBILTY REQUIREMENTS</w:t>
            </w:r>
            <w:r w:rsidR="00A9564B">
              <w:rPr>
                <w:noProof/>
                <w:webHidden/>
              </w:rPr>
              <w:tab/>
            </w:r>
            <w:r w:rsidR="00A9564B">
              <w:rPr>
                <w:noProof/>
                <w:webHidden/>
              </w:rPr>
              <w:fldChar w:fldCharType="begin"/>
            </w:r>
            <w:r w:rsidR="00A9564B">
              <w:rPr>
                <w:noProof/>
                <w:webHidden/>
              </w:rPr>
              <w:instrText xml:space="preserve"> PAGEREF _Toc76546710 \h </w:instrText>
            </w:r>
            <w:r w:rsidR="00A9564B">
              <w:rPr>
                <w:noProof/>
                <w:webHidden/>
              </w:rPr>
            </w:r>
            <w:r w:rsidR="00A9564B">
              <w:rPr>
                <w:noProof/>
                <w:webHidden/>
              </w:rPr>
              <w:fldChar w:fldCharType="separate"/>
            </w:r>
            <w:r w:rsidR="00654393">
              <w:rPr>
                <w:noProof/>
                <w:webHidden/>
              </w:rPr>
              <w:t>40</w:t>
            </w:r>
            <w:r w:rsidR="00A9564B">
              <w:rPr>
                <w:noProof/>
                <w:webHidden/>
              </w:rPr>
              <w:fldChar w:fldCharType="end"/>
            </w:r>
          </w:hyperlink>
        </w:p>
        <w:p w14:paraId="228070A4" w14:textId="5171F312" w:rsidR="00A9564B" w:rsidRDefault="00CD7D97" w:rsidP="00AA717F">
          <w:pPr>
            <w:pStyle w:val="TOC1"/>
            <w:rPr>
              <w:rFonts w:asciiTheme="minorHAnsi" w:eastAsiaTheme="minorEastAsia" w:hAnsiTheme="minorHAnsi" w:cstheme="minorBidi"/>
              <w:noProof/>
              <w:sz w:val="22"/>
              <w:szCs w:val="22"/>
            </w:rPr>
          </w:pPr>
          <w:hyperlink w:anchor="_Toc76546711" w:history="1">
            <w:r w:rsidR="00A9564B" w:rsidRPr="00CD4606">
              <w:rPr>
                <w:rStyle w:val="Hyperlink"/>
                <w:noProof/>
              </w:rPr>
              <w:t>PHYSICAL EXAM AND PARENT’S PERMIT</w:t>
            </w:r>
            <w:r w:rsidR="00A9564B">
              <w:rPr>
                <w:noProof/>
                <w:webHidden/>
              </w:rPr>
              <w:tab/>
            </w:r>
            <w:r w:rsidR="00A9564B">
              <w:rPr>
                <w:noProof/>
                <w:webHidden/>
              </w:rPr>
              <w:fldChar w:fldCharType="begin"/>
            </w:r>
            <w:r w:rsidR="00A9564B">
              <w:rPr>
                <w:noProof/>
                <w:webHidden/>
              </w:rPr>
              <w:instrText xml:space="preserve"> PAGEREF _Toc76546711 \h </w:instrText>
            </w:r>
            <w:r w:rsidR="00A9564B">
              <w:rPr>
                <w:noProof/>
                <w:webHidden/>
              </w:rPr>
            </w:r>
            <w:r w:rsidR="00A9564B">
              <w:rPr>
                <w:noProof/>
                <w:webHidden/>
              </w:rPr>
              <w:fldChar w:fldCharType="separate"/>
            </w:r>
            <w:r w:rsidR="00654393">
              <w:rPr>
                <w:noProof/>
                <w:webHidden/>
              </w:rPr>
              <w:t>41</w:t>
            </w:r>
            <w:r w:rsidR="00A9564B">
              <w:rPr>
                <w:noProof/>
                <w:webHidden/>
              </w:rPr>
              <w:fldChar w:fldCharType="end"/>
            </w:r>
          </w:hyperlink>
        </w:p>
        <w:p w14:paraId="346E0956" w14:textId="223F15AF" w:rsidR="00A9564B" w:rsidRDefault="00CD7D97" w:rsidP="00AA717F">
          <w:pPr>
            <w:pStyle w:val="TOC1"/>
            <w:rPr>
              <w:rFonts w:asciiTheme="minorHAnsi" w:eastAsiaTheme="minorEastAsia" w:hAnsiTheme="minorHAnsi" w:cstheme="minorBidi"/>
              <w:noProof/>
              <w:sz w:val="22"/>
              <w:szCs w:val="22"/>
            </w:rPr>
          </w:pPr>
          <w:hyperlink w:anchor="_Toc76546712" w:history="1">
            <w:r w:rsidR="00A9564B" w:rsidRPr="00CD4606">
              <w:rPr>
                <w:rStyle w:val="Hyperlink"/>
                <w:noProof/>
              </w:rPr>
              <w:t>TRANSFER RULES</w:t>
            </w:r>
            <w:r w:rsidR="00A9564B">
              <w:rPr>
                <w:noProof/>
                <w:webHidden/>
              </w:rPr>
              <w:tab/>
            </w:r>
            <w:r w:rsidR="00A9564B">
              <w:rPr>
                <w:noProof/>
                <w:webHidden/>
              </w:rPr>
              <w:fldChar w:fldCharType="begin"/>
            </w:r>
            <w:r w:rsidR="00A9564B">
              <w:rPr>
                <w:noProof/>
                <w:webHidden/>
              </w:rPr>
              <w:instrText xml:space="preserve"> PAGEREF _Toc76546712 \h </w:instrText>
            </w:r>
            <w:r w:rsidR="00A9564B">
              <w:rPr>
                <w:noProof/>
                <w:webHidden/>
              </w:rPr>
            </w:r>
            <w:r w:rsidR="00A9564B">
              <w:rPr>
                <w:noProof/>
                <w:webHidden/>
              </w:rPr>
              <w:fldChar w:fldCharType="separate"/>
            </w:r>
            <w:r w:rsidR="00654393">
              <w:rPr>
                <w:noProof/>
                <w:webHidden/>
              </w:rPr>
              <w:t>41</w:t>
            </w:r>
            <w:r w:rsidR="00A9564B">
              <w:rPr>
                <w:noProof/>
                <w:webHidden/>
              </w:rPr>
              <w:fldChar w:fldCharType="end"/>
            </w:r>
          </w:hyperlink>
        </w:p>
        <w:p w14:paraId="7C690633" w14:textId="61D949D7" w:rsidR="00A9564B" w:rsidRDefault="00CD7D97" w:rsidP="00AA717F">
          <w:pPr>
            <w:pStyle w:val="TOC1"/>
            <w:rPr>
              <w:rFonts w:asciiTheme="minorHAnsi" w:eastAsiaTheme="minorEastAsia" w:hAnsiTheme="minorHAnsi" w:cstheme="minorBidi"/>
              <w:noProof/>
              <w:sz w:val="22"/>
              <w:szCs w:val="22"/>
            </w:rPr>
          </w:pPr>
          <w:hyperlink w:anchor="_Toc76546713" w:history="1">
            <w:r w:rsidR="00A9564B" w:rsidRPr="00CD4606">
              <w:rPr>
                <w:rStyle w:val="Hyperlink"/>
                <w:noProof/>
              </w:rPr>
              <w:t>PENALTIES FOR THE USE OF MOOD ALTERING CHEMICALS</w:t>
            </w:r>
            <w:r w:rsidR="00A9564B">
              <w:rPr>
                <w:noProof/>
                <w:webHidden/>
              </w:rPr>
              <w:tab/>
            </w:r>
            <w:r w:rsidR="00A9564B">
              <w:rPr>
                <w:noProof/>
                <w:webHidden/>
              </w:rPr>
              <w:fldChar w:fldCharType="begin"/>
            </w:r>
            <w:r w:rsidR="00A9564B">
              <w:rPr>
                <w:noProof/>
                <w:webHidden/>
              </w:rPr>
              <w:instrText xml:space="preserve"> PAGEREF _Toc76546713 \h </w:instrText>
            </w:r>
            <w:r w:rsidR="00A9564B">
              <w:rPr>
                <w:noProof/>
                <w:webHidden/>
              </w:rPr>
            </w:r>
            <w:r w:rsidR="00A9564B">
              <w:rPr>
                <w:noProof/>
                <w:webHidden/>
              </w:rPr>
              <w:fldChar w:fldCharType="separate"/>
            </w:r>
            <w:r w:rsidR="00654393">
              <w:rPr>
                <w:noProof/>
                <w:webHidden/>
              </w:rPr>
              <w:t>41</w:t>
            </w:r>
            <w:r w:rsidR="00A9564B">
              <w:rPr>
                <w:noProof/>
                <w:webHidden/>
              </w:rPr>
              <w:fldChar w:fldCharType="end"/>
            </w:r>
          </w:hyperlink>
        </w:p>
        <w:p w14:paraId="641FCA30" w14:textId="61F443CE" w:rsidR="00A9564B" w:rsidRDefault="00CD7D97" w:rsidP="00AA717F">
          <w:pPr>
            <w:pStyle w:val="TOC1"/>
            <w:rPr>
              <w:rFonts w:asciiTheme="minorHAnsi" w:eastAsiaTheme="minorEastAsia" w:hAnsiTheme="minorHAnsi" w:cstheme="minorBidi"/>
              <w:noProof/>
              <w:sz w:val="22"/>
              <w:szCs w:val="22"/>
            </w:rPr>
          </w:pPr>
          <w:hyperlink w:anchor="_Toc76546714" w:history="1">
            <w:r w:rsidR="00A9564B" w:rsidRPr="00CD4606">
              <w:rPr>
                <w:rStyle w:val="Hyperlink"/>
                <w:noProof/>
              </w:rPr>
              <w:t>CATEGORY II ACTIVITIES</w:t>
            </w:r>
            <w:r w:rsidR="00A9564B">
              <w:rPr>
                <w:noProof/>
                <w:webHidden/>
              </w:rPr>
              <w:tab/>
            </w:r>
            <w:r w:rsidR="00A9564B">
              <w:rPr>
                <w:noProof/>
                <w:webHidden/>
              </w:rPr>
              <w:fldChar w:fldCharType="begin"/>
            </w:r>
            <w:r w:rsidR="00A9564B">
              <w:rPr>
                <w:noProof/>
                <w:webHidden/>
              </w:rPr>
              <w:instrText xml:space="preserve"> PAGEREF _Toc76546714 \h </w:instrText>
            </w:r>
            <w:r w:rsidR="00A9564B">
              <w:rPr>
                <w:noProof/>
                <w:webHidden/>
              </w:rPr>
            </w:r>
            <w:r w:rsidR="00A9564B">
              <w:rPr>
                <w:noProof/>
                <w:webHidden/>
              </w:rPr>
              <w:fldChar w:fldCharType="separate"/>
            </w:r>
            <w:r w:rsidR="00654393">
              <w:rPr>
                <w:noProof/>
                <w:webHidden/>
              </w:rPr>
              <w:t>42</w:t>
            </w:r>
            <w:r w:rsidR="00A9564B">
              <w:rPr>
                <w:noProof/>
                <w:webHidden/>
              </w:rPr>
              <w:fldChar w:fldCharType="end"/>
            </w:r>
          </w:hyperlink>
        </w:p>
        <w:p w14:paraId="329C706D" w14:textId="37AB7711" w:rsidR="00A9564B" w:rsidRDefault="00CD7D97" w:rsidP="00AA717F">
          <w:pPr>
            <w:pStyle w:val="TOC1"/>
            <w:rPr>
              <w:rFonts w:asciiTheme="minorHAnsi" w:eastAsiaTheme="minorEastAsia" w:hAnsiTheme="minorHAnsi" w:cstheme="minorBidi"/>
              <w:noProof/>
              <w:sz w:val="22"/>
              <w:szCs w:val="22"/>
            </w:rPr>
          </w:pPr>
          <w:hyperlink w:anchor="_Toc76546715" w:history="1">
            <w:r w:rsidR="00A9564B" w:rsidRPr="00CD4606">
              <w:rPr>
                <w:rStyle w:val="Hyperlink"/>
                <w:noProof/>
              </w:rPr>
              <w:t>PENALTIES FOR THE USE OF MOOD ALTERING CHEMICALS FOR CATEGORY II FINE ARTS ACTIVITIES</w:t>
            </w:r>
            <w:r w:rsidR="00A9564B">
              <w:rPr>
                <w:noProof/>
                <w:webHidden/>
              </w:rPr>
              <w:tab/>
            </w:r>
            <w:r w:rsidR="00A9564B">
              <w:rPr>
                <w:noProof/>
                <w:webHidden/>
              </w:rPr>
              <w:fldChar w:fldCharType="begin"/>
            </w:r>
            <w:r w:rsidR="00A9564B">
              <w:rPr>
                <w:noProof/>
                <w:webHidden/>
              </w:rPr>
              <w:instrText xml:space="preserve"> PAGEREF _Toc76546715 \h </w:instrText>
            </w:r>
            <w:r w:rsidR="00A9564B">
              <w:rPr>
                <w:noProof/>
                <w:webHidden/>
              </w:rPr>
            </w:r>
            <w:r w:rsidR="00A9564B">
              <w:rPr>
                <w:noProof/>
                <w:webHidden/>
              </w:rPr>
              <w:fldChar w:fldCharType="separate"/>
            </w:r>
            <w:r w:rsidR="00654393">
              <w:rPr>
                <w:noProof/>
                <w:webHidden/>
              </w:rPr>
              <w:t>43</w:t>
            </w:r>
            <w:r w:rsidR="00A9564B">
              <w:rPr>
                <w:noProof/>
                <w:webHidden/>
              </w:rPr>
              <w:fldChar w:fldCharType="end"/>
            </w:r>
          </w:hyperlink>
        </w:p>
        <w:p w14:paraId="3691C909" w14:textId="4B090D5F" w:rsidR="00A9564B" w:rsidRDefault="00CD7D97" w:rsidP="00AA717F">
          <w:pPr>
            <w:pStyle w:val="TOC1"/>
            <w:rPr>
              <w:rFonts w:asciiTheme="minorHAnsi" w:eastAsiaTheme="minorEastAsia" w:hAnsiTheme="minorHAnsi" w:cstheme="minorBidi"/>
              <w:noProof/>
              <w:sz w:val="22"/>
              <w:szCs w:val="22"/>
            </w:rPr>
          </w:pPr>
          <w:hyperlink w:anchor="_Toc76546716" w:history="1">
            <w:r w:rsidR="00A9564B" w:rsidRPr="00CD4606">
              <w:rPr>
                <w:rStyle w:val="Hyperlink"/>
                <w:noProof/>
              </w:rPr>
              <w:t>SPORTSMANSHIP AND GAME CONDUCT</w:t>
            </w:r>
            <w:r w:rsidR="00A9564B">
              <w:rPr>
                <w:noProof/>
                <w:webHidden/>
              </w:rPr>
              <w:tab/>
            </w:r>
            <w:r w:rsidR="00A9564B">
              <w:rPr>
                <w:noProof/>
                <w:webHidden/>
              </w:rPr>
              <w:fldChar w:fldCharType="begin"/>
            </w:r>
            <w:r w:rsidR="00A9564B">
              <w:rPr>
                <w:noProof/>
                <w:webHidden/>
              </w:rPr>
              <w:instrText xml:space="preserve"> PAGEREF _Toc76546716 \h </w:instrText>
            </w:r>
            <w:r w:rsidR="00A9564B">
              <w:rPr>
                <w:noProof/>
                <w:webHidden/>
              </w:rPr>
            </w:r>
            <w:r w:rsidR="00A9564B">
              <w:rPr>
                <w:noProof/>
                <w:webHidden/>
              </w:rPr>
              <w:fldChar w:fldCharType="separate"/>
            </w:r>
            <w:r w:rsidR="00654393">
              <w:rPr>
                <w:noProof/>
                <w:webHidden/>
              </w:rPr>
              <w:t>43</w:t>
            </w:r>
            <w:r w:rsidR="00A9564B">
              <w:rPr>
                <w:noProof/>
                <w:webHidden/>
              </w:rPr>
              <w:fldChar w:fldCharType="end"/>
            </w:r>
          </w:hyperlink>
        </w:p>
        <w:p w14:paraId="11DA2408" w14:textId="447C4648" w:rsidR="00A9564B" w:rsidRDefault="00CD7D97" w:rsidP="00AA717F">
          <w:pPr>
            <w:pStyle w:val="TOC1"/>
            <w:rPr>
              <w:rFonts w:asciiTheme="minorHAnsi" w:eastAsiaTheme="minorEastAsia" w:hAnsiTheme="minorHAnsi" w:cstheme="minorBidi"/>
              <w:noProof/>
              <w:sz w:val="22"/>
              <w:szCs w:val="22"/>
            </w:rPr>
          </w:pPr>
          <w:hyperlink w:anchor="_Toc76546717" w:history="1">
            <w:r w:rsidR="00A9564B" w:rsidRPr="00CD4606">
              <w:rPr>
                <w:rStyle w:val="Hyperlink"/>
                <w:noProof/>
              </w:rPr>
              <w:t>STUDENT RECORDS POLICY</w:t>
            </w:r>
            <w:r w:rsidR="00A9564B">
              <w:rPr>
                <w:noProof/>
                <w:webHidden/>
              </w:rPr>
              <w:tab/>
            </w:r>
            <w:r w:rsidR="00A9564B">
              <w:rPr>
                <w:noProof/>
                <w:webHidden/>
              </w:rPr>
              <w:fldChar w:fldCharType="begin"/>
            </w:r>
            <w:r w:rsidR="00A9564B">
              <w:rPr>
                <w:noProof/>
                <w:webHidden/>
              </w:rPr>
              <w:instrText xml:space="preserve"> PAGEREF _Toc76546717 \h </w:instrText>
            </w:r>
            <w:r w:rsidR="00A9564B">
              <w:rPr>
                <w:noProof/>
                <w:webHidden/>
              </w:rPr>
            </w:r>
            <w:r w:rsidR="00A9564B">
              <w:rPr>
                <w:noProof/>
                <w:webHidden/>
              </w:rPr>
              <w:fldChar w:fldCharType="separate"/>
            </w:r>
            <w:r w:rsidR="00654393">
              <w:rPr>
                <w:noProof/>
                <w:webHidden/>
              </w:rPr>
              <w:t>44</w:t>
            </w:r>
            <w:r w:rsidR="00A9564B">
              <w:rPr>
                <w:noProof/>
                <w:webHidden/>
              </w:rPr>
              <w:fldChar w:fldCharType="end"/>
            </w:r>
          </w:hyperlink>
        </w:p>
        <w:p w14:paraId="78A4FE80" w14:textId="34A3B0A7" w:rsidR="00A9564B" w:rsidRDefault="00CD7D97" w:rsidP="00AA717F">
          <w:pPr>
            <w:pStyle w:val="TOC1"/>
            <w:rPr>
              <w:rFonts w:asciiTheme="minorHAnsi" w:eastAsiaTheme="minorEastAsia" w:hAnsiTheme="minorHAnsi" w:cstheme="minorBidi"/>
              <w:noProof/>
              <w:sz w:val="22"/>
              <w:szCs w:val="22"/>
            </w:rPr>
          </w:pPr>
          <w:hyperlink w:anchor="_Toc76546719" w:history="1">
            <w:r w:rsidR="00A9564B" w:rsidRPr="00CD4606">
              <w:rPr>
                <w:rStyle w:val="Hyperlink"/>
                <w:noProof/>
              </w:rPr>
              <w:t>SEXUAL HARASSMENT POLICY</w:t>
            </w:r>
            <w:r w:rsidR="00A9564B">
              <w:rPr>
                <w:noProof/>
                <w:webHidden/>
              </w:rPr>
              <w:tab/>
            </w:r>
            <w:r w:rsidR="00A9564B">
              <w:rPr>
                <w:noProof/>
                <w:webHidden/>
              </w:rPr>
              <w:fldChar w:fldCharType="begin"/>
            </w:r>
            <w:r w:rsidR="00A9564B">
              <w:rPr>
                <w:noProof/>
                <w:webHidden/>
              </w:rPr>
              <w:instrText xml:space="preserve"> PAGEREF _Toc76546719 \h </w:instrText>
            </w:r>
            <w:r w:rsidR="00A9564B">
              <w:rPr>
                <w:noProof/>
                <w:webHidden/>
              </w:rPr>
            </w:r>
            <w:r w:rsidR="00A9564B">
              <w:rPr>
                <w:noProof/>
                <w:webHidden/>
              </w:rPr>
              <w:fldChar w:fldCharType="separate"/>
            </w:r>
            <w:r w:rsidR="00654393">
              <w:rPr>
                <w:noProof/>
                <w:webHidden/>
              </w:rPr>
              <w:t>44</w:t>
            </w:r>
            <w:r w:rsidR="00A9564B">
              <w:rPr>
                <w:noProof/>
                <w:webHidden/>
              </w:rPr>
              <w:fldChar w:fldCharType="end"/>
            </w:r>
          </w:hyperlink>
        </w:p>
        <w:p w14:paraId="6CC46C28" w14:textId="154FD4A0" w:rsidR="00A9564B" w:rsidRDefault="00CD7D97" w:rsidP="00AA717F">
          <w:pPr>
            <w:pStyle w:val="TOC1"/>
            <w:rPr>
              <w:rFonts w:asciiTheme="minorHAnsi" w:eastAsiaTheme="minorEastAsia" w:hAnsiTheme="minorHAnsi" w:cstheme="minorBidi"/>
              <w:noProof/>
              <w:sz w:val="22"/>
              <w:szCs w:val="22"/>
            </w:rPr>
          </w:pPr>
          <w:hyperlink w:anchor="_Toc76546720" w:history="1">
            <w:r w:rsidR="00A9564B" w:rsidRPr="00CD4606">
              <w:rPr>
                <w:rStyle w:val="Hyperlink"/>
                <w:noProof/>
              </w:rPr>
              <w:t>REPORTING PROCEDURES FOR SEXUAL HARASSMENT</w:t>
            </w:r>
            <w:r w:rsidR="00A9564B">
              <w:rPr>
                <w:noProof/>
                <w:webHidden/>
              </w:rPr>
              <w:tab/>
            </w:r>
            <w:r w:rsidR="00A9564B">
              <w:rPr>
                <w:noProof/>
                <w:webHidden/>
              </w:rPr>
              <w:fldChar w:fldCharType="begin"/>
            </w:r>
            <w:r w:rsidR="00A9564B">
              <w:rPr>
                <w:noProof/>
                <w:webHidden/>
              </w:rPr>
              <w:instrText xml:space="preserve"> PAGEREF _Toc76546720 \h </w:instrText>
            </w:r>
            <w:r w:rsidR="00A9564B">
              <w:rPr>
                <w:noProof/>
                <w:webHidden/>
              </w:rPr>
            </w:r>
            <w:r w:rsidR="00A9564B">
              <w:rPr>
                <w:noProof/>
                <w:webHidden/>
              </w:rPr>
              <w:fldChar w:fldCharType="separate"/>
            </w:r>
            <w:r w:rsidR="00654393">
              <w:rPr>
                <w:noProof/>
                <w:webHidden/>
              </w:rPr>
              <w:t>45</w:t>
            </w:r>
            <w:r w:rsidR="00A9564B">
              <w:rPr>
                <w:noProof/>
                <w:webHidden/>
              </w:rPr>
              <w:fldChar w:fldCharType="end"/>
            </w:r>
          </w:hyperlink>
        </w:p>
        <w:p w14:paraId="46763DE1" w14:textId="40FCEB1E" w:rsidR="00A9564B" w:rsidRDefault="00CD7D97" w:rsidP="00AA717F">
          <w:pPr>
            <w:pStyle w:val="TOC1"/>
            <w:rPr>
              <w:noProof/>
            </w:rPr>
          </w:pPr>
          <w:hyperlink w:anchor="_Toc76546722" w:history="1">
            <w:r w:rsidR="00A9564B" w:rsidRPr="00CD4606">
              <w:rPr>
                <w:rStyle w:val="Hyperlink"/>
                <w:noProof/>
              </w:rPr>
              <w:t>PROCESS TO ADDRESS PARENT CONCERNS</w:t>
            </w:r>
            <w:r w:rsidR="00A9564B">
              <w:rPr>
                <w:noProof/>
                <w:webHidden/>
              </w:rPr>
              <w:tab/>
            </w:r>
            <w:r w:rsidR="00A9564B">
              <w:rPr>
                <w:noProof/>
                <w:webHidden/>
              </w:rPr>
              <w:fldChar w:fldCharType="begin"/>
            </w:r>
            <w:r w:rsidR="00A9564B">
              <w:rPr>
                <w:noProof/>
                <w:webHidden/>
              </w:rPr>
              <w:instrText xml:space="preserve"> PAGEREF _Toc76546722 \h </w:instrText>
            </w:r>
            <w:r w:rsidR="00A9564B">
              <w:rPr>
                <w:noProof/>
                <w:webHidden/>
              </w:rPr>
            </w:r>
            <w:r w:rsidR="00A9564B">
              <w:rPr>
                <w:noProof/>
                <w:webHidden/>
              </w:rPr>
              <w:fldChar w:fldCharType="separate"/>
            </w:r>
            <w:r w:rsidR="00654393">
              <w:rPr>
                <w:noProof/>
                <w:webHidden/>
              </w:rPr>
              <w:t>45</w:t>
            </w:r>
            <w:r w:rsidR="00A9564B">
              <w:rPr>
                <w:noProof/>
                <w:webHidden/>
              </w:rPr>
              <w:fldChar w:fldCharType="end"/>
            </w:r>
          </w:hyperlink>
        </w:p>
        <w:p w14:paraId="4130CA9D" w14:textId="77777777" w:rsidR="00A159B2" w:rsidRPr="00A159B2" w:rsidRDefault="00A159B2" w:rsidP="00A159B2">
          <w:pPr>
            <w:shd w:val="clear" w:color="auto" w:fill="FFFFFF"/>
            <w:spacing w:line="240" w:lineRule="atLeast"/>
            <w:rPr>
              <w:bCs/>
              <w:noProof/>
              <w:color w:val="000000"/>
            </w:rPr>
          </w:pPr>
          <w:r w:rsidRPr="00A159B2">
            <w:rPr>
              <w:bCs/>
              <w:noProof/>
              <w:color w:val="000000"/>
            </w:rPr>
            <w:t>SUICIDE PREVENTION INFORMATION; ID</w:t>
          </w:r>
          <w:r>
            <w:rPr>
              <w:bCs/>
              <w:noProof/>
              <w:color w:val="000000"/>
            </w:rPr>
            <w:t>ENTIFICATION CARDS……………………………………………………………42</w:t>
          </w:r>
        </w:p>
        <w:p w14:paraId="07D9B5C4" w14:textId="17352F5F" w:rsidR="00A9564B" w:rsidRDefault="00CD7D97" w:rsidP="00AA717F">
          <w:pPr>
            <w:pStyle w:val="TOC1"/>
            <w:rPr>
              <w:rFonts w:asciiTheme="minorHAnsi" w:eastAsiaTheme="minorEastAsia" w:hAnsiTheme="minorHAnsi" w:cstheme="minorBidi"/>
              <w:noProof/>
              <w:sz w:val="22"/>
              <w:szCs w:val="22"/>
            </w:rPr>
          </w:pPr>
          <w:hyperlink w:anchor="_Toc76546723" w:history="1">
            <w:r w:rsidR="00A9564B" w:rsidRPr="00CD4606">
              <w:rPr>
                <w:rStyle w:val="Hyperlink"/>
                <w:noProof/>
              </w:rPr>
              <w:t>MAINTENANCE OF RECORDS</w:t>
            </w:r>
            <w:r w:rsidR="00A9564B">
              <w:rPr>
                <w:noProof/>
                <w:webHidden/>
              </w:rPr>
              <w:tab/>
            </w:r>
            <w:r w:rsidR="00A9564B">
              <w:rPr>
                <w:noProof/>
                <w:webHidden/>
              </w:rPr>
              <w:fldChar w:fldCharType="begin"/>
            </w:r>
            <w:r w:rsidR="00A9564B">
              <w:rPr>
                <w:noProof/>
                <w:webHidden/>
              </w:rPr>
              <w:instrText xml:space="preserve"> PAGEREF _Toc76546723 \h </w:instrText>
            </w:r>
            <w:r w:rsidR="00A9564B">
              <w:rPr>
                <w:noProof/>
                <w:webHidden/>
              </w:rPr>
            </w:r>
            <w:r w:rsidR="00A9564B">
              <w:rPr>
                <w:noProof/>
                <w:webHidden/>
              </w:rPr>
              <w:fldChar w:fldCharType="separate"/>
            </w:r>
            <w:r w:rsidR="00654393">
              <w:rPr>
                <w:noProof/>
                <w:webHidden/>
              </w:rPr>
              <w:t>46</w:t>
            </w:r>
            <w:r w:rsidR="00A9564B">
              <w:rPr>
                <w:noProof/>
                <w:webHidden/>
              </w:rPr>
              <w:fldChar w:fldCharType="end"/>
            </w:r>
          </w:hyperlink>
        </w:p>
        <w:p w14:paraId="461ED3AE" w14:textId="02B0A127" w:rsidR="00A9564B" w:rsidRDefault="00CD7D97" w:rsidP="00AA717F">
          <w:pPr>
            <w:pStyle w:val="TOC1"/>
            <w:rPr>
              <w:rFonts w:asciiTheme="minorHAnsi" w:eastAsiaTheme="minorEastAsia" w:hAnsiTheme="minorHAnsi" w:cstheme="minorBidi"/>
              <w:noProof/>
              <w:sz w:val="22"/>
              <w:szCs w:val="22"/>
            </w:rPr>
          </w:pPr>
          <w:hyperlink w:anchor="_Toc76546724" w:history="1">
            <w:r w:rsidR="00A9564B" w:rsidRPr="00CD4606">
              <w:rPr>
                <w:rStyle w:val="Hyperlink"/>
                <w:bCs/>
                <w:noProof/>
              </w:rPr>
              <w:t>PATRON CONCERNS</w:t>
            </w:r>
            <w:r w:rsidR="00A9564B">
              <w:rPr>
                <w:noProof/>
                <w:webHidden/>
              </w:rPr>
              <w:tab/>
            </w:r>
            <w:r w:rsidR="00A9564B">
              <w:rPr>
                <w:noProof/>
                <w:webHidden/>
              </w:rPr>
              <w:fldChar w:fldCharType="begin"/>
            </w:r>
            <w:r w:rsidR="00A9564B">
              <w:rPr>
                <w:noProof/>
                <w:webHidden/>
              </w:rPr>
              <w:instrText xml:space="preserve"> PAGEREF _Toc76546724 \h </w:instrText>
            </w:r>
            <w:r w:rsidR="00A9564B">
              <w:rPr>
                <w:noProof/>
                <w:webHidden/>
              </w:rPr>
            </w:r>
            <w:r w:rsidR="00A9564B">
              <w:rPr>
                <w:noProof/>
                <w:webHidden/>
              </w:rPr>
              <w:fldChar w:fldCharType="separate"/>
            </w:r>
            <w:r w:rsidR="00654393">
              <w:rPr>
                <w:noProof/>
                <w:webHidden/>
              </w:rPr>
              <w:t>46</w:t>
            </w:r>
            <w:r w:rsidR="00A9564B">
              <w:rPr>
                <w:noProof/>
                <w:webHidden/>
              </w:rPr>
              <w:fldChar w:fldCharType="end"/>
            </w:r>
          </w:hyperlink>
        </w:p>
        <w:p w14:paraId="27AB8BE2" w14:textId="54267294" w:rsidR="00A9564B" w:rsidRDefault="00CD7D97" w:rsidP="00AA717F">
          <w:pPr>
            <w:pStyle w:val="TOC1"/>
            <w:rPr>
              <w:rFonts w:asciiTheme="minorHAnsi" w:eastAsiaTheme="minorEastAsia" w:hAnsiTheme="minorHAnsi" w:cstheme="minorBidi"/>
              <w:noProof/>
              <w:sz w:val="22"/>
              <w:szCs w:val="22"/>
            </w:rPr>
          </w:pPr>
          <w:hyperlink w:anchor="_Toc76546726" w:history="1">
            <w:r w:rsidR="00A9564B" w:rsidRPr="00CD4606">
              <w:rPr>
                <w:rStyle w:val="Hyperlink"/>
                <w:noProof/>
              </w:rPr>
              <w:t>IN THE CASE OF A DECLARED EPEDEMIC/PANDEMIC</w:t>
            </w:r>
            <w:r w:rsidR="00A9564B">
              <w:rPr>
                <w:noProof/>
                <w:webHidden/>
              </w:rPr>
              <w:tab/>
            </w:r>
            <w:r w:rsidR="00A9564B">
              <w:rPr>
                <w:noProof/>
                <w:webHidden/>
              </w:rPr>
              <w:fldChar w:fldCharType="begin"/>
            </w:r>
            <w:r w:rsidR="00A9564B">
              <w:rPr>
                <w:noProof/>
                <w:webHidden/>
              </w:rPr>
              <w:instrText xml:space="preserve"> PAGEREF _Toc76546726 \h </w:instrText>
            </w:r>
            <w:r w:rsidR="00A9564B">
              <w:rPr>
                <w:noProof/>
                <w:webHidden/>
              </w:rPr>
            </w:r>
            <w:r w:rsidR="00A9564B">
              <w:rPr>
                <w:noProof/>
                <w:webHidden/>
              </w:rPr>
              <w:fldChar w:fldCharType="separate"/>
            </w:r>
            <w:r w:rsidR="00654393">
              <w:rPr>
                <w:noProof/>
                <w:webHidden/>
              </w:rPr>
              <w:t>47</w:t>
            </w:r>
            <w:r w:rsidR="00A9564B">
              <w:rPr>
                <w:noProof/>
                <w:webHidden/>
              </w:rPr>
              <w:fldChar w:fldCharType="end"/>
            </w:r>
          </w:hyperlink>
        </w:p>
        <w:p w14:paraId="7B22367D" w14:textId="204E0F55" w:rsidR="00A9564B" w:rsidRDefault="00A9564B">
          <w:r>
            <w:rPr>
              <w:b/>
              <w:bCs/>
              <w:noProof/>
            </w:rPr>
            <w:fldChar w:fldCharType="end"/>
          </w:r>
        </w:p>
      </w:sdtContent>
    </w:sdt>
    <w:p w14:paraId="6A914DFF" w14:textId="77777777" w:rsidR="00247807" w:rsidRPr="00232723" w:rsidRDefault="00247807">
      <w:pPr>
        <w:rPr>
          <w:rStyle w:val="Hyperlink"/>
          <w:rFonts w:ascii="Arial" w:hAnsi="Arial" w:cs="Arial"/>
          <w:color w:val="auto"/>
          <w:sz w:val="22"/>
          <w:szCs w:val="22"/>
        </w:rPr>
      </w:pPr>
    </w:p>
    <w:p w14:paraId="636A21C0" w14:textId="77777777" w:rsidR="00247807" w:rsidRPr="00232723" w:rsidRDefault="00247807">
      <w:pPr>
        <w:rPr>
          <w:rStyle w:val="Hyperlink"/>
          <w:rFonts w:ascii="Arial" w:hAnsi="Arial" w:cs="Arial"/>
          <w:color w:val="auto"/>
          <w:sz w:val="22"/>
          <w:szCs w:val="22"/>
        </w:rPr>
      </w:pPr>
    </w:p>
    <w:p w14:paraId="799DB516" w14:textId="77777777" w:rsidR="00247807" w:rsidRPr="00232723" w:rsidRDefault="00247807">
      <w:pPr>
        <w:rPr>
          <w:rStyle w:val="Hyperlink"/>
          <w:rFonts w:ascii="Arial" w:hAnsi="Arial" w:cs="Arial"/>
          <w:color w:val="auto"/>
          <w:sz w:val="22"/>
          <w:szCs w:val="22"/>
        </w:rPr>
      </w:pPr>
    </w:p>
    <w:p w14:paraId="3239143D" w14:textId="77777777" w:rsidR="00247807" w:rsidRPr="00232723" w:rsidRDefault="00247807">
      <w:pPr>
        <w:rPr>
          <w:rStyle w:val="Hyperlink"/>
          <w:rFonts w:ascii="Arial" w:hAnsi="Arial" w:cs="Arial"/>
          <w:color w:val="auto"/>
          <w:sz w:val="22"/>
          <w:szCs w:val="22"/>
        </w:rPr>
      </w:pPr>
    </w:p>
    <w:p w14:paraId="52CA3CC1" w14:textId="77777777" w:rsidR="00247807" w:rsidRPr="00232723" w:rsidRDefault="00247807">
      <w:pPr>
        <w:rPr>
          <w:rStyle w:val="Hyperlink"/>
          <w:rFonts w:ascii="Arial" w:hAnsi="Arial" w:cs="Arial"/>
          <w:color w:val="auto"/>
          <w:sz w:val="22"/>
          <w:szCs w:val="22"/>
        </w:rPr>
      </w:pPr>
    </w:p>
    <w:p w14:paraId="338994BA" w14:textId="77777777" w:rsidR="00247807" w:rsidRPr="00232723" w:rsidRDefault="00247807">
      <w:pPr>
        <w:rPr>
          <w:rStyle w:val="Hyperlink"/>
          <w:rFonts w:ascii="Arial" w:hAnsi="Arial" w:cs="Arial"/>
          <w:color w:val="auto"/>
          <w:sz w:val="22"/>
          <w:szCs w:val="22"/>
        </w:rPr>
      </w:pPr>
    </w:p>
    <w:p w14:paraId="401B6A87" w14:textId="77777777" w:rsidR="00247807" w:rsidRPr="00232723" w:rsidRDefault="00247807">
      <w:pPr>
        <w:rPr>
          <w:rStyle w:val="Hyperlink"/>
          <w:rFonts w:ascii="Arial" w:hAnsi="Arial" w:cs="Arial"/>
          <w:color w:val="auto"/>
          <w:sz w:val="22"/>
          <w:szCs w:val="22"/>
        </w:rPr>
      </w:pPr>
    </w:p>
    <w:p w14:paraId="76D29767" w14:textId="77777777" w:rsidR="00247807" w:rsidRPr="00232723" w:rsidRDefault="00247807">
      <w:pPr>
        <w:rPr>
          <w:rStyle w:val="Hyperlink"/>
          <w:rFonts w:ascii="Arial" w:hAnsi="Arial" w:cs="Arial"/>
          <w:color w:val="auto"/>
          <w:sz w:val="22"/>
          <w:szCs w:val="22"/>
        </w:rPr>
      </w:pPr>
    </w:p>
    <w:p w14:paraId="08074CDF" w14:textId="77777777" w:rsidR="00247807" w:rsidRPr="00232723" w:rsidRDefault="00247807">
      <w:pPr>
        <w:rPr>
          <w:rStyle w:val="Hyperlink"/>
          <w:rFonts w:ascii="Arial" w:hAnsi="Arial" w:cs="Arial"/>
          <w:color w:val="auto"/>
          <w:sz w:val="22"/>
          <w:szCs w:val="22"/>
        </w:rPr>
      </w:pPr>
    </w:p>
    <w:p w14:paraId="1B1CC3A2" w14:textId="77777777" w:rsidR="00247807" w:rsidRPr="00232723" w:rsidRDefault="00247807">
      <w:pPr>
        <w:rPr>
          <w:rStyle w:val="Hyperlink"/>
          <w:rFonts w:ascii="Arial" w:hAnsi="Arial" w:cs="Arial"/>
          <w:color w:val="auto"/>
          <w:sz w:val="22"/>
          <w:szCs w:val="22"/>
        </w:rPr>
      </w:pPr>
    </w:p>
    <w:p w14:paraId="3989CF4E" w14:textId="77777777" w:rsidR="00247807" w:rsidRPr="00232723" w:rsidRDefault="00247807">
      <w:pPr>
        <w:rPr>
          <w:rStyle w:val="Hyperlink"/>
          <w:rFonts w:ascii="Arial" w:hAnsi="Arial" w:cs="Arial"/>
          <w:color w:val="auto"/>
          <w:sz w:val="22"/>
          <w:szCs w:val="22"/>
        </w:rPr>
      </w:pPr>
    </w:p>
    <w:p w14:paraId="76E2B8AD" w14:textId="77777777" w:rsidR="00247807" w:rsidRPr="00232723" w:rsidRDefault="00247807">
      <w:pPr>
        <w:rPr>
          <w:rStyle w:val="Hyperlink"/>
          <w:rFonts w:ascii="Arial" w:hAnsi="Arial" w:cs="Arial"/>
          <w:color w:val="auto"/>
          <w:sz w:val="22"/>
          <w:szCs w:val="22"/>
        </w:rPr>
      </w:pPr>
    </w:p>
    <w:p w14:paraId="72D3C0C7" w14:textId="77777777" w:rsidR="00247807" w:rsidRPr="00232723" w:rsidRDefault="00247807">
      <w:pPr>
        <w:rPr>
          <w:rStyle w:val="Hyperlink"/>
          <w:rFonts w:ascii="Arial" w:hAnsi="Arial" w:cs="Arial"/>
          <w:color w:val="auto"/>
          <w:sz w:val="22"/>
          <w:szCs w:val="22"/>
        </w:rPr>
      </w:pPr>
    </w:p>
    <w:p w14:paraId="40977CEB" w14:textId="77777777" w:rsidR="00247807" w:rsidRPr="00232723" w:rsidRDefault="00247807">
      <w:pPr>
        <w:rPr>
          <w:rStyle w:val="Hyperlink"/>
          <w:rFonts w:ascii="Arial" w:hAnsi="Arial" w:cs="Arial"/>
          <w:color w:val="auto"/>
          <w:sz w:val="22"/>
          <w:szCs w:val="22"/>
        </w:rPr>
      </w:pPr>
    </w:p>
    <w:p w14:paraId="0EA00922" w14:textId="77777777" w:rsidR="00247807" w:rsidRPr="00232723" w:rsidRDefault="00247807">
      <w:pPr>
        <w:rPr>
          <w:rStyle w:val="Hyperlink"/>
          <w:rFonts w:ascii="Arial" w:hAnsi="Arial" w:cs="Arial"/>
          <w:color w:val="auto"/>
          <w:sz w:val="22"/>
          <w:szCs w:val="22"/>
        </w:rPr>
      </w:pPr>
    </w:p>
    <w:p w14:paraId="2C8B14F3" w14:textId="77777777" w:rsidR="00247807" w:rsidRPr="00232723" w:rsidRDefault="00247807">
      <w:pPr>
        <w:rPr>
          <w:rStyle w:val="Hyperlink"/>
          <w:rFonts w:ascii="Arial" w:hAnsi="Arial" w:cs="Arial"/>
          <w:color w:val="auto"/>
          <w:sz w:val="22"/>
          <w:szCs w:val="22"/>
        </w:rPr>
      </w:pPr>
    </w:p>
    <w:p w14:paraId="6EAF7F92" w14:textId="77777777" w:rsidR="00247807" w:rsidRPr="00232723" w:rsidRDefault="00247807">
      <w:pPr>
        <w:rPr>
          <w:rStyle w:val="Hyperlink"/>
          <w:rFonts w:ascii="Arial" w:hAnsi="Arial" w:cs="Arial"/>
          <w:color w:val="auto"/>
          <w:sz w:val="22"/>
          <w:szCs w:val="22"/>
        </w:rPr>
      </w:pPr>
    </w:p>
    <w:p w14:paraId="5DBE0750" w14:textId="77777777" w:rsidR="00247807" w:rsidRPr="00232723" w:rsidRDefault="00247807">
      <w:pPr>
        <w:rPr>
          <w:rStyle w:val="Hyperlink"/>
          <w:rFonts w:ascii="Arial" w:hAnsi="Arial" w:cs="Arial"/>
          <w:color w:val="auto"/>
          <w:sz w:val="22"/>
          <w:szCs w:val="22"/>
        </w:rPr>
      </w:pPr>
    </w:p>
    <w:p w14:paraId="5E2B6AE4" w14:textId="77777777" w:rsidR="00247807" w:rsidRPr="00232723" w:rsidRDefault="00247807">
      <w:pPr>
        <w:rPr>
          <w:rStyle w:val="Hyperlink"/>
          <w:rFonts w:ascii="Arial" w:hAnsi="Arial" w:cs="Arial"/>
          <w:color w:val="auto"/>
          <w:sz w:val="22"/>
          <w:szCs w:val="22"/>
        </w:rPr>
      </w:pPr>
    </w:p>
    <w:p w14:paraId="42B09D12" w14:textId="77777777" w:rsidR="00247807" w:rsidRPr="00232723" w:rsidRDefault="00247807">
      <w:pPr>
        <w:rPr>
          <w:rStyle w:val="Hyperlink"/>
          <w:rFonts w:ascii="Arial" w:hAnsi="Arial" w:cs="Arial"/>
          <w:color w:val="auto"/>
          <w:sz w:val="22"/>
          <w:szCs w:val="22"/>
        </w:rPr>
      </w:pPr>
    </w:p>
    <w:p w14:paraId="0C869921" w14:textId="77777777" w:rsidR="00247807" w:rsidRPr="00232723" w:rsidRDefault="00247807">
      <w:pPr>
        <w:rPr>
          <w:rStyle w:val="Hyperlink"/>
          <w:rFonts w:ascii="Arial" w:hAnsi="Arial" w:cs="Arial"/>
          <w:color w:val="auto"/>
          <w:sz w:val="22"/>
          <w:szCs w:val="22"/>
        </w:rPr>
      </w:pPr>
    </w:p>
    <w:p w14:paraId="22AD3572" w14:textId="77777777" w:rsidR="00247807" w:rsidRPr="00232723" w:rsidRDefault="00247807">
      <w:pPr>
        <w:rPr>
          <w:rStyle w:val="Hyperlink"/>
          <w:rFonts w:ascii="Arial" w:hAnsi="Arial" w:cs="Arial"/>
          <w:color w:val="auto"/>
          <w:sz w:val="22"/>
          <w:szCs w:val="22"/>
        </w:rPr>
      </w:pPr>
    </w:p>
    <w:p w14:paraId="69E82191" w14:textId="77777777" w:rsidR="002F4D52" w:rsidRPr="00232723" w:rsidRDefault="002F4D52" w:rsidP="004058E1">
      <w:pPr>
        <w:contextualSpacing/>
        <w:rPr>
          <w:rFonts w:ascii="Arial" w:hAnsi="Arial"/>
          <w:b/>
          <w:snapToGrid w:val="0"/>
          <w:u w:val="single"/>
        </w:rPr>
        <w:sectPr w:rsidR="002F4D52" w:rsidRPr="00232723" w:rsidSect="007F6B71">
          <w:headerReference w:type="default" r:id="rId9"/>
          <w:footerReference w:type="even" r:id="rId10"/>
          <w:footerReference w:type="default" r:id="rId11"/>
          <w:pgSz w:w="12242" w:h="15842" w:code="1"/>
          <w:pgMar w:top="720" w:right="720" w:bottom="720" w:left="720" w:header="720" w:footer="1080" w:gutter="0"/>
          <w:pgNumType w:start="1"/>
          <w:cols w:space="720"/>
          <w:noEndnote/>
          <w:titlePg/>
          <w:docGrid w:linePitch="272"/>
        </w:sectPr>
      </w:pPr>
    </w:p>
    <w:p w14:paraId="095C98A3" w14:textId="77777777" w:rsidR="002F4D52" w:rsidRPr="00232723" w:rsidRDefault="002F4D52">
      <w:pPr>
        <w:widowControl w:val="0"/>
        <w:rPr>
          <w:rFonts w:ascii="Arial" w:hAnsi="Arial"/>
          <w:b/>
          <w:snapToGrid w:val="0"/>
          <w:u w:val="single"/>
        </w:rPr>
      </w:pPr>
    </w:p>
    <w:p w14:paraId="40585A57" w14:textId="77777777" w:rsidR="002F4D52" w:rsidRPr="00232723" w:rsidRDefault="0018749B" w:rsidP="00D75EA1">
      <w:pPr>
        <w:pStyle w:val="Heading1"/>
        <w:rPr>
          <w:u w:val="single"/>
        </w:rPr>
      </w:pPr>
      <w:bookmarkStart w:id="0" w:name="_Red_Lake_Falls"/>
      <w:bookmarkStart w:id="1" w:name="_Toc76546583"/>
      <w:bookmarkEnd w:id="0"/>
      <w:r w:rsidRPr="00232723">
        <w:rPr>
          <w:u w:val="single"/>
        </w:rPr>
        <w:t>Red Lake Falls Public Schools Phone Numbers</w:t>
      </w:r>
      <w:bookmarkEnd w:id="1"/>
    </w:p>
    <w:p w14:paraId="188E8D21" w14:textId="77777777" w:rsidR="002F4D52" w:rsidRPr="00232723" w:rsidRDefault="0018749B" w:rsidP="00852F0A">
      <w:pPr>
        <w:widowControl w:val="0"/>
        <w:ind w:left="1350"/>
        <w:rPr>
          <w:rFonts w:ascii="Arial" w:hAnsi="Arial"/>
          <w:snapToGrid w:val="0"/>
        </w:rPr>
      </w:pPr>
      <w:r w:rsidRPr="00232723">
        <w:rPr>
          <w:rFonts w:ascii="Arial" w:hAnsi="Arial"/>
          <w:snapToGrid w:val="0"/>
        </w:rPr>
        <w:t>Lafayette High School</w:t>
      </w:r>
      <w:r w:rsidRPr="00232723">
        <w:rPr>
          <w:rFonts w:ascii="Arial" w:hAnsi="Arial"/>
          <w:snapToGrid w:val="0"/>
        </w:rPr>
        <w:tab/>
        <w:t xml:space="preserve">             253-2163</w:t>
      </w:r>
      <w:r w:rsidRPr="00232723">
        <w:rPr>
          <w:rFonts w:ascii="Arial" w:hAnsi="Arial"/>
          <w:snapToGrid w:val="0"/>
        </w:rPr>
        <w:tab/>
        <w:t xml:space="preserve">    Lafayette High School Fax</w:t>
      </w:r>
      <w:r w:rsidRPr="00232723">
        <w:rPr>
          <w:rFonts w:ascii="Arial" w:hAnsi="Arial"/>
          <w:snapToGrid w:val="0"/>
        </w:rPr>
        <w:tab/>
        <w:t>253-4480</w:t>
      </w:r>
    </w:p>
    <w:p w14:paraId="2FC8F671" w14:textId="77777777" w:rsidR="002F4D52" w:rsidRPr="00232723" w:rsidRDefault="0018749B" w:rsidP="00852F0A">
      <w:pPr>
        <w:widowControl w:val="0"/>
        <w:ind w:left="1350"/>
        <w:rPr>
          <w:rFonts w:ascii="Arial" w:hAnsi="Arial"/>
          <w:snapToGrid w:val="0"/>
        </w:rPr>
      </w:pPr>
      <w:r w:rsidRPr="00232723">
        <w:rPr>
          <w:rFonts w:ascii="Arial" w:hAnsi="Arial"/>
          <w:snapToGrid w:val="0"/>
        </w:rPr>
        <w:t>District Office</w:t>
      </w:r>
      <w:r w:rsidRPr="00232723">
        <w:rPr>
          <w:rFonts w:ascii="Arial" w:hAnsi="Arial"/>
          <w:snapToGrid w:val="0"/>
        </w:rPr>
        <w:tab/>
      </w:r>
      <w:r w:rsidRPr="00232723">
        <w:rPr>
          <w:rFonts w:ascii="Arial" w:hAnsi="Arial"/>
          <w:snapToGrid w:val="0"/>
        </w:rPr>
        <w:tab/>
      </w:r>
      <w:r w:rsidRPr="00232723">
        <w:rPr>
          <w:rFonts w:ascii="Arial" w:hAnsi="Arial"/>
          <w:snapToGrid w:val="0"/>
        </w:rPr>
        <w:tab/>
        <w:t>253-2139              District Office Fax</w:t>
      </w:r>
      <w:r w:rsidRPr="00232723">
        <w:rPr>
          <w:rFonts w:ascii="Arial" w:hAnsi="Arial"/>
          <w:snapToGrid w:val="0"/>
        </w:rPr>
        <w:tab/>
      </w:r>
      <w:r w:rsidRPr="00232723">
        <w:rPr>
          <w:rFonts w:ascii="Arial" w:hAnsi="Arial"/>
          <w:snapToGrid w:val="0"/>
        </w:rPr>
        <w:tab/>
        <w:t>253-2135</w:t>
      </w:r>
    </w:p>
    <w:p w14:paraId="4BA32385" w14:textId="77777777" w:rsidR="00237161" w:rsidRPr="00232723" w:rsidRDefault="00237161" w:rsidP="00852F0A">
      <w:pPr>
        <w:widowControl w:val="0"/>
        <w:ind w:left="1350"/>
        <w:outlineLvl w:val="0"/>
        <w:rPr>
          <w:rFonts w:ascii="Arial" w:hAnsi="Arial"/>
          <w:b/>
          <w:snapToGrid w:val="0"/>
          <w:u w:val="single"/>
        </w:rPr>
      </w:pPr>
    </w:p>
    <w:p w14:paraId="4C967052" w14:textId="77777777" w:rsidR="002F4D52" w:rsidRPr="00232723" w:rsidRDefault="0018749B" w:rsidP="00852F0A">
      <w:pPr>
        <w:widowControl w:val="0"/>
        <w:ind w:left="1350"/>
        <w:outlineLvl w:val="0"/>
        <w:rPr>
          <w:rFonts w:ascii="Arial" w:hAnsi="Arial"/>
          <w:snapToGrid w:val="0"/>
        </w:rPr>
      </w:pPr>
      <w:bookmarkStart w:id="2" w:name="_Toc76546584"/>
      <w:r w:rsidRPr="00232723">
        <w:rPr>
          <w:rFonts w:ascii="Arial" w:hAnsi="Arial"/>
          <w:b/>
          <w:snapToGrid w:val="0"/>
          <w:u w:val="single"/>
        </w:rPr>
        <w:t>I.S.D. #630 Board of Education</w:t>
      </w:r>
      <w:bookmarkEnd w:id="2"/>
    </w:p>
    <w:p w14:paraId="425FCCCF" w14:textId="77777777" w:rsidR="002F4D52" w:rsidRPr="00232723" w:rsidRDefault="0018749B" w:rsidP="00852F0A">
      <w:pPr>
        <w:widowControl w:val="0"/>
        <w:ind w:left="1350"/>
        <w:rPr>
          <w:rFonts w:ascii="Arial" w:hAnsi="Arial"/>
          <w:snapToGrid w:val="0"/>
        </w:rPr>
      </w:pPr>
      <w:r w:rsidRPr="00232723">
        <w:rPr>
          <w:rFonts w:ascii="Arial" w:hAnsi="Arial"/>
          <w:snapToGrid w:val="0"/>
        </w:rPr>
        <w:t>Mr. Mike Swendra, Chairperson</w:t>
      </w:r>
      <w:r w:rsidRPr="00232723">
        <w:rPr>
          <w:rFonts w:ascii="Arial" w:hAnsi="Arial"/>
          <w:snapToGrid w:val="0"/>
        </w:rPr>
        <w:tab/>
      </w:r>
      <w:r w:rsidRPr="00232723">
        <w:rPr>
          <w:rFonts w:ascii="Arial" w:hAnsi="Arial"/>
          <w:snapToGrid w:val="0"/>
        </w:rPr>
        <w:tab/>
      </w:r>
      <w:r w:rsidRPr="00232723">
        <w:rPr>
          <w:rFonts w:ascii="Arial" w:hAnsi="Arial"/>
          <w:snapToGrid w:val="0"/>
        </w:rPr>
        <w:tab/>
      </w:r>
      <w:r w:rsidR="00B54BCD" w:rsidRPr="00232723">
        <w:rPr>
          <w:rFonts w:ascii="Arial" w:hAnsi="Arial"/>
          <w:snapToGrid w:val="0"/>
        </w:rPr>
        <w:t xml:space="preserve">Mrs. </w:t>
      </w:r>
      <w:r w:rsidR="009A0987" w:rsidRPr="00232723">
        <w:rPr>
          <w:rFonts w:ascii="Arial" w:hAnsi="Arial"/>
          <w:snapToGrid w:val="0"/>
        </w:rPr>
        <w:t>Lacey Konickson</w:t>
      </w:r>
      <w:r w:rsidR="00B54BCD" w:rsidRPr="00232723">
        <w:rPr>
          <w:rFonts w:ascii="Arial" w:hAnsi="Arial"/>
          <w:snapToGrid w:val="0"/>
        </w:rPr>
        <w:t>, Director</w:t>
      </w:r>
    </w:p>
    <w:p w14:paraId="704104ED" w14:textId="77777777" w:rsidR="00F83CF8" w:rsidRPr="00232723" w:rsidRDefault="00B54BCD" w:rsidP="00852F0A">
      <w:pPr>
        <w:widowControl w:val="0"/>
        <w:ind w:left="1350"/>
        <w:rPr>
          <w:rFonts w:ascii="Arial" w:hAnsi="Arial"/>
          <w:snapToGrid w:val="0"/>
        </w:rPr>
      </w:pPr>
      <w:r w:rsidRPr="00232723">
        <w:rPr>
          <w:rFonts w:ascii="Arial" w:hAnsi="Arial"/>
          <w:snapToGrid w:val="0"/>
        </w:rPr>
        <w:t>Mr. Andy Knott, Vice-Chairperson</w:t>
      </w:r>
      <w:r w:rsidRPr="00232723">
        <w:rPr>
          <w:rFonts w:ascii="Arial" w:hAnsi="Arial"/>
          <w:snapToGrid w:val="0"/>
        </w:rPr>
        <w:tab/>
      </w:r>
      <w:r w:rsidRPr="00232723">
        <w:rPr>
          <w:rFonts w:ascii="Arial" w:hAnsi="Arial"/>
          <w:snapToGrid w:val="0"/>
        </w:rPr>
        <w:tab/>
      </w:r>
      <w:r w:rsidR="00491E40">
        <w:rPr>
          <w:rFonts w:ascii="Arial" w:hAnsi="Arial"/>
          <w:snapToGrid w:val="0"/>
        </w:rPr>
        <w:t>Mrs. Beth Keller</w:t>
      </w:r>
      <w:r w:rsidR="00491E40" w:rsidRPr="00232723">
        <w:rPr>
          <w:rFonts w:ascii="Arial" w:hAnsi="Arial"/>
          <w:snapToGrid w:val="0"/>
        </w:rPr>
        <w:t>, Director</w:t>
      </w:r>
    </w:p>
    <w:p w14:paraId="0966EF3D" w14:textId="77777777" w:rsidR="00DD486D" w:rsidRPr="00232723" w:rsidRDefault="00197D72" w:rsidP="00852F0A">
      <w:pPr>
        <w:widowControl w:val="0"/>
        <w:ind w:left="1350"/>
        <w:rPr>
          <w:rFonts w:ascii="Arial" w:hAnsi="Arial"/>
          <w:snapToGrid w:val="0"/>
        </w:rPr>
      </w:pPr>
      <w:r w:rsidRPr="00232723">
        <w:rPr>
          <w:rFonts w:ascii="Arial" w:hAnsi="Arial"/>
          <w:snapToGrid w:val="0"/>
        </w:rPr>
        <w:t xml:space="preserve">Mrs. Linda Schultz, </w:t>
      </w:r>
      <w:r w:rsidR="00491E40">
        <w:rPr>
          <w:rFonts w:ascii="Arial" w:hAnsi="Arial"/>
          <w:snapToGrid w:val="0"/>
        </w:rPr>
        <w:t>Clerk</w:t>
      </w:r>
      <w:r w:rsidR="00491E40">
        <w:rPr>
          <w:rFonts w:ascii="Arial" w:hAnsi="Arial"/>
          <w:snapToGrid w:val="0"/>
        </w:rPr>
        <w:tab/>
      </w:r>
      <w:r>
        <w:rPr>
          <w:rFonts w:ascii="Arial" w:hAnsi="Arial"/>
          <w:snapToGrid w:val="0"/>
        </w:rPr>
        <w:tab/>
      </w:r>
      <w:r>
        <w:rPr>
          <w:rFonts w:ascii="Arial" w:hAnsi="Arial"/>
          <w:snapToGrid w:val="0"/>
        </w:rPr>
        <w:tab/>
      </w:r>
      <w:r>
        <w:rPr>
          <w:rFonts w:ascii="Arial" w:hAnsi="Arial"/>
          <w:snapToGrid w:val="0"/>
        </w:rPr>
        <w:tab/>
      </w:r>
      <w:r w:rsidR="00491E40">
        <w:rPr>
          <w:rFonts w:ascii="Arial" w:hAnsi="Arial"/>
          <w:snapToGrid w:val="0"/>
        </w:rPr>
        <w:t>Mr. Chris Cardinal- Director</w:t>
      </w:r>
      <w:r w:rsidR="00DD486D" w:rsidRPr="00232723">
        <w:rPr>
          <w:rFonts w:ascii="Arial" w:hAnsi="Arial"/>
          <w:snapToGrid w:val="0"/>
        </w:rPr>
        <w:tab/>
      </w:r>
    </w:p>
    <w:p w14:paraId="4CF4A371" w14:textId="77777777" w:rsidR="00DD486D" w:rsidRPr="00232723" w:rsidRDefault="00491E40" w:rsidP="00852F0A">
      <w:pPr>
        <w:widowControl w:val="0"/>
        <w:ind w:left="1350"/>
        <w:rPr>
          <w:rFonts w:ascii="Arial" w:hAnsi="Arial"/>
          <w:snapToGrid w:val="0"/>
        </w:rPr>
      </w:pPr>
      <w:r w:rsidRPr="00232723">
        <w:rPr>
          <w:rFonts w:ascii="Arial" w:hAnsi="Arial"/>
          <w:snapToGrid w:val="0"/>
        </w:rPr>
        <w:t xml:space="preserve">Mr. Josiah Hoefer, </w:t>
      </w:r>
      <w:r>
        <w:rPr>
          <w:rFonts w:ascii="Arial" w:hAnsi="Arial"/>
          <w:snapToGrid w:val="0"/>
        </w:rPr>
        <w:t>Treasurer</w:t>
      </w:r>
      <w:r>
        <w:rPr>
          <w:rFonts w:ascii="Arial" w:hAnsi="Arial"/>
          <w:snapToGrid w:val="0"/>
        </w:rPr>
        <w:tab/>
      </w:r>
      <w:r>
        <w:rPr>
          <w:rFonts w:ascii="Arial" w:hAnsi="Arial"/>
          <w:snapToGrid w:val="0"/>
        </w:rPr>
        <w:tab/>
      </w:r>
      <w:r>
        <w:rPr>
          <w:rFonts w:ascii="Arial" w:hAnsi="Arial"/>
          <w:snapToGrid w:val="0"/>
        </w:rPr>
        <w:tab/>
      </w:r>
      <w:r>
        <w:rPr>
          <w:rFonts w:ascii="Arial" w:hAnsi="Arial"/>
          <w:snapToGrid w:val="0"/>
        </w:rPr>
        <w:tab/>
      </w:r>
      <w:r>
        <w:rPr>
          <w:rFonts w:ascii="Arial" w:hAnsi="Arial"/>
          <w:snapToGrid w:val="0"/>
        </w:rPr>
        <w:tab/>
      </w:r>
      <w:r>
        <w:rPr>
          <w:rFonts w:ascii="Arial" w:hAnsi="Arial"/>
          <w:snapToGrid w:val="0"/>
        </w:rPr>
        <w:tab/>
      </w:r>
      <w:r>
        <w:rPr>
          <w:rFonts w:ascii="Arial" w:hAnsi="Arial"/>
          <w:snapToGrid w:val="0"/>
        </w:rPr>
        <w:tab/>
      </w:r>
      <w:r>
        <w:rPr>
          <w:rFonts w:ascii="Arial" w:hAnsi="Arial"/>
          <w:snapToGrid w:val="0"/>
        </w:rPr>
        <w:tab/>
      </w:r>
      <w:r>
        <w:rPr>
          <w:rFonts w:ascii="Arial" w:hAnsi="Arial"/>
          <w:snapToGrid w:val="0"/>
        </w:rPr>
        <w:tab/>
      </w:r>
      <w:r>
        <w:rPr>
          <w:rFonts w:ascii="Arial" w:hAnsi="Arial"/>
          <w:snapToGrid w:val="0"/>
        </w:rPr>
        <w:tab/>
      </w:r>
      <w:r>
        <w:rPr>
          <w:rFonts w:ascii="Arial" w:hAnsi="Arial"/>
          <w:snapToGrid w:val="0"/>
        </w:rPr>
        <w:tab/>
      </w:r>
      <w:r>
        <w:rPr>
          <w:rFonts w:ascii="Arial" w:hAnsi="Arial"/>
          <w:snapToGrid w:val="0"/>
        </w:rPr>
        <w:tab/>
      </w:r>
      <w:r>
        <w:rPr>
          <w:rFonts w:ascii="Arial" w:hAnsi="Arial"/>
          <w:snapToGrid w:val="0"/>
        </w:rPr>
        <w:tab/>
      </w:r>
      <w:r>
        <w:rPr>
          <w:rFonts w:ascii="Arial" w:hAnsi="Arial"/>
          <w:snapToGrid w:val="0"/>
        </w:rPr>
        <w:tab/>
      </w:r>
      <w:r>
        <w:rPr>
          <w:rFonts w:ascii="Arial" w:hAnsi="Arial"/>
          <w:snapToGrid w:val="0"/>
        </w:rPr>
        <w:tab/>
      </w:r>
      <w:r>
        <w:rPr>
          <w:rFonts w:ascii="Arial" w:hAnsi="Arial"/>
          <w:snapToGrid w:val="0"/>
        </w:rPr>
        <w:tab/>
      </w:r>
      <w:r>
        <w:rPr>
          <w:rFonts w:ascii="Arial" w:hAnsi="Arial"/>
          <w:snapToGrid w:val="0"/>
        </w:rPr>
        <w:tab/>
      </w:r>
      <w:r w:rsidR="00237161" w:rsidRPr="00232723">
        <w:rPr>
          <w:rFonts w:ascii="Arial" w:hAnsi="Arial"/>
          <w:snapToGrid w:val="0"/>
        </w:rPr>
        <w:tab/>
      </w:r>
      <w:r w:rsidR="00237161" w:rsidRPr="00232723">
        <w:rPr>
          <w:rFonts w:ascii="Arial" w:hAnsi="Arial"/>
          <w:snapToGrid w:val="0"/>
        </w:rPr>
        <w:tab/>
      </w:r>
    </w:p>
    <w:p w14:paraId="602F0D4D" w14:textId="77777777" w:rsidR="00B54BCD" w:rsidRPr="0005095F" w:rsidRDefault="00E64B07" w:rsidP="00852F0A">
      <w:pPr>
        <w:widowControl w:val="0"/>
        <w:ind w:left="1350"/>
        <w:rPr>
          <w:rFonts w:ascii="Arial" w:hAnsi="Arial"/>
          <w:snapToGrid w:val="0"/>
        </w:rPr>
      </w:pPr>
      <w:r w:rsidRPr="00232723">
        <w:rPr>
          <w:rFonts w:ascii="Arial" w:hAnsi="Arial"/>
          <w:snapToGrid w:val="0"/>
        </w:rPr>
        <w:tab/>
      </w:r>
      <w:r w:rsidRPr="00232723">
        <w:rPr>
          <w:rFonts w:ascii="Arial" w:hAnsi="Arial"/>
          <w:snapToGrid w:val="0"/>
        </w:rPr>
        <w:tab/>
      </w:r>
    </w:p>
    <w:p w14:paraId="081E285B" w14:textId="77777777" w:rsidR="002F4D52" w:rsidRPr="00232723" w:rsidRDefault="0018749B" w:rsidP="00852F0A">
      <w:pPr>
        <w:widowControl w:val="0"/>
        <w:ind w:left="1350"/>
        <w:rPr>
          <w:rFonts w:ascii="Arial" w:hAnsi="Arial"/>
          <w:b/>
          <w:snapToGrid w:val="0"/>
          <w:u w:val="single"/>
        </w:rPr>
      </w:pPr>
      <w:r w:rsidRPr="00232723">
        <w:rPr>
          <w:rFonts w:ascii="Arial" w:hAnsi="Arial"/>
          <w:b/>
          <w:snapToGrid w:val="0"/>
          <w:u w:val="single"/>
        </w:rPr>
        <w:t>High School Staff</w:t>
      </w:r>
    </w:p>
    <w:p w14:paraId="07FED552" w14:textId="3AC545CB" w:rsidR="002F4D52" w:rsidRPr="00232723" w:rsidRDefault="005F1DF6" w:rsidP="00852F0A">
      <w:pPr>
        <w:widowControl w:val="0"/>
        <w:ind w:left="1350"/>
        <w:rPr>
          <w:rFonts w:ascii="Arial" w:hAnsi="Arial"/>
          <w:snapToGrid w:val="0"/>
        </w:rPr>
      </w:pPr>
      <w:r>
        <w:rPr>
          <w:rFonts w:ascii="Arial" w:hAnsi="Arial"/>
          <w:snapToGrid w:val="0"/>
        </w:rPr>
        <w:t>Dr.</w:t>
      </w:r>
      <w:r w:rsidR="0018749B" w:rsidRPr="00232723">
        <w:rPr>
          <w:rFonts w:ascii="Arial" w:hAnsi="Arial"/>
          <w:snapToGrid w:val="0"/>
        </w:rPr>
        <w:t xml:space="preserve"> </w:t>
      </w:r>
      <w:r w:rsidR="00123BE0">
        <w:rPr>
          <w:rFonts w:ascii="Arial" w:hAnsi="Arial"/>
          <w:snapToGrid w:val="0"/>
        </w:rPr>
        <w:t>Tony Greene</w:t>
      </w:r>
      <w:r w:rsidR="00123BE0">
        <w:rPr>
          <w:rFonts w:ascii="Arial" w:hAnsi="Arial"/>
          <w:snapToGrid w:val="0"/>
        </w:rPr>
        <w:tab/>
      </w:r>
      <w:r w:rsidR="006838AB" w:rsidRPr="00232723">
        <w:rPr>
          <w:rFonts w:ascii="Arial" w:hAnsi="Arial"/>
          <w:snapToGrid w:val="0"/>
        </w:rPr>
        <w:tab/>
      </w:r>
      <w:r w:rsidR="006838AB" w:rsidRPr="00232723">
        <w:rPr>
          <w:rFonts w:ascii="Arial" w:hAnsi="Arial"/>
          <w:snapToGrid w:val="0"/>
        </w:rPr>
        <w:tab/>
      </w:r>
      <w:r w:rsidR="008E366B" w:rsidRPr="00232723">
        <w:rPr>
          <w:rFonts w:ascii="Arial" w:hAnsi="Arial"/>
          <w:snapToGrid w:val="0"/>
        </w:rPr>
        <w:tab/>
      </w:r>
      <w:r>
        <w:rPr>
          <w:rFonts w:ascii="Arial" w:hAnsi="Arial"/>
          <w:snapToGrid w:val="0"/>
        </w:rPr>
        <w:tab/>
      </w:r>
      <w:r w:rsidR="0018749B" w:rsidRPr="00232723">
        <w:rPr>
          <w:rFonts w:ascii="Arial" w:hAnsi="Arial"/>
          <w:snapToGrid w:val="0"/>
        </w:rPr>
        <w:t>Superintendent</w:t>
      </w:r>
    </w:p>
    <w:p w14:paraId="564A6F59" w14:textId="77777777" w:rsidR="002F4D52" w:rsidRPr="00232723" w:rsidRDefault="0018749B" w:rsidP="00852F0A">
      <w:pPr>
        <w:widowControl w:val="0"/>
        <w:ind w:left="1350"/>
        <w:rPr>
          <w:rFonts w:ascii="Arial" w:hAnsi="Arial"/>
          <w:snapToGrid w:val="0"/>
        </w:rPr>
      </w:pPr>
      <w:r w:rsidRPr="00232723">
        <w:rPr>
          <w:rFonts w:ascii="Arial" w:hAnsi="Arial"/>
          <w:snapToGrid w:val="0"/>
        </w:rPr>
        <w:t>Mr. Brad Kennett</w:t>
      </w:r>
      <w:r w:rsidRPr="00232723">
        <w:rPr>
          <w:rFonts w:ascii="Arial" w:hAnsi="Arial"/>
          <w:snapToGrid w:val="0"/>
        </w:rPr>
        <w:tab/>
      </w:r>
      <w:r w:rsidRPr="00232723">
        <w:rPr>
          <w:rFonts w:ascii="Arial" w:hAnsi="Arial"/>
          <w:snapToGrid w:val="0"/>
        </w:rPr>
        <w:tab/>
      </w:r>
      <w:r w:rsidRPr="00232723">
        <w:rPr>
          <w:rFonts w:ascii="Arial" w:hAnsi="Arial"/>
          <w:snapToGrid w:val="0"/>
        </w:rPr>
        <w:tab/>
      </w:r>
      <w:r w:rsidRPr="00232723">
        <w:rPr>
          <w:rFonts w:ascii="Arial" w:hAnsi="Arial"/>
          <w:snapToGrid w:val="0"/>
        </w:rPr>
        <w:tab/>
      </w:r>
      <w:r w:rsidR="00852F0A" w:rsidRPr="00232723">
        <w:rPr>
          <w:rFonts w:ascii="Arial" w:hAnsi="Arial"/>
          <w:snapToGrid w:val="0"/>
        </w:rPr>
        <w:tab/>
      </w:r>
      <w:r w:rsidRPr="00232723">
        <w:rPr>
          <w:rFonts w:ascii="Arial" w:hAnsi="Arial"/>
          <w:snapToGrid w:val="0"/>
        </w:rPr>
        <w:t xml:space="preserve">High School </w:t>
      </w:r>
      <w:r w:rsidR="00E64B07" w:rsidRPr="00232723">
        <w:rPr>
          <w:rFonts w:ascii="Arial" w:hAnsi="Arial"/>
          <w:snapToGrid w:val="0"/>
        </w:rPr>
        <w:t>Principal</w:t>
      </w:r>
    </w:p>
    <w:p w14:paraId="009E8AE5" w14:textId="77777777" w:rsidR="009450C6" w:rsidRPr="00232723" w:rsidRDefault="009450C6" w:rsidP="00852F0A">
      <w:pPr>
        <w:widowControl w:val="0"/>
        <w:ind w:left="1350"/>
        <w:rPr>
          <w:rFonts w:ascii="Arial" w:hAnsi="Arial"/>
          <w:snapToGrid w:val="0"/>
        </w:rPr>
      </w:pPr>
    </w:p>
    <w:p w14:paraId="5D431356" w14:textId="0FF60EEE" w:rsidR="00B54BCD" w:rsidRPr="00232723" w:rsidRDefault="00B54BCD" w:rsidP="00B54BCD">
      <w:pPr>
        <w:widowControl w:val="0"/>
        <w:ind w:left="1350"/>
        <w:rPr>
          <w:rFonts w:ascii="Arial" w:hAnsi="Arial"/>
          <w:snapToGrid w:val="0"/>
        </w:rPr>
      </w:pPr>
      <w:r w:rsidRPr="00232723">
        <w:rPr>
          <w:rFonts w:ascii="Arial" w:hAnsi="Arial"/>
          <w:snapToGrid w:val="0"/>
        </w:rPr>
        <w:t xml:space="preserve">Mrs. Cindy </w:t>
      </w:r>
      <w:r w:rsidR="003F1ECB">
        <w:rPr>
          <w:rFonts w:ascii="Arial" w:hAnsi="Arial"/>
          <w:snapToGrid w:val="0"/>
        </w:rPr>
        <w:t>Ducharme</w:t>
      </w:r>
      <w:r w:rsidR="003F1ECB">
        <w:rPr>
          <w:rFonts w:ascii="Arial" w:hAnsi="Arial"/>
          <w:snapToGrid w:val="0"/>
        </w:rPr>
        <w:tab/>
      </w:r>
      <w:r w:rsidR="003F1ECB">
        <w:rPr>
          <w:rFonts w:ascii="Arial" w:hAnsi="Arial"/>
          <w:snapToGrid w:val="0"/>
        </w:rPr>
        <w:tab/>
      </w:r>
      <w:r w:rsidR="003F1ECB">
        <w:rPr>
          <w:rFonts w:ascii="Arial" w:hAnsi="Arial"/>
          <w:snapToGrid w:val="0"/>
        </w:rPr>
        <w:tab/>
      </w:r>
      <w:r w:rsidR="003F1ECB">
        <w:rPr>
          <w:rFonts w:ascii="Arial" w:hAnsi="Arial"/>
          <w:snapToGrid w:val="0"/>
        </w:rPr>
        <w:tab/>
      </w:r>
      <w:r w:rsidR="005F1DF6">
        <w:rPr>
          <w:rFonts w:ascii="Arial" w:hAnsi="Arial"/>
          <w:snapToGrid w:val="0"/>
        </w:rPr>
        <w:t xml:space="preserve">District Office </w:t>
      </w:r>
      <w:r w:rsidRPr="00232723">
        <w:rPr>
          <w:rFonts w:ascii="Arial" w:hAnsi="Arial"/>
          <w:snapToGrid w:val="0"/>
        </w:rPr>
        <w:t>Secretary</w:t>
      </w:r>
    </w:p>
    <w:p w14:paraId="7149A128" w14:textId="77777777" w:rsidR="00B54BCD" w:rsidRPr="00232723" w:rsidRDefault="00B54BCD" w:rsidP="00B54BCD">
      <w:pPr>
        <w:widowControl w:val="0"/>
        <w:ind w:left="1350"/>
        <w:rPr>
          <w:rFonts w:ascii="Arial" w:hAnsi="Arial"/>
          <w:snapToGrid w:val="0"/>
        </w:rPr>
      </w:pPr>
      <w:r w:rsidRPr="00232723">
        <w:rPr>
          <w:rFonts w:ascii="Arial" w:hAnsi="Arial"/>
          <w:snapToGrid w:val="0"/>
        </w:rPr>
        <w:t>Mr. Pete Hagl</w:t>
      </w:r>
      <w:r w:rsidRPr="00232723">
        <w:rPr>
          <w:rFonts w:ascii="Arial" w:hAnsi="Arial"/>
          <w:snapToGrid w:val="0"/>
        </w:rPr>
        <w:tab/>
      </w:r>
      <w:r w:rsidRPr="00232723">
        <w:rPr>
          <w:rFonts w:ascii="Arial" w:hAnsi="Arial"/>
          <w:snapToGrid w:val="0"/>
        </w:rPr>
        <w:tab/>
      </w:r>
      <w:r w:rsidRPr="00232723">
        <w:rPr>
          <w:rFonts w:ascii="Arial" w:hAnsi="Arial"/>
          <w:snapToGrid w:val="0"/>
        </w:rPr>
        <w:tab/>
      </w:r>
      <w:r w:rsidRPr="00232723">
        <w:rPr>
          <w:rFonts w:ascii="Arial" w:hAnsi="Arial"/>
          <w:snapToGrid w:val="0"/>
        </w:rPr>
        <w:tab/>
      </w:r>
      <w:r w:rsidRPr="00232723">
        <w:rPr>
          <w:rFonts w:ascii="Arial" w:hAnsi="Arial"/>
          <w:snapToGrid w:val="0"/>
        </w:rPr>
        <w:tab/>
        <w:t>Transportation Dir</w:t>
      </w:r>
      <w:r w:rsidR="009A0987" w:rsidRPr="00232723">
        <w:rPr>
          <w:rFonts w:ascii="Arial" w:hAnsi="Arial"/>
          <w:snapToGrid w:val="0"/>
        </w:rPr>
        <w:t>ector</w:t>
      </w:r>
    </w:p>
    <w:p w14:paraId="30B87BCF" w14:textId="77777777" w:rsidR="00B54BCD" w:rsidRPr="00232723" w:rsidRDefault="00B54BCD" w:rsidP="00B54BCD">
      <w:pPr>
        <w:widowControl w:val="0"/>
        <w:ind w:left="1350"/>
        <w:rPr>
          <w:rFonts w:ascii="Arial" w:hAnsi="Arial"/>
          <w:snapToGrid w:val="0"/>
        </w:rPr>
      </w:pPr>
      <w:r w:rsidRPr="00232723">
        <w:rPr>
          <w:rFonts w:ascii="Arial" w:hAnsi="Arial"/>
          <w:snapToGrid w:val="0"/>
        </w:rPr>
        <w:t xml:space="preserve">Mrs. </w:t>
      </w:r>
      <w:r w:rsidR="00123BE0">
        <w:rPr>
          <w:rFonts w:ascii="Arial" w:hAnsi="Arial"/>
          <w:snapToGrid w:val="0"/>
        </w:rPr>
        <w:t>Jenn Derosier</w:t>
      </w:r>
      <w:r w:rsidR="00123BE0">
        <w:rPr>
          <w:rFonts w:ascii="Arial" w:hAnsi="Arial"/>
          <w:snapToGrid w:val="0"/>
        </w:rPr>
        <w:tab/>
      </w:r>
      <w:r w:rsidR="00123BE0">
        <w:rPr>
          <w:rFonts w:ascii="Arial" w:hAnsi="Arial"/>
          <w:snapToGrid w:val="0"/>
        </w:rPr>
        <w:tab/>
      </w:r>
      <w:r w:rsidR="00123BE0">
        <w:rPr>
          <w:rFonts w:ascii="Arial" w:hAnsi="Arial"/>
          <w:snapToGrid w:val="0"/>
        </w:rPr>
        <w:tab/>
      </w:r>
      <w:r w:rsidR="00123BE0">
        <w:rPr>
          <w:rFonts w:ascii="Arial" w:hAnsi="Arial"/>
          <w:snapToGrid w:val="0"/>
        </w:rPr>
        <w:tab/>
      </w:r>
      <w:r w:rsidRPr="00232723">
        <w:rPr>
          <w:rFonts w:ascii="Arial" w:hAnsi="Arial"/>
          <w:snapToGrid w:val="0"/>
        </w:rPr>
        <w:t>Business Finance Clerk</w:t>
      </w:r>
    </w:p>
    <w:p w14:paraId="30728CD7" w14:textId="77777777" w:rsidR="00B54BCD" w:rsidRPr="00232723" w:rsidRDefault="00B54BCD" w:rsidP="00852F0A">
      <w:pPr>
        <w:widowControl w:val="0"/>
        <w:ind w:left="1350"/>
        <w:rPr>
          <w:rFonts w:ascii="Arial" w:hAnsi="Arial"/>
          <w:snapToGrid w:val="0"/>
        </w:rPr>
      </w:pPr>
      <w:r w:rsidRPr="00232723">
        <w:rPr>
          <w:rFonts w:ascii="Arial" w:hAnsi="Arial"/>
          <w:snapToGrid w:val="0"/>
        </w:rPr>
        <w:t>Mrs. Bonnie Pahlen</w:t>
      </w:r>
      <w:r w:rsidRPr="00232723">
        <w:rPr>
          <w:rFonts w:ascii="Arial" w:hAnsi="Arial"/>
          <w:snapToGrid w:val="0"/>
        </w:rPr>
        <w:tab/>
      </w:r>
      <w:r w:rsidRPr="00232723">
        <w:rPr>
          <w:rFonts w:ascii="Arial" w:hAnsi="Arial"/>
          <w:snapToGrid w:val="0"/>
        </w:rPr>
        <w:tab/>
      </w:r>
      <w:r w:rsidRPr="00232723">
        <w:rPr>
          <w:rFonts w:ascii="Arial" w:hAnsi="Arial"/>
          <w:snapToGrid w:val="0"/>
        </w:rPr>
        <w:tab/>
      </w:r>
      <w:r w:rsidRPr="00232723">
        <w:rPr>
          <w:rFonts w:ascii="Arial" w:hAnsi="Arial"/>
          <w:snapToGrid w:val="0"/>
        </w:rPr>
        <w:tab/>
        <w:t>Principal’s Secretary</w:t>
      </w:r>
    </w:p>
    <w:p w14:paraId="3591E960" w14:textId="77777777" w:rsidR="00AA717F" w:rsidRDefault="00AA717F" w:rsidP="00852F0A">
      <w:pPr>
        <w:widowControl w:val="0"/>
        <w:ind w:left="1350"/>
        <w:rPr>
          <w:rFonts w:ascii="Arial" w:hAnsi="Arial"/>
          <w:snapToGrid w:val="0"/>
        </w:rPr>
      </w:pPr>
      <w:r w:rsidRPr="00232723">
        <w:rPr>
          <w:rFonts w:ascii="Arial" w:hAnsi="Arial"/>
          <w:snapToGrid w:val="0"/>
        </w:rPr>
        <w:t xml:space="preserve">Mr. </w:t>
      </w:r>
      <w:r w:rsidR="0024094E">
        <w:rPr>
          <w:rFonts w:ascii="Arial" w:hAnsi="Arial"/>
          <w:snapToGrid w:val="0"/>
        </w:rPr>
        <w:t>Ben Swendra</w:t>
      </w:r>
      <w:r w:rsidRPr="00232723">
        <w:rPr>
          <w:rFonts w:ascii="Arial" w:hAnsi="Arial"/>
          <w:snapToGrid w:val="0"/>
        </w:rPr>
        <w:tab/>
      </w:r>
      <w:r w:rsidRPr="00232723">
        <w:rPr>
          <w:rFonts w:ascii="Arial" w:hAnsi="Arial"/>
          <w:snapToGrid w:val="0"/>
        </w:rPr>
        <w:tab/>
      </w:r>
      <w:r w:rsidRPr="00232723">
        <w:rPr>
          <w:rFonts w:ascii="Arial" w:hAnsi="Arial"/>
          <w:snapToGrid w:val="0"/>
        </w:rPr>
        <w:tab/>
      </w:r>
      <w:r w:rsidRPr="00232723">
        <w:rPr>
          <w:rFonts w:ascii="Arial" w:hAnsi="Arial"/>
          <w:snapToGrid w:val="0"/>
        </w:rPr>
        <w:tab/>
      </w:r>
      <w:proofErr w:type="gramStart"/>
      <w:r w:rsidRPr="00232723">
        <w:rPr>
          <w:rFonts w:ascii="Arial" w:hAnsi="Arial"/>
          <w:snapToGrid w:val="0"/>
        </w:rPr>
        <w:t>Lead</w:t>
      </w:r>
      <w:proofErr w:type="gramEnd"/>
      <w:r w:rsidRPr="00232723">
        <w:rPr>
          <w:rFonts w:ascii="Arial" w:hAnsi="Arial"/>
          <w:snapToGrid w:val="0"/>
        </w:rPr>
        <w:t xml:space="preserve"> Custodian</w:t>
      </w:r>
    </w:p>
    <w:p w14:paraId="39B2D67A" w14:textId="77777777" w:rsidR="002F4D52" w:rsidRPr="00232723" w:rsidRDefault="002F4D52" w:rsidP="00852F0A">
      <w:pPr>
        <w:widowControl w:val="0"/>
        <w:ind w:left="1350"/>
        <w:rPr>
          <w:rFonts w:ascii="Arial" w:hAnsi="Arial"/>
          <w:snapToGrid w:val="0"/>
        </w:rPr>
      </w:pPr>
    </w:p>
    <w:p w14:paraId="1CDACE8E" w14:textId="77777777" w:rsidR="008E366B" w:rsidRDefault="008E366B" w:rsidP="00852F0A">
      <w:pPr>
        <w:widowControl w:val="0"/>
        <w:ind w:left="1350"/>
        <w:rPr>
          <w:rFonts w:ascii="Arial" w:hAnsi="Arial"/>
          <w:snapToGrid w:val="0"/>
        </w:rPr>
      </w:pPr>
      <w:r w:rsidRPr="00232723">
        <w:rPr>
          <w:rFonts w:ascii="Arial" w:hAnsi="Arial"/>
          <w:snapToGrid w:val="0"/>
        </w:rPr>
        <w:t>Mr. Cole Boehmer</w:t>
      </w:r>
      <w:r w:rsidRPr="00232723">
        <w:rPr>
          <w:rFonts w:ascii="Arial" w:hAnsi="Arial"/>
          <w:snapToGrid w:val="0"/>
        </w:rPr>
        <w:tab/>
      </w:r>
      <w:r w:rsidRPr="00232723">
        <w:rPr>
          <w:rFonts w:ascii="Arial" w:hAnsi="Arial"/>
          <w:snapToGrid w:val="0"/>
        </w:rPr>
        <w:tab/>
      </w:r>
      <w:r w:rsidRPr="00232723">
        <w:rPr>
          <w:rFonts w:ascii="Arial" w:hAnsi="Arial"/>
          <w:snapToGrid w:val="0"/>
        </w:rPr>
        <w:tab/>
      </w:r>
      <w:r w:rsidRPr="00232723">
        <w:rPr>
          <w:rFonts w:ascii="Arial" w:hAnsi="Arial"/>
          <w:snapToGrid w:val="0"/>
        </w:rPr>
        <w:tab/>
        <w:t>Math</w:t>
      </w:r>
    </w:p>
    <w:p w14:paraId="1132D4F6" w14:textId="77777777" w:rsidR="0024094E" w:rsidRDefault="0024094E" w:rsidP="00852F0A">
      <w:pPr>
        <w:widowControl w:val="0"/>
        <w:ind w:left="1350"/>
        <w:rPr>
          <w:rFonts w:ascii="Arial" w:hAnsi="Arial"/>
          <w:snapToGrid w:val="0"/>
        </w:rPr>
      </w:pPr>
      <w:r w:rsidRPr="00232723">
        <w:rPr>
          <w:rFonts w:ascii="Arial" w:hAnsi="Arial"/>
          <w:snapToGrid w:val="0"/>
        </w:rPr>
        <w:t xml:space="preserve">Mrs. </w:t>
      </w:r>
      <w:r>
        <w:rPr>
          <w:rFonts w:ascii="Arial" w:hAnsi="Arial"/>
          <w:snapToGrid w:val="0"/>
        </w:rPr>
        <w:t>Bridget Cardinal</w:t>
      </w:r>
      <w:r w:rsidRPr="00232723">
        <w:rPr>
          <w:rFonts w:ascii="Arial" w:hAnsi="Arial"/>
          <w:snapToGrid w:val="0"/>
        </w:rPr>
        <w:tab/>
      </w:r>
      <w:r w:rsidRPr="00232723">
        <w:rPr>
          <w:rFonts w:ascii="Arial" w:hAnsi="Arial"/>
          <w:snapToGrid w:val="0"/>
        </w:rPr>
        <w:tab/>
      </w:r>
      <w:r w:rsidRPr="00232723">
        <w:rPr>
          <w:rFonts w:ascii="Arial" w:hAnsi="Arial"/>
          <w:snapToGrid w:val="0"/>
        </w:rPr>
        <w:tab/>
      </w:r>
      <w:r>
        <w:rPr>
          <w:rFonts w:ascii="Arial" w:hAnsi="Arial"/>
          <w:snapToGrid w:val="0"/>
        </w:rPr>
        <w:tab/>
      </w:r>
      <w:r w:rsidRPr="00232723">
        <w:rPr>
          <w:rFonts w:ascii="Arial" w:hAnsi="Arial"/>
          <w:snapToGrid w:val="0"/>
        </w:rPr>
        <w:t>Special Education</w:t>
      </w:r>
    </w:p>
    <w:p w14:paraId="66209DC2" w14:textId="77777777" w:rsidR="00123BE0" w:rsidRPr="00232723" w:rsidRDefault="00123BE0" w:rsidP="00852F0A">
      <w:pPr>
        <w:widowControl w:val="0"/>
        <w:ind w:left="1350"/>
        <w:rPr>
          <w:rFonts w:ascii="Arial" w:hAnsi="Arial"/>
          <w:snapToGrid w:val="0"/>
        </w:rPr>
      </w:pPr>
      <w:r>
        <w:rPr>
          <w:rFonts w:ascii="Arial" w:hAnsi="Arial"/>
          <w:snapToGrid w:val="0"/>
        </w:rPr>
        <w:t xml:space="preserve">Ms. </w:t>
      </w:r>
      <w:r w:rsidR="00064F45">
        <w:rPr>
          <w:rFonts w:ascii="Arial" w:hAnsi="Arial"/>
          <w:snapToGrid w:val="0"/>
        </w:rPr>
        <w:t>Sarah Finseth</w:t>
      </w:r>
      <w:r w:rsidR="00064F45">
        <w:rPr>
          <w:rFonts w:ascii="Arial" w:hAnsi="Arial"/>
          <w:snapToGrid w:val="0"/>
        </w:rPr>
        <w:tab/>
      </w:r>
      <w:r w:rsidR="00064F45">
        <w:rPr>
          <w:rFonts w:ascii="Arial" w:hAnsi="Arial"/>
          <w:snapToGrid w:val="0"/>
        </w:rPr>
        <w:tab/>
      </w:r>
      <w:r w:rsidR="00064F45">
        <w:rPr>
          <w:rFonts w:ascii="Arial" w:hAnsi="Arial"/>
          <w:snapToGrid w:val="0"/>
        </w:rPr>
        <w:tab/>
      </w:r>
      <w:r w:rsidR="00064F45">
        <w:rPr>
          <w:rFonts w:ascii="Arial" w:hAnsi="Arial"/>
          <w:snapToGrid w:val="0"/>
        </w:rPr>
        <w:tab/>
      </w:r>
      <w:r>
        <w:rPr>
          <w:rFonts w:ascii="Arial" w:hAnsi="Arial"/>
          <w:snapToGrid w:val="0"/>
        </w:rPr>
        <w:t>English</w:t>
      </w:r>
    </w:p>
    <w:p w14:paraId="0C5104C1" w14:textId="6DA7767B" w:rsidR="0005095F" w:rsidRDefault="00123BE0" w:rsidP="00852F0A">
      <w:pPr>
        <w:widowControl w:val="0"/>
        <w:ind w:left="1350"/>
        <w:rPr>
          <w:rFonts w:ascii="Arial" w:hAnsi="Arial"/>
          <w:snapToGrid w:val="0"/>
        </w:rPr>
      </w:pPr>
      <w:r>
        <w:rPr>
          <w:rFonts w:ascii="Arial" w:hAnsi="Arial"/>
          <w:snapToGrid w:val="0"/>
        </w:rPr>
        <w:t>Ms. Bailey Greene</w:t>
      </w:r>
      <w:r w:rsidR="0005095F">
        <w:rPr>
          <w:rFonts w:ascii="Arial" w:hAnsi="Arial"/>
          <w:snapToGrid w:val="0"/>
        </w:rPr>
        <w:tab/>
      </w:r>
      <w:r w:rsidR="0005095F">
        <w:rPr>
          <w:rFonts w:ascii="Arial" w:hAnsi="Arial"/>
          <w:snapToGrid w:val="0"/>
        </w:rPr>
        <w:tab/>
      </w:r>
      <w:r w:rsidR="0005095F">
        <w:rPr>
          <w:rFonts w:ascii="Arial" w:hAnsi="Arial"/>
          <w:snapToGrid w:val="0"/>
        </w:rPr>
        <w:tab/>
      </w:r>
      <w:r w:rsidR="0005095F">
        <w:rPr>
          <w:rFonts w:ascii="Arial" w:hAnsi="Arial"/>
          <w:snapToGrid w:val="0"/>
        </w:rPr>
        <w:tab/>
        <w:t>School Counselor</w:t>
      </w:r>
    </w:p>
    <w:p w14:paraId="1B301B76" w14:textId="77777777" w:rsidR="0005095F" w:rsidRDefault="0005095F" w:rsidP="00852F0A">
      <w:pPr>
        <w:widowControl w:val="0"/>
        <w:ind w:left="1350"/>
        <w:rPr>
          <w:rFonts w:ascii="Arial" w:hAnsi="Arial"/>
          <w:snapToGrid w:val="0"/>
        </w:rPr>
      </w:pPr>
      <w:r>
        <w:rPr>
          <w:rFonts w:ascii="Arial" w:hAnsi="Arial"/>
          <w:snapToGrid w:val="0"/>
        </w:rPr>
        <w:t xml:space="preserve">Mr. Michael Gullingsrud </w:t>
      </w:r>
      <w:r>
        <w:rPr>
          <w:rFonts w:ascii="Arial" w:hAnsi="Arial"/>
          <w:snapToGrid w:val="0"/>
        </w:rPr>
        <w:tab/>
      </w:r>
      <w:r>
        <w:rPr>
          <w:rFonts w:ascii="Arial" w:hAnsi="Arial"/>
          <w:snapToGrid w:val="0"/>
        </w:rPr>
        <w:tab/>
      </w:r>
      <w:r>
        <w:rPr>
          <w:rFonts w:ascii="Arial" w:hAnsi="Arial"/>
          <w:snapToGrid w:val="0"/>
        </w:rPr>
        <w:tab/>
      </w:r>
      <w:r>
        <w:rPr>
          <w:rFonts w:ascii="Arial" w:hAnsi="Arial"/>
          <w:snapToGrid w:val="0"/>
        </w:rPr>
        <w:tab/>
        <w:t>Computer/History/Work Based Learning</w:t>
      </w:r>
    </w:p>
    <w:p w14:paraId="1F9A2BF3" w14:textId="77777777" w:rsidR="002F4D52" w:rsidRPr="00232723" w:rsidRDefault="0018749B" w:rsidP="00852F0A">
      <w:pPr>
        <w:widowControl w:val="0"/>
        <w:ind w:left="1350"/>
        <w:rPr>
          <w:rFonts w:ascii="Arial" w:hAnsi="Arial"/>
          <w:snapToGrid w:val="0"/>
        </w:rPr>
      </w:pPr>
      <w:r w:rsidRPr="00232723">
        <w:rPr>
          <w:rFonts w:ascii="Arial" w:hAnsi="Arial"/>
          <w:snapToGrid w:val="0"/>
        </w:rPr>
        <w:t>Mr. Ben Hanson</w:t>
      </w:r>
      <w:r w:rsidRPr="00232723">
        <w:rPr>
          <w:rFonts w:ascii="Arial" w:hAnsi="Arial"/>
          <w:snapToGrid w:val="0"/>
        </w:rPr>
        <w:tab/>
      </w:r>
      <w:r w:rsidRPr="00232723">
        <w:rPr>
          <w:rFonts w:ascii="Arial" w:hAnsi="Arial"/>
          <w:snapToGrid w:val="0"/>
        </w:rPr>
        <w:tab/>
      </w:r>
      <w:r w:rsidRPr="00232723">
        <w:rPr>
          <w:rFonts w:ascii="Arial" w:hAnsi="Arial"/>
          <w:snapToGrid w:val="0"/>
        </w:rPr>
        <w:tab/>
      </w:r>
      <w:r w:rsidRPr="00232723">
        <w:rPr>
          <w:rFonts w:ascii="Arial" w:hAnsi="Arial"/>
          <w:snapToGrid w:val="0"/>
        </w:rPr>
        <w:tab/>
      </w:r>
      <w:r w:rsidR="00852F0A" w:rsidRPr="00232723">
        <w:rPr>
          <w:rFonts w:ascii="Arial" w:hAnsi="Arial"/>
          <w:snapToGrid w:val="0"/>
        </w:rPr>
        <w:tab/>
      </w:r>
      <w:r w:rsidRPr="00232723">
        <w:rPr>
          <w:rFonts w:ascii="Arial" w:hAnsi="Arial"/>
          <w:snapToGrid w:val="0"/>
        </w:rPr>
        <w:t>English/Student Council Advisor</w:t>
      </w:r>
    </w:p>
    <w:p w14:paraId="7894D7F3" w14:textId="77777777" w:rsidR="00407EF6" w:rsidRPr="00232723" w:rsidRDefault="00407EF6" w:rsidP="00852F0A">
      <w:pPr>
        <w:widowControl w:val="0"/>
        <w:ind w:left="1350"/>
        <w:rPr>
          <w:rFonts w:ascii="Arial" w:hAnsi="Arial"/>
          <w:snapToGrid w:val="0"/>
        </w:rPr>
      </w:pPr>
      <w:r w:rsidRPr="00232723">
        <w:rPr>
          <w:rFonts w:ascii="Arial" w:hAnsi="Arial"/>
          <w:snapToGrid w:val="0"/>
        </w:rPr>
        <w:t>Ms. Lacie Hovland</w:t>
      </w:r>
      <w:r w:rsidRPr="00232723">
        <w:rPr>
          <w:rFonts w:ascii="Arial" w:hAnsi="Arial"/>
          <w:snapToGrid w:val="0"/>
        </w:rPr>
        <w:tab/>
      </w:r>
      <w:r w:rsidRPr="00232723">
        <w:rPr>
          <w:rFonts w:ascii="Arial" w:hAnsi="Arial"/>
          <w:snapToGrid w:val="0"/>
        </w:rPr>
        <w:tab/>
      </w:r>
      <w:r w:rsidRPr="00232723">
        <w:rPr>
          <w:rFonts w:ascii="Arial" w:hAnsi="Arial"/>
          <w:snapToGrid w:val="0"/>
        </w:rPr>
        <w:tab/>
      </w:r>
      <w:r w:rsidRPr="00232723">
        <w:rPr>
          <w:rFonts w:ascii="Arial" w:hAnsi="Arial"/>
          <w:snapToGrid w:val="0"/>
        </w:rPr>
        <w:tab/>
      </w:r>
      <w:r w:rsidR="00956096" w:rsidRPr="00232723">
        <w:rPr>
          <w:rFonts w:ascii="Arial" w:hAnsi="Arial"/>
          <w:snapToGrid w:val="0"/>
        </w:rPr>
        <w:t>Music</w:t>
      </w:r>
      <w:r w:rsidR="0026388B" w:rsidRPr="00232723">
        <w:rPr>
          <w:rFonts w:ascii="Arial" w:hAnsi="Arial"/>
          <w:snapToGrid w:val="0"/>
        </w:rPr>
        <w:t>/Annual</w:t>
      </w:r>
      <w:r w:rsidR="00E64B07" w:rsidRPr="00232723">
        <w:rPr>
          <w:rFonts w:ascii="Arial" w:hAnsi="Arial"/>
          <w:snapToGrid w:val="0"/>
        </w:rPr>
        <w:t>/Drama</w:t>
      </w:r>
    </w:p>
    <w:p w14:paraId="012D7AD8" w14:textId="77777777" w:rsidR="00B54BCD" w:rsidRPr="00232723" w:rsidRDefault="00B54BCD" w:rsidP="00852F0A">
      <w:pPr>
        <w:widowControl w:val="0"/>
        <w:ind w:left="1350"/>
        <w:rPr>
          <w:rFonts w:ascii="Arial" w:hAnsi="Arial"/>
          <w:snapToGrid w:val="0"/>
        </w:rPr>
      </w:pPr>
      <w:r w:rsidRPr="00232723">
        <w:rPr>
          <w:rFonts w:ascii="Arial" w:hAnsi="Arial"/>
          <w:snapToGrid w:val="0"/>
        </w:rPr>
        <w:t xml:space="preserve">Mr. Jason Kenfield </w:t>
      </w:r>
      <w:r w:rsidRPr="00232723">
        <w:rPr>
          <w:rFonts w:ascii="Arial" w:hAnsi="Arial"/>
          <w:snapToGrid w:val="0"/>
        </w:rPr>
        <w:tab/>
      </w:r>
      <w:r w:rsidRPr="00232723">
        <w:rPr>
          <w:rFonts w:ascii="Arial" w:hAnsi="Arial"/>
          <w:snapToGrid w:val="0"/>
        </w:rPr>
        <w:tab/>
      </w:r>
      <w:r w:rsidRPr="00232723">
        <w:rPr>
          <w:rFonts w:ascii="Arial" w:hAnsi="Arial"/>
          <w:snapToGrid w:val="0"/>
        </w:rPr>
        <w:tab/>
      </w:r>
      <w:r w:rsidRPr="00232723">
        <w:rPr>
          <w:rFonts w:ascii="Arial" w:hAnsi="Arial"/>
          <w:snapToGrid w:val="0"/>
        </w:rPr>
        <w:tab/>
        <w:t>Science/Jr. Advisor</w:t>
      </w:r>
    </w:p>
    <w:p w14:paraId="48CE63CB" w14:textId="77777777" w:rsidR="0097579F" w:rsidRPr="00232723" w:rsidRDefault="0018749B" w:rsidP="00852F0A">
      <w:pPr>
        <w:widowControl w:val="0"/>
        <w:ind w:left="1350"/>
        <w:rPr>
          <w:rFonts w:ascii="Arial" w:hAnsi="Arial"/>
          <w:snapToGrid w:val="0"/>
        </w:rPr>
      </w:pPr>
      <w:r w:rsidRPr="00232723">
        <w:rPr>
          <w:rFonts w:ascii="Arial" w:hAnsi="Arial"/>
          <w:snapToGrid w:val="0"/>
        </w:rPr>
        <w:t>Mrs. Kris Kennett</w:t>
      </w:r>
      <w:r w:rsidRPr="00232723">
        <w:rPr>
          <w:rFonts w:ascii="Arial" w:hAnsi="Arial"/>
          <w:snapToGrid w:val="0"/>
        </w:rPr>
        <w:tab/>
      </w:r>
      <w:r w:rsidRPr="00232723">
        <w:rPr>
          <w:rFonts w:ascii="Arial" w:hAnsi="Arial"/>
          <w:snapToGrid w:val="0"/>
        </w:rPr>
        <w:tab/>
      </w:r>
      <w:r w:rsidRPr="00232723">
        <w:rPr>
          <w:rFonts w:ascii="Arial" w:hAnsi="Arial"/>
          <w:snapToGrid w:val="0"/>
        </w:rPr>
        <w:tab/>
      </w:r>
      <w:r w:rsidRPr="00232723">
        <w:rPr>
          <w:rFonts w:ascii="Arial" w:hAnsi="Arial"/>
          <w:snapToGrid w:val="0"/>
        </w:rPr>
        <w:tab/>
        <w:t>P.E./Health</w:t>
      </w:r>
      <w:r w:rsidR="00E64B07" w:rsidRPr="00232723">
        <w:rPr>
          <w:rFonts w:ascii="Arial" w:hAnsi="Arial"/>
          <w:snapToGrid w:val="0"/>
        </w:rPr>
        <w:t>/Weight Room Supervisor</w:t>
      </w:r>
      <w:r w:rsidR="0097579F" w:rsidRPr="00232723">
        <w:rPr>
          <w:rFonts w:ascii="Arial" w:hAnsi="Arial"/>
          <w:snapToGrid w:val="0"/>
        </w:rPr>
        <w:tab/>
      </w:r>
    </w:p>
    <w:p w14:paraId="30D74CD9" w14:textId="77777777" w:rsidR="003F1ECB" w:rsidRDefault="00635C15" w:rsidP="00635C15">
      <w:pPr>
        <w:widowControl w:val="0"/>
        <w:ind w:left="864"/>
        <w:rPr>
          <w:rFonts w:ascii="Arial" w:hAnsi="Arial"/>
          <w:snapToGrid w:val="0"/>
        </w:rPr>
      </w:pPr>
      <w:r>
        <w:rPr>
          <w:rFonts w:ascii="Arial" w:hAnsi="Arial"/>
          <w:snapToGrid w:val="0"/>
        </w:rPr>
        <w:t xml:space="preserve">         </w:t>
      </w:r>
      <w:r w:rsidR="003F1ECB">
        <w:rPr>
          <w:rFonts w:ascii="Arial" w:hAnsi="Arial"/>
          <w:snapToGrid w:val="0"/>
        </w:rPr>
        <w:t>Ms. Holly Klawitter</w:t>
      </w:r>
      <w:r w:rsidR="003F1ECB">
        <w:rPr>
          <w:rFonts w:ascii="Arial" w:hAnsi="Arial"/>
          <w:snapToGrid w:val="0"/>
        </w:rPr>
        <w:tab/>
      </w:r>
      <w:r w:rsidR="003F1ECB">
        <w:rPr>
          <w:rFonts w:ascii="Arial" w:hAnsi="Arial"/>
          <w:snapToGrid w:val="0"/>
        </w:rPr>
        <w:tab/>
      </w:r>
      <w:r w:rsidR="003F1ECB">
        <w:rPr>
          <w:rFonts w:ascii="Arial" w:hAnsi="Arial"/>
          <w:snapToGrid w:val="0"/>
        </w:rPr>
        <w:tab/>
      </w:r>
      <w:r w:rsidR="003F1ECB">
        <w:rPr>
          <w:rFonts w:ascii="Arial" w:hAnsi="Arial"/>
          <w:snapToGrid w:val="0"/>
        </w:rPr>
        <w:tab/>
        <w:t>Art</w:t>
      </w:r>
    </w:p>
    <w:p w14:paraId="4EABE790" w14:textId="77777777" w:rsidR="006E7983" w:rsidRPr="00232723" w:rsidRDefault="00123BE0" w:rsidP="00635C15">
      <w:pPr>
        <w:widowControl w:val="0"/>
        <w:ind w:left="864"/>
        <w:rPr>
          <w:rFonts w:ascii="Arial" w:hAnsi="Arial"/>
          <w:snapToGrid w:val="0"/>
        </w:rPr>
      </w:pPr>
      <w:r>
        <w:rPr>
          <w:rFonts w:ascii="Arial" w:hAnsi="Arial"/>
          <w:snapToGrid w:val="0"/>
        </w:rPr>
        <w:t xml:space="preserve">         </w:t>
      </w:r>
      <w:r w:rsidR="006E7983" w:rsidRPr="00232723">
        <w:rPr>
          <w:rFonts w:ascii="Arial" w:hAnsi="Arial"/>
          <w:snapToGrid w:val="0"/>
        </w:rPr>
        <w:t>Mr. Trevor Page</w:t>
      </w:r>
      <w:r w:rsidR="006E7983" w:rsidRPr="00232723">
        <w:rPr>
          <w:rFonts w:ascii="Arial" w:hAnsi="Arial"/>
          <w:snapToGrid w:val="0"/>
        </w:rPr>
        <w:tab/>
      </w:r>
      <w:r w:rsidR="006E7983" w:rsidRPr="00232723">
        <w:rPr>
          <w:rFonts w:ascii="Arial" w:hAnsi="Arial"/>
          <w:snapToGrid w:val="0"/>
        </w:rPr>
        <w:tab/>
      </w:r>
      <w:r w:rsidR="006E7983" w:rsidRPr="00232723">
        <w:rPr>
          <w:rFonts w:ascii="Arial" w:hAnsi="Arial"/>
          <w:snapToGrid w:val="0"/>
        </w:rPr>
        <w:tab/>
      </w:r>
      <w:r w:rsidR="006E7983" w:rsidRPr="00232723">
        <w:rPr>
          <w:rFonts w:ascii="Arial" w:hAnsi="Arial"/>
          <w:snapToGrid w:val="0"/>
        </w:rPr>
        <w:tab/>
      </w:r>
      <w:r w:rsidR="00852F0A" w:rsidRPr="00232723">
        <w:rPr>
          <w:rFonts w:ascii="Arial" w:hAnsi="Arial"/>
          <w:snapToGrid w:val="0"/>
        </w:rPr>
        <w:tab/>
      </w:r>
      <w:r w:rsidR="006E7983" w:rsidRPr="00232723">
        <w:rPr>
          <w:rFonts w:ascii="Arial" w:hAnsi="Arial"/>
          <w:snapToGrid w:val="0"/>
        </w:rPr>
        <w:t>Industrial Tech/CAD</w:t>
      </w:r>
    </w:p>
    <w:p w14:paraId="33DF6B23" w14:textId="77777777" w:rsidR="002F4D52" w:rsidRPr="00232723" w:rsidRDefault="0018749B" w:rsidP="00852F0A">
      <w:pPr>
        <w:widowControl w:val="0"/>
        <w:ind w:left="1350"/>
        <w:rPr>
          <w:rFonts w:ascii="Arial" w:hAnsi="Arial"/>
          <w:snapToGrid w:val="0"/>
        </w:rPr>
      </w:pPr>
      <w:r w:rsidRPr="00232723">
        <w:rPr>
          <w:rFonts w:ascii="Arial" w:hAnsi="Arial"/>
          <w:snapToGrid w:val="0"/>
        </w:rPr>
        <w:t>Mr. Steve Philipp</w:t>
      </w:r>
      <w:r w:rsidRPr="00232723">
        <w:rPr>
          <w:rFonts w:ascii="Arial" w:hAnsi="Arial"/>
          <w:snapToGrid w:val="0"/>
        </w:rPr>
        <w:tab/>
      </w:r>
      <w:r w:rsidRPr="00232723">
        <w:rPr>
          <w:rFonts w:ascii="Arial" w:hAnsi="Arial"/>
          <w:snapToGrid w:val="0"/>
        </w:rPr>
        <w:tab/>
      </w:r>
      <w:r w:rsidRPr="00232723">
        <w:rPr>
          <w:rFonts w:ascii="Arial" w:hAnsi="Arial"/>
          <w:snapToGrid w:val="0"/>
        </w:rPr>
        <w:tab/>
      </w:r>
      <w:r w:rsidRPr="00232723">
        <w:rPr>
          <w:rFonts w:ascii="Arial" w:hAnsi="Arial"/>
          <w:snapToGrid w:val="0"/>
        </w:rPr>
        <w:tab/>
      </w:r>
      <w:r w:rsidR="0026388B" w:rsidRPr="00232723">
        <w:rPr>
          <w:rFonts w:ascii="Arial" w:hAnsi="Arial"/>
          <w:snapToGrid w:val="0"/>
        </w:rPr>
        <w:tab/>
        <w:t>Social Studies/L</w:t>
      </w:r>
      <w:r w:rsidR="00852F0A" w:rsidRPr="00232723">
        <w:rPr>
          <w:rFonts w:ascii="Arial" w:hAnsi="Arial"/>
          <w:snapToGrid w:val="0"/>
        </w:rPr>
        <w:t>HS</w:t>
      </w:r>
      <w:r w:rsidRPr="00232723">
        <w:rPr>
          <w:rFonts w:ascii="Arial" w:hAnsi="Arial"/>
          <w:snapToGrid w:val="0"/>
        </w:rPr>
        <w:t xml:space="preserve"> Advisor</w:t>
      </w:r>
    </w:p>
    <w:p w14:paraId="1D1DDFCE" w14:textId="77777777" w:rsidR="009450C6" w:rsidRPr="00232723" w:rsidRDefault="009450C6" w:rsidP="00852F0A">
      <w:pPr>
        <w:widowControl w:val="0"/>
        <w:ind w:left="1350"/>
        <w:rPr>
          <w:rFonts w:ascii="Arial" w:hAnsi="Arial"/>
          <w:snapToGrid w:val="0"/>
        </w:rPr>
      </w:pPr>
      <w:r w:rsidRPr="00232723">
        <w:rPr>
          <w:rFonts w:ascii="Arial" w:hAnsi="Arial"/>
          <w:snapToGrid w:val="0"/>
        </w:rPr>
        <w:t>Ms. Andrea Remick</w:t>
      </w:r>
      <w:r w:rsidRPr="00232723">
        <w:rPr>
          <w:rFonts w:ascii="Arial" w:hAnsi="Arial"/>
          <w:snapToGrid w:val="0"/>
        </w:rPr>
        <w:tab/>
      </w:r>
      <w:r w:rsidRPr="00232723">
        <w:rPr>
          <w:rFonts w:ascii="Arial" w:hAnsi="Arial"/>
          <w:snapToGrid w:val="0"/>
        </w:rPr>
        <w:tab/>
      </w:r>
      <w:r w:rsidRPr="00232723">
        <w:rPr>
          <w:rFonts w:ascii="Arial" w:hAnsi="Arial"/>
          <w:snapToGrid w:val="0"/>
        </w:rPr>
        <w:tab/>
      </w:r>
      <w:r w:rsidRPr="00232723">
        <w:rPr>
          <w:rFonts w:ascii="Arial" w:hAnsi="Arial"/>
          <w:snapToGrid w:val="0"/>
        </w:rPr>
        <w:tab/>
      </w:r>
      <w:r w:rsidR="00956096" w:rsidRPr="00232723">
        <w:rPr>
          <w:rFonts w:ascii="Arial" w:hAnsi="Arial"/>
          <w:snapToGrid w:val="0"/>
        </w:rPr>
        <w:t>History</w:t>
      </w:r>
    </w:p>
    <w:p w14:paraId="1E1F9D42" w14:textId="33F8ACAC" w:rsidR="0026388B" w:rsidRDefault="0026388B" w:rsidP="00852F0A">
      <w:pPr>
        <w:widowControl w:val="0"/>
        <w:ind w:left="1350"/>
        <w:rPr>
          <w:rFonts w:ascii="Arial" w:hAnsi="Arial"/>
          <w:snapToGrid w:val="0"/>
        </w:rPr>
      </w:pPr>
      <w:r w:rsidRPr="00232723">
        <w:rPr>
          <w:rFonts w:ascii="Arial" w:hAnsi="Arial"/>
          <w:snapToGrid w:val="0"/>
        </w:rPr>
        <w:t>Mr. Seth Schmitz</w:t>
      </w:r>
      <w:r w:rsidRPr="00232723">
        <w:rPr>
          <w:rFonts w:ascii="Arial" w:hAnsi="Arial"/>
          <w:snapToGrid w:val="0"/>
        </w:rPr>
        <w:tab/>
      </w:r>
      <w:r w:rsidRPr="00232723">
        <w:rPr>
          <w:rFonts w:ascii="Arial" w:hAnsi="Arial"/>
          <w:snapToGrid w:val="0"/>
        </w:rPr>
        <w:tab/>
      </w:r>
      <w:r w:rsidRPr="00232723">
        <w:rPr>
          <w:rFonts w:ascii="Arial" w:hAnsi="Arial"/>
          <w:snapToGrid w:val="0"/>
        </w:rPr>
        <w:tab/>
      </w:r>
      <w:r w:rsidRPr="00232723">
        <w:rPr>
          <w:rFonts w:ascii="Arial" w:hAnsi="Arial"/>
          <w:snapToGrid w:val="0"/>
        </w:rPr>
        <w:tab/>
      </w:r>
      <w:r w:rsidRPr="00232723">
        <w:rPr>
          <w:rFonts w:ascii="Arial" w:hAnsi="Arial"/>
          <w:snapToGrid w:val="0"/>
        </w:rPr>
        <w:tab/>
        <w:t>Science/</w:t>
      </w:r>
      <w:r w:rsidR="00E64B07" w:rsidRPr="00232723">
        <w:rPr>
          <w:rFonts w:ascii="Arial" w:hAnsi="Arial"/>
          <w:snapToGrid w:val="0"/>
        </w:rPr>
        <w:t>Activities</w:t>
      </w:r>
      <w:r w:rsidRPr="00232723">
        <w:rPr>
          <w:rFonts w:ascii="Arial" w:hAnsi="Arial"/>
          <w:snapToGrid w:val="0"/>
        </w:rPr>
        <w:t xml:space="preserve"> Director</w:t>
      </w:r>
      <w:r w:rsidR="005F1DF6">
        <w:rPr>
          <w:rFonts w:ascii="Arial" w:hAnsi="Arial"/>
          <w:snapToGrid w:val="0"/>
        </w:rPr>
        <w:t>/Multi Media</w:t>
      </w:r>
    </w:p>
    <w:p w14:paraId="3DE0A207" w14:textId="77777777" w:rsidR="00123BE0" w:rsidRPr="00232723" w:rsidRDefault="00123BE0" w:rsidP="00123BE0">
      <w:pPr>
        <w:widowControl w:val="0"/>
        <w:ind w:left="864"/>
        <w:rPr>
          <w:rFonts w:ascii="Arial" w:hAnsi="Arial"/>
          <w:snapToGrid w:val="0"/>
        </w:rPr>
      </w:pPr>
      <w:r>
        <w:rPr>
          <w:rFonts w:ascii="Arial" w:hAnsi="Arial"/>
          <w:snapToGrid w:val="0"/>
        </w:rPr>
        <w:t xml:space="preserve">         Mr. Dominic Ste. Marie</w:t>
      </w:r>
      <w:r>
        <w:rPr>
          <w:rFonts w:ascii="Arial" w:hAnsi="Arial"/>
          <w:snapToGrid w:val="0"/>
        </w:rPr>
        <w:tab/>
      </w:r>
      <w:r>
        <w:rPr>
          <w:rFonts w:ascii="Arial" w:hAnsi="Arial"/>
          <w:snapToGrid w:val="0"/>
        </w:rPr>
        <w:tab/>
      </w:r>
      <w:r>
        <w:rPr>
          <w:rFonts w:ascii="Arial" w:hAnsi="Arial"/>
          <w:snapToGrid w:val="0"/>
        </w:rPr>
        <w:tab/>
      </w:r>
      <w:r>
        <w:rPr>
          <w:rFonts w:ascii="Arial" w:hAnsi="Arial"/>
          <w:snapToGrid w:val="0"/>
        </w:rPr>
        <w:tab/>
        <w:t>Math</w:t>
      </w:r>
    </w:p>
    <w:p w14:paraId="6DB4B118" w14:textId="77777777" w:rsidR="006E495E" w:rsidRDefault="006E495E" w:rsidP="006E495E">
      <w:pPr>
        <w:pStyle w:val="Footer"/>
        <w:widowControl w:val="0"/>
        <w:tabs>
          <w:tab w:val="clear" w:pos="4320"/>
          <w:tab w:val="clear" w:pos="8640"/>
        </w:tabs>
        <w:ind w:left="1350"/>
        <w:rPr>
          <w:rFonts w:ascii="Arial" w:hAnsi="Arial"/>
          <w:snapToGrid w:val="0"/>
        </w:rPr>
      </w:pPr>
      <w:r>
        <w:rPr>
          <w:rFonts w:ascii="Arial" w:hAnsi="Arial"/>
          <w:snapToGrid w:val="0"/>
        </w:rPr>
        <w:t>Mrs. Amanda Swendra</w:t>
      </w:r>
      <w:r>
        <w:rPr>
          <w:rFonts w:ascii="Arial" w:hAnsi="Arial"/>
          <w:snapToGrid w:val="0"/>
        </w:rPr>
        <w:tab/>
      </w:r>
      <w:r>
        <w:rPr>
          <w:rFonts w:ascii="Arial" w:hAnsi="Arial"/>
          <w:snapToGrid w:val="0"/>
        </w:rPr>
        <w:tab/>
      </w:r>
      <w:r>
        <w:rPr>
          <w:rFonts w:ascii="Arial" w:hAnsi="Arial"/>
          <w:snapToGrid w:val="0"/>
        </w:rPr>
        <w:tab/>
      </w:r>
      <w:r>
        <w:rPr>
          <w:rFonts w:ascii="Arial" w:hAnsi="Arial"/>
          <w:snapToGrid w:val="0"/>
        </w:rPr>
        <w:tab/>
        <w:t>Special Education</w:t>
      </w:r>
    </w:p>
    <w:p w14:paraId="47FADBA8" w14:textId="77777777" w:rsidR="002F4D52" w:rsidRPr="00232723" w:rsidRDefault="0018749B" w:rsidP="00852F0A">
      <w:pPr>
        <w:widowControl w:val="0"/>
        <w:ind w:left="1350"/>
        <w:rPr>
          <w:rFonts w:ascii="Arial" w:hAnsi="Arial"/>
          <w:snapToGrid w:val="0"/>
        </w:rPr>
      </w:pPr>
      <w:r w:rsidRPr="00232723">
        <w:rPr>
          <w:rFonts w:ascii="Arial" w:hAnsi="Arial"/>
          <w:snapToGrid w:val="0"/>
        </w:rPr>
        <w:t>Mrs. Jennifer Wieland</w:t>
      </w:r>
      <w:r w:rsidRPr="00232723">
        <w:rPr>
          <w:rFonts w:ascii="Arial" w:hAnsi="Arial"/>
          <w:snapToGrid w:val="0"/>
        </w:rPr>
        <w:tab/>
      </w:r>
      <w:r w:rsidRPr="00232723">
        <w:rPr>
          <w:rFonts w:ascii="Arial" w:hAnsi="Arial"/>
          <w:snapToGrid w:val="0"/>
        </w:rPr>
        <w:tab/>
      </w:r>
      <w:r w:rsidRPr="00232723">
        <w:rPr>
          <w:rFonts w:ascii="Arial" w:hAnsi="Arial"/>
          <w:snapToGrid w:val="0"/>
        </w:rPr>
        <w:tab/>
      </w:r>
      <w:r w:rsidRPr="00232723">
        <w:rPr>
          <w:rFonts w:ascii="Arial" w:hAnsi="Arial"/>
          <w:snapToGrid w:val="0"/>
        </w:rPr>
        <w:tab/>
        <w:t>Choir</w:t>
      </w:r>
    </w:p>
    <w:p w14:paraId="7DC99245" w14:textId="083F5FC8" w:rsidR="0097579F" w:rsidRPr="00232723" w:rsidRDefault="0097579F" w:rsidP="0097579F">
      <w:pPr>
        <w:widowControl w:val="0"/>
        <w:ind w:left="1350"/>
        <w:rPr>
          <w:rFonts w:ascii="Arial" w:hAnsi="Arial"/>
          <w:snapToGrid w:val="0"/>
        </w:rPr>
      </w:pPr>
      <w:r w:rsidRPr="00232723">
        <w:rPr>
          <w:rFonts w:ascii="Arial" w:hAnsi="Arial"/>
          <w:snapToGrid w:val="0"/>
        </w:rPr>
        <w:t>Ms. Morgan Williams</w:t>
      </w:r>
      <w:r w:rsidRPr="00232723">
        <w:rPr>
          <w:rFonts w:ascii="Arial" w:hAnsi="Arial"/>
          <w:snapToGrid w:val="0"/>
        </w:rPr>
        <w:tab/>
      </w:r>
      <w:r w:rsidRPr="00232723">
        <w:rPr>
          <w:rFonts w:ascii="Arial" w:hAnsi="Arial"/>
          <w:snapToGrid w:val="0"/>
        </w:rPr>
        <w:tab/>
      </w:r>
      <w:r w:rsidRPr="00232723">
        <w:rPr>
          <w:rFonts w:ascii="Arial" w:hAnsi="Arial"/>
          <w:snapToGrid w:val="0"/>
        </w:rPr>
        <w:tab/>
      </w:r>
      <w:r w:rsidRPr="00232723">
        <w:rPr>
          <w:rFonts w:ascii="Arial" w:hAnsi="Arial"/>
          <w:snapToGrid w:val="0"/>
        </w:rPr>
        <w:tab/>
        <w:t>Home Ec./Synergistic</w:t>
      </w:r>
      <w:r w:rsidR="005F1DF6">
        <w:rPr>
          <w:rFonts w:ascii="Arial" w:hAnsi="Arial"/>
          <w:snapToGrid w:val="0"/>
        </w:rPr>
        <w:t>/Annual</w:t>
      </w:r>
    </w:p>
    <w:p w14:paraId="38FD63E4" w14:textId="77777777" w:rsidR="002F4D52" w:rsidRPr="00232723" w:rsidRDefault="002F4D52" w:rsidP="00852F0A">
      <w:pPr>
        <w:widowControl w:val="0"/>
        <w:ind w:left="1350"/>
        <w:rPr>
          <w:rFonts w:ascii="Arial" w:hAnsi="Arial"/>
          <w:snapToGrid w:val="0"/>
        </w:rPr>
      </w:pPr>
    </w:p>
    <w:p w14:paraId="33CE982E" w14:textId="77460DFA" w:rsidR="005F1DF6" w:rsidRDefault="005F1DF6" w:rsidP="00852F0A">
      <w:pPr>
        <w:widowControl w:val="0"/>
        <w:ind w:left="1350"/>
        <w:rPr>
          <w:rFonts w:ascii="Arial" w:hAnsi="Arial"/>
          <w:snapToGrid w:val="0"/>
        </w:rPr>
      </w:pPr>
      <w:r>
        <w:rPr>
          <w:rFonts w:ascii="Arial" w:hAnsi="Arial"/>
          <w:snapToGrid w:val="0"/>
        </w:rPr>
        <w:t xml:space="preserve">Ms.  Allie </w:t>
      </w:r>
      <w:proofErr w:type="spellStart"/>
      <w:r>
        <w:rPr>
          <w:rFonts w:ascii="Arial" w:hAnsi="Arial"/>
          <w:snapToGrid w:val="0"/>
        </w:rPr>
        <w:t>Altendorf</w:t>
      </w:r>
      <w:proofErr w:type="spellEnd"/>
      <w:r>
        <w:rPr>
          <w:rFonts w:ascii="Arial" w:hAnsi="Arial"/>
          <w:snapToGrid w:val="0"/>
        </w:rPr>
        <w:tab/>
      </w:r>
      <w:r>
        <w:rPr>
          <w:rFonts w:ascii="Arial" w:hAnsi="Arial"/>
          <w:snapToGrid w:val="0"/>
        </w:rPr>
        <w:tab/>
      </w:r>
      <w:r>
        <w:rPr>
          <w:rFonts w:ascii="Arial" w:hAnsi="Arial"/>
          <w:snapToGrid w:val="0"/>
        </w:rPr>
        <w:tab/>
      </w:r>
      <w:r>
        <w:rPr>
          <w:rFonts w:ascii="Arial" w:hAnsi="Arial"/>
          <w:snapToGrid w:val="0"/>
        </w:rPr>
        <w:tab/>
        <w:t>Evening Cleaner</w:t>
      </w:r>
    </w:p>
    <w:p w14:paraId="6A5883A6" w14:textId="291AE24A" w:rsidR="00D53CFE" w:rsidRDefault="00D53CFE" w:rsidP="00D53CFE">
      <w:pPr>
        <w:widowControl w:val="0"/>
        <w:ind w:left="1350"/>
        <w:rPr>
          <w:rFonts w:ascii="Arial" w:hAnsi="Arial"/>
          <w:snapToGrid w:val="0"/>
        </w:rPr>
      </w:pPr>
      <w:r>
        <w:rPr>
          <w:rFonts w:ascii="Arial" w:hAnsi="Arial"/>
          <w:snapToGrid w:val="0"/>
        </w:rPr>
        <w:t>Ms. Pam Bradshaw</w:t>
      </w:r>
      <w:r>
        <w:rPr>
          <w:rFonts w:ascii="Arial" w:hAnsi="Arial"/>
          <w:snapToGrid w:val="0"/>
        </w:rPr>
        <w:tab/>
      </w:r>
      <w:r>
        <w:rPr>
          <w:rFonts w:ascii="Arial" w:hAnsi="Arial"/>
          <w:snapToGrid w:val="0"/>
        </w:rPr>
        <w:tab/>
      </w:r>
      <w:r>
        <w:rPr>
          <w:rFonts w:ascii="Arial" w:hAnsi="Arial"/>
          <w:snapToGrid w:val="0"/>
        </w:rPr>
        <w:tab/>
      </w:r>
      <w:r>
        <w:rPr>
          <w:rFonts w:ascii="Arial" w:hAnsi="Arial"/>
          <w:snapToGrid w:val="0"/>
        </w:rPr>
        <w:tab/>
        <w:t>Assistant Cook</w:t>
      </w:r>
    </w:p>
    <w:p w14:paraId="4CC926A9" w14:textId="4A6D9E23" w:rsidR="00D53CFE" w:rsidRDefault="00AA717F" w:rsidP="00D53CFE">
      <w:pPr>
        <w:widowControl w:val="0"/>
        <w:ind w:left="1350"/>
        <w:rPr>
          <w:rFonts w:ascii="Arial" w:hAnsi="Arial"/>
          <w:snapToGrid w:val="0"/>
        </w:rPr>
      </w:pPr>
      <w:r>
        <w:rPr>
          <w:rFonts w:ascii="Arial" w:hAnsi="Arial"/>
          <w:snapToGrid w:val="0"/>
        </w:rPr>
        <w:t>Mrs. Wendy Breiland</w:t>
      </w:r>
      <w:r>
        <w:rPr>
          <w:rFonts w:ascii="Arial" w:hAnsi="Arial"/>
          <w:snapToGrid w:val="0"/>
        </w:rPr>
        <w:tab/>
      </w:r>
      <w:r>
        <w:rPr>
          <w:rFonts w:ascii="Arial" w:hAnsi="Arial"/>
          <w:snapToGrid w:val="0"/>
        </w:rPr>
        <w:tab/>
      </w:r>
      <w:r>
        <w:rPr>
          <w:rFonts w:ascii="Arial" w:hAnsi="Arial"/>
          <w:snapToGrid w:val="0"/>
        </w:rPr>
        <w:tab/>
      </w:r>
      <w:r>
        <w:rPr>
          <w:rFonts w:ascii="Arial" w:hAnsi="Arial"/>
          <w:snapToGrid w:val="0"/>
        </w:rPr>
        <w:tab/>
      </w:r>
      <w:r w:rsidR="005F1DF6">
        <w:rPr>
          <w:rFonts w:ascii="Arial" w:hAnsi="Arial"/>
          <w:snapToGrid w:val="0"/>
        </w:rPr>
        <w:t>Academic Instructor</w:t>
      </w:r>
    </w:p>
    <w:p w14:paraId="2CBE95BB" w14:textId="3EEF9E3E" w:rsidR="00D53CFE" w:rsidRDefault="00D53CFE" w:rsidP="00852F0A">
      <w:pPr>
        <w:widowControl w:val="0"/>
        <w:ind w:left="1350"/>
        <w:rPr>
          <w:rFonts w:ascii="Arial" w:hAnsi="Arial"/>
          <w:snapToGrid w:val="0"/>
        </w:rPr>
      </w:pPr>
      <w:r>
        <w:rPr>
          <w:rFonts w:ascii="Arial" w:hAnsi="Arial"/>
          <w:snapToGrid w:val="0"/>
        </w:rPr>
        <w:t>Mr. Gary Casavan</w:t>
      </w:r>
      <w:r>
        <w:rPr>
          <w:rFonts w:ascii="Arial" w:hAnsi="Arial"/>
          <w:snapToGrid w:val="0"/>
        </w:rPr>
        <w:tab/>
      </w:r>
      <w:r>
        <w:rPr>
          <w:rFonts w:ascii="Arial" w:hAnsi="Arial"/>
          <w:snapToGrid w:val="0"/>
        </w:rPr>
        <w:tab/>
      </w:r>
      <w:r>
        <w:rPr>
          <w:rFonts w:ascii="Arial" w:hAnsi="Arial"/>
          <w:snapToGrid w:val="0"/>
        </w:rPr>
        <w:tab/>
      </w:r>
      <w:r>
        <w:rPr>
          <w:rFonts w:ascii="Arial" w:hAnsi="Arial"/>
          <w:snapToGrid w:val="0"/>
        </w:rPr>
        <w:tab/>
        <w:t>Custodian</w:t>
      </w:r>
    </w:p>
    <w:p w14:paraId="24B716F7" w14:textId="682D4BB7" w:rsidR="006E495E" w:rsidRDefault="0024094E" w:rsidP="00852F0A">
      <w:pPr>
        <w:widowControl w:val="0"/>
        <w:ind w:left="1350"/>
        <w:rPr>
          <w:rFonts w:ascii="Arial" w:hAnsi="Arial"/>
          <w:snapToGrid w:val="0"/>
        </w:rPr>
      </w:pPr>
      <w:r>
        <w:rPr>
          <w:rFonts w:ascii="Arial" w:hAnsi="Arial"/>
          <w:snapToGrid w:val="0"/>
        </w:rPr>
        <w:t>Mrs. Heather Wallace</w:t>
      </w:r>
      <w:r w:rsidR="00010B93">
        <w:rPr>
          <w:rFonts w:ascii="Arial" w:hAnsi="Arial"/>
          <w:snapToGrid w:val="0"/>
        </w:rPr>
        <w:tab/>
      </w:r>
      <w:r w:rsidR="00010B93">
        <w:rPr>
          <w:rFonts w:ascii="Arial" w:hAnsi="Arial"/>
          <w:snapToGrid w:val="0"/>
        </w:rPr>
        <w:tab/>
      </w:r>
      <w:r w:rsidR="00010B93">
        <w:rPr>
          <w:rFonts w:ascii="Arial" w:hAnsi="Arial"/>
          <w:snapToGrid w:val="0"/>
        </w:rPr>
        <w:tab/>
      </w:r>
      <w:r>
        <w:rPr>
          <w:rFonts w:ascii="Arial" w:hAnsi="Arial"/>
          <w:snapToGrid w:val="0"/>
        </w:rPr>
        <w:tab/>
      </w:r>
      <w:r w:rsidR="006E495E">
        <w:rPr>
          <w:rFonts w:ascii="Arial" w:hAnsi="Arial"/>
          <w:snapToGrid w:val="0"/>
        </w:rPr>
        <w:t>Evening Cleaner</w:t>
      </w:r>
    </w:p>
    <w:p w14:paraId="1EF8D4FA" w14:textId="08C809C6" w:rsidR="003F1ECB" w:rsidRDefault="003F1ECB" w:rsidP="00852F0A">
      <w:pPr>
        <w:widowControl w:val="0"/>
        <w:ind w:left="1350"/>
        <w:rPr>
          <w:rFonts w:ascii="Arial" w:hAnsi="Arial"/>
          <w:snapToGrid w:val="0"/>
        </w:rPr>
      </w:pPr>
      <w:r>
        <w:rPr>
          <w:rFonts w:ascii="Arial" w:hAnsi="Arial"/>
          <w:snapToGrid w:val="0"/>
        </w:rPr>
        <w:t>Mrs. Shirley Hanson</w:t>
      </w:r>
      <w:r>
        <w:rPr>
          <w:rFonts w:ascii="Arial" w:hAnsi="Arial"/>
          <w:snapToGrid w:val="0"/>
        </w:rPr>
        <w:tab/>
      </w:r>
      <w:r>
        <w:rPr>
          <w:rFonts w:ascii="Arial" w:hAnsi="Arial"/>
          <w:snapToGrid w:val="0"/>
        </w:rPr>
        <w:tab/>
      </w:r>
      <w:r>
        <w:rPr>
          <w:rFonts w:ascii="Arial" w:hAnsi="Arial"/>
          <w:snapToGrid w:val="0"/>
        </w:rPr>
        <w:tab/>
      </w:r>
      <w:r>
        <w:rPr>
          <w:rFonts w:ascii="Arial" w:hAnsi="Arial"/>
          <w:snapToGrid w:val="0"/>
        </w:rPr>
        <w:tab/>
      </w:r>
      <w:r w:rsidR="00D53CFE">
        <w:rPr>
          <w:rFonts w:ascii="Arial" w:hAnsi="Arial"/>
          <w:snapToGrid w:val="0"/>
        </w:rPr>
        <w:t xml:space="preserve">Assistant </w:t>
      </w:r>
      <w:r>
        <w:rPr>
          <w:rFonts w:ascii="Arial" w:hAnsi="Arial"/>
          <w:snapToGrid w:val="0"/>
        </w:rPr>
        <w:t>Cook</w:t>
      </w:r>
    </w:p>
    <w:p w14:paraId="4B0F4D17" w14:textId="77777777" w:rsidR="006838AB" w:rsidRPr="00232723" w:rsidRDefault="00016D36" w:rsidP="00852F0A">
      <w:pPr>
        <w:widowControl w:val="0"/>
        <w:ind w:left="1350"/>
        <w:rPr>
          <w:rFonts w:ascii="Arial" w:hAnsi="Arial"/>
          <w:snapToGrid w:val="0"/>
        </w:rPr>
      </w:pPr>
      <w:r w:rsidRPr="00232723">
        <w:rPr>
          <w:rFonts w:ascii="Arial" w:hAnsi="Arial"/>
          <w:snapToGrid w:val="0"/>
        </w:rPr>
        <w:t>Mrs. Melissa Larson</w:t>
      </w:r>
      <w:r w:rsidRPr="00232723">
        <w:rPr>
          <w:rFonts w:ascii="Arial" w:hAnsi="Arial"/>
          <w:snapToGrid w:val="0"/>
        </w:rPr>
        <w:tab/>
      </w:r>
      <w:r w:rsidRPr="00232723">
        <w:rPr>
          <w:rFonts w:ascii="Arial" w:hAnsi="Arial"/>
          <w:snapToGrid w:val="0"/>
        </w:rPr>
        <w:tab/>
      </w:r>
      <w:r w:rsidRPr="00232723">
        <w:rPr>
          <w:rFonts w:ascii="Arial" w:hAnsi="Arial"/>
          <w:snapToGrid w:val="0"/>
        </w:rPr>
        <w:tab/>
      </w:r>
      <w:r w:rsidRPr="00232723">
        <w:rPr>
          <w:rFonts w:ascii="Arial" w:hAnsi="Arial"/>
          <w:snapToGrid w:val="0"/>
        </w:rPr>
        <w:tab/>
      </w:r>
      <w:r w:rsidR="005D644B">
        <w:rPr>
          <w:rFonts w:ascii="Arial" w:hAnsi="Arial"/>
          <w:snapToGrid w:val="0"/>
        </w:rPr>
        <w:t>Paraprofessional</w:t>
      </w:r>
    </w:p>
    <w:p w14:paraId="250D5621" w14:textId="77777777" w:rsidR="009B718E" w:rsidRPr="00232723" w:rsidRDefault="009B718E" w:rsidP="009B718E">
      <w:pPr>
        <w:pStyle w:val="Footer"/>
        <w:widowControl w:val="0"/>
        <w:tabs>
          <w:tab w:val="clear" w:pos="4320"/>
          <w:tab w:val="clear" w:pos="8640"/>
        </w:tabs>
        <w:ind w:left="1350"/>
        <w:rPr>
          <w:rFonts w:ascii="Arial" w:hAnsi="Arial" w:cs="Arial"/>
          <w:snapToGrid w:val="0"/>
        </w:rPr>
      </w:pPr>
      <w:r w:rsidRPr="00232723">
        <w:rPr>
          <w:rFonts w:ascii="Arial" w:hAnsi="Arial" w:cs="Arial"/>
          <w:snapToGrid w:val="0"/>
        </w:rPr>
        <w:t>Mrs. Karrie Knaack</w:t>
      </w:r>
      <w:r w:rsidRPr="00232723">
        <w:rPr>
          <w:rFonts w:ascii="Arial" w:hAnsi="Arial" w:cs="Arial"/>
          <w:snapToGrid w:val="0"/>
        </w:rPr>
        <w:tab/>
      </w:r>
      <w:r w:rsidRPr="00232723">
        <w:rPr>
          <w:rFonts w:ascii="Arial" w:hAnsi="Arial" w:cs="Arial"/>
          <w:snapToGrid w:val="0"/>
        </w:rPr>
        <w:tab/>
      </w:r>
      <w:r w:rsidRPr="00232723">
        <w:rPr>
          <w:rFonts w:ascii="Arial" w:hAnsi="Arial" w:cs="Arial"/>
          <w:snapToGrid w:val="0"/>
        </w:rPr>
        <w:tab/>
      </w:r>
      <w:r w:rsidRPr="00232723">
        <w:rPr>
          <w:rFonts w:ascii="Arial" w:hAnsi="Arial" w:cs="Arial"/>
          <w:snapToGrid w:val="0"/>
        </w:rPr>
        <w:tab/>
        <w:t>Media Specialist/Athletic Secretary</w:t>
      </w:r>
    </w:p>
    <w:p w14:paraId="0BAE039D" w14:textId="11B749C9" w:rsidR="00D907A8" w:rsidRDefault="00D907A8" w:rsidP="00852F0A">
      <w:pPr>
        <w:widowControl w:val="0"/>
        <w:ind w:left="1350"/>
        <w:rPr>
          <w:rFonts w:ascii="Arial" w:hAnsi="Arial"/>
          <w:snapToGrid w:val="0"/>
        </w:rPr>
      </w:pPr>
      <w:r>
        <w:rPr>
          <w:rFonts w:ascii="Arial" w:hAnsi="Arial"/>
          <w:snapToGrid w:val="0"/>
        </w:rPr>
        <w:t>Mrs. Kathy LaPlante</w:t>
      </w:r>
      <w:r>
        <w:rPr>
          <w:rFonts w:ascii="Arial" w:hAnsi="Arial"/>
          <w:snapToGrid w:val="0"/>
        </w:rPr>
        <w:tab/>
      </w:r>
      <w:r>
        <w:rPr>
          <w:rFonts w:ascii="Arial" w:hAnsi="Arial"/>
          <w:snapToGrid w:val="0"/>
        </w:rPr>
        <w:tab/>
      </w:r>
      <w:r>
        <w:rPr>
          <w:rFonts w:ascii="Arial" w:hAnsi="Arial"/>
          <w:snapToGrid w:val="0"/>
        </w:rPr>
        <w:tab/>
      </w:r>
      <w:r>
        <w:rPr>
          <w:rFonts w:ascii="Arial" w:hAnsi="Arial"/>
          <w:snapToGrid w:val="0"/>
        </w:rPr>
        <w:tab/>
      </w:r>
      <w:r w:rsidR="00D53CFE">
        <w:rPr>
          <w:rFonts w:ascii="Arial" w:hAnsi="Arial"/>
          <w:snapToGrid w:val="0"/>
        </w:rPr>
        <w:t xml:space="preserve">Assistant </w:t>
      </w:r>
      <w:r>
        <w:rPr>
          <w:rFonts w:ascii="Arial" w:hAnsi="Arial"/>
          <w:snapToGrid w:val="0"/>
        </w:rPr>
        <w:t>Cook</w:t>
      </w:r>
    </w:p>
    <w:p w14:paraId="2DCD466C" w14:textId="77777777" w:rsidR="0024094E" w:rsidRPr="00232723" w:rsidRDefault="0097579F" w:rsidP="00852F0A">
      <w:pPr>
        <w:widowControl w:val="0"/>
        <w:ind w:left="1350"/>
        <w:rPr>
          <w:rFonts w:ascii="Arial" w:hAnsi="Arial"/>
          <w:snapToGrid w:val="0"/>
        </w:rPr>
      </w:pPr>
      <w:r w:rsidRPr="00232723">
        <w:rPr>
          <w:rFonts w:ascii="Arial" w:hAnsi="Arial"/>
          <w:snapToGrid w:val="0"/>
        </w:rPr>
        <w:t>Mrs. Kathy Murphy</w:t>
      </w:r>
      <w:r w:rsidRPr="00232723">
        <w:rPr>
          <w:rFonts w:ascii="Arial" w:hAnsi="Arial"/>
          <w:snapToGrid w:val="0"/>
        </w:rPr>
        <w:tab/>
      </w:r>
      <w:r w:rsidRPr="00232723">
        <w:rPr>
          <w:rFonts w:ascii="Arial" w:hAnsi="Arial"/>
          <w:snapToGrid w:val="0"/>
        </w:rPr>
        <w:tab/>
      </w:r>
      <w:r w:rsidRPr="00232723">
        <w:rPr>
          <w:rFonts w:ascii="Arial" w:hAnsi="Arial"/>
          <w:snapToGrid w:val="0"/>
        </w:rPr>
        <w:tab/>
      </w:r>
      <w:r w:rsidRPr="00232723">
        <w:rPr>
          <w:rFonts w:ascii="Arial" w:hAnsi="Arial"/>
          <w:snapToGrid w:val="0"/>
        </w:rPr>
        <w:tab/>
        <w:t>Cook</w:t>
      </w:r>
    </w:p>
    <w:p w14:paraId="37137367" w14:textId="77777777" w:rsidR="008020A9" w:rsidRDefault="008020A9" w:rsidP="00E64B07">
      <w:pPr>
        <w:pStyle w:val="Footer"/>
        <w:widowControl w:val="0"/>
        <w:tabs>
          <w:tab w:val="clear" w:pos="4320"/>
          <w:tab w:val="clear" w:pos="8640"/>
        </w:tabs>
        <w:ind w:left="1350"/>
        <w:rPr>
          <w:rFonts w:ascii="Arial" w:hAnsi="Arial"/>
          <w:snapToGrid w:val="0"/>
        </w:rPr>
      </w:pPr>
      <w:r>
        <w:rPr>
          <w:rFonts w:ascii="Arial" w:hAnsi="Arial"/>
          <w:snapToGrid w:val="0"/>
        </w:rPr>
        <w:t>Mrs. Megan Olsen</w:t>
      </w:r>
      <w:r>
        <w:rPr>
          <w:rFonts w:ascii="Arial" w:hAnsi="Arial"/>
          <w:snapToGrid w:val="0"/>
        </w:rPr>
        <w:tab/>
      </w:r>
      <w:r>
        <w:rPr>
          <w:rFonts w:ascii="Arial" w:hAnsi="Arial"/>
          <w:snapToGrid w:val="0"/>
        </w:rPr>
        <w:tab/>
      </w:r>
      <w:r>
        <w:rPr>
          <w:rFonts w:ascii="Arial" w:hAnsi="Arial"/>
          <w:snapToGrid w:val="0"/>
        </w:rPr>
        <w:tab/>
      </w:r>
      <w:r>
        <w:rPr>
          <w:rFonts w:ascii="Arial" w:hAnsi="Arial"/>
          <w:snapToGrid w:val="0"/>
        </w:rPr>
        <w:tab/>
        <w:t>Paraprofessional</w:t>
      </w:r>
    </w:p>
    <w:p w14:paraId="003F0BEA" w14:textId="0767EEB4" w:rsidR="00407EF6" w:rsidRDefault="00010B93" w:rsidP="00E64B07">
      <w:pPr>
        <w:pStyle w:val="Footer"/>
        <w:widowControl w:val="0"/>
        <w:tabs>
          <w:tab w:val="clear" w:pos="4320"/>
          <w:tab w:val="clear" w:pos="8640"/>
        </w:tabs>
        <w:ind w:left="1350"/>
        <w:rPr>
          <w:rFonts w:ascii="Arial" w:hAnsi="Arial"/>
          <w:snapToGrid w:val="0"/>
        </w:rPr>
      </w:pPr>
      <w:r>
        <w:rPr>
          <w:rFonts w:ascii="Arial" w:hAnsi="Arial"/>
          <w:snapToGrid w:val="0"/>
        </w:rPr>
        <w:t>Mrs. Renae Philipp</w:t>
      </w:r>
      <w:r w:rsidR="00F83CF8" w:rsidRPr="00232723">
        <w:rPr>
          <w:rFonts w:ascii="Arial" w:hAnsi="Arial"/>
          <w:snapToGrid w:val="0"/>
        </w:rPr>
        <w:tab/>
      </w:r>
      <w:r w:rsidR="00F83CF8" w:rsidRPr="00232723">
        <w:rPr>
          <w:rFonts w:ascii="Arial" w:hAnsi="Arial"/>
          <w:snapToGrid w:val="0"/>
        </w:rPr>
        <w:tab/>
      </w:r>
      <w:r w:rsidR="00F83CF8" w:rsidRPr="00232723">
        <w:rPr>
          <w:rFonts w:ascii="Arial" w:hAnsi="Arial"/>
          <w:snapToGrid w:val="0"/>
        </w:rPr>
        <w:tab/>
      </w:r>
      <w:r w:rsidR="00F83CF8" w:rsidRPr="00232723">
        <w:rPr>
          <w:rFonts w:ascii="Arial" w:hAnsi="Arial"/>
          <w:snapToGrid w:val="0"/>
        </w:rPr>
        <w:tab/>
        <w:t>Paraprofessional</w:t>
      </w:r>
    </w:p>
    <w:p w14:paraId="393D1D3F" w14:textId="6B6C0A86" w:rsidR="00D53CFE" w:rsidRDefault="00D53CFE" w:rsidP="00E64B07">
      <w:pPr>
        <w:pStyle w:val="Footer"/>
        <w:widowControl w:val="0"/>
        <w:tabs>
          <w:tab w:val="clear" w:pos="4320"/>
          <w:tab w:val="clear" w:pos="8640"/>
        </w:tabs>
        <w:ind w:left="1350"/>
        <w:rPr>
          <w:rFonts w:ascii="Arial" w:hAnsi="Arial"/>
          <w:snapToGrid w:val="0"/>
        </w:rPr>
      </w:pPr>
      <w:r>
        <w:rPr>
          <w:rFonts w:ascii="Arial" w:hAnsi="Arial"/>
          <w:snapToGrid w:val="0"/>
        </w:rPr>
        <w:t xml:space="preserve">Mrs. Madonna </w:t>
      </w:r>
      <w:proofErr w:type="spellStart"/>
      <w:r>
        <w:rPr>
          <w:rFonts w:ascii="Arial" w:hAnsi="Arial"/>
          <w:snapToGrid w:val="0"/>
        </w:rPr>
        <w:t>Riendeau</w:t>
      </w:r>
      <w:proofErr w:type="spellEnd"/>
      <w:r>
        <w:rPr>
          <w:rFonts w:ascii="Arial" w:hAnsi="Arial"/>
          <w:snapToGrid w:val="0"/>
        </w:rPr>
        <w:tab/>
      </w:r>
      <w:r>
        <w:rPr>
          <w:rFonts w:ascii="Arial" w:hAnsi="Arial"/>
          <w:snapToGrid w:val="0"/>
        </w:rPr>
        <w:tab/>
      </w:r>
      <w:r>
        <w:rPr>
          <w:rFonts w:ascii="Arial" w:hAnsi="Arial"/>
          <w:snapToGrid w:val="0"/>
        </w:rPr>
        <w:tab/>
      </w:r>
      <w:r>
        <w:rPr>
          <w:rFonts w:ascii="Arial" w:hAnsi="Arial"/>
          <w:snapToGrid w:val="0"/>
        </w:rPr>
        <w:tab/>
        <w:t>Assistant Cook</w:t>
      </w:r>
    </w:p>
    <w:p w14:paraId="0DB8CD27" w14:textId="6AB49A42" w:rsidR="003F1ECB" w:rsidRDefault="003F1ECB" w:rsidP="00E64B07">
      <w:pPr>
        <w:pStyle w:val="Footer"/>
        <w:widowControl w:val="0"/>
        <w:tabs>
          <w:tab w:val="clear" w:pos="4320"/>
          <w:tab w:val="clear" w:pos="8640"/>
        </w:tabs>
        <w:ind w:left="1350"/>
        <w:rPr>
          <w:rFonts w:ascii="Arial" w:hAnsi="Arial"/>
          <w:snapToGrid w:val="0"/>
        </w:rPr>
      </w:pPr>
      <w:r>
        <w:rPr>
          <w:rFonts w:ascii="Arial" w:hAnsi="Arial"/>
          <w:snapToGrid w:val="0"/>
        </w:rPr>
        <w:t>Ms. Margaret Toulouse</w:t>
      </w:r>
      <w:r>
        <w:rPr>
          <w:rFonts w:ascii="Arial" w:hAnsi="Arial"/>
          <w:snapToGrid w:val="0"/>
        </w:rPr>
        <w:tab/>
      </w:r>
      <w:r>
        <w:rPr>
          <w:rFonts w:ascii="Arial" w:hAnsi="Arial"/>
          <w:snapToGrid w:val="0"/>
        </w:rPr>
        <w:tab/>
      </w:r>
      <w:r>
        <w:rPr>
          <w:rFonts w:ascii="Arial" w:hAnsi="Arial"/>
          <w:snapToGrid w:val="0"/>
        </w:rPr>
        <w:tab/>
      </w:r>
      <w:r>
        <w:rPr>
          <w:rFonts w:ascii="Arial" w:hAnsi="Arial"/>
          <w:snapToGrid w:val="0"/>
        </w:rPr>
        <w:tab/>
      </w:r>
      <w:r w:rsidR="00D53CFE">
        <w:rPr>
          <w:rFonts w:ascii="Arial" w:hAnsi="Arial"/>
          <w:snapToGrid w:val="0"/>
        </w:rPr>
        <w:t xml:space="preserve">Assistant </w:t>
      </w:r>
      <w:r>
        <w:rPr>
          <w:rFonts w:ascii="Arial" w:hAnsi="Arial"/>
          <w:snapToGrid w:val="0"/>
        </w:rPr>
        <w:t>Cook</w:t>
      </w:r>
    </w:p>
    <w:p w14:paraId="0E518662" w14:textId="09B1911E" w:rsidR="00A459FB" w:rsidRPr="008418F7" w:rsidRDefault="00D53CFE" w:rsidP="008418F7">
      <w:pPr>
        <w:pStyle w:val="Footer"/>
        <w:widowControl w:val="0"/>
        <w:tabs>
          <w:tab w:val="clear" w:pos="4320"/>
          <w:tab w:val="clear" w:pos="8640"/>
        </w:tabs>
        <w:ind w:left="1350"/>
        <w:rPr>
          <w:rFonts w:ascii="Arial" w:hAnsi="Arial"/>
          <w:snapToGrid w:val="0"/>
        </w:rPr>
      </w:pPr>
      <w:r>
        <w:rPr>
          <w:rFonts w:ascii="Arial" w:hAnsi="Arial"/>
          <w:snapToGrid w:val="0"/>
        </w:rPr>
        <w:t>Mrs. Judy Violette</w:t>
      </w:r>
      <w:r>
        <w:rPr>
          <w:rFonts w:ascii="Arial" w:hAnsi="Arial"/>
          <w:snapToGrid w:val="0"/>
        </w:rPr>
        <w:tab/>
      </w:r>
      <w:r>
        <w:rPr>
          <w:rFonts w:ascii="Arial" w:hAnsi="Arial"/>
          <w:snapToGrid w:val="0"/>
        </w:rPr>
        <w:tab/>
      </w:r>
      <w:r>
        <w:rPr>
          <w:rFonts w:ascii="Arial" w:hAnsi="Arial"/>
          <w:snapToGrid w:val="0"/>
        </w:rPr>
        <w:tab/>
      </w:r>
      <w:r>
        <w:rPr>
          <w:rFonts w:ascii="Arial" w:hAnsi="Arial"/>
          <w:snapToGrid w:val="0"/>
        </w:rPr>
        <w:tab/>
        <w:t>Assistant Coo</w:t>
      </w:r>
      <w:bookmarkStart w:id="3" w:name="_Toc76546585"/>
      <w:bookmarkStart w:id="4" w:name="MissionStatement"/>
      <w:r w:rsidR="008418F7">
        <w:rPr>
          <w:rFonts w:ascii="Arial" w:hAnsi="Arial"/>
          <w:snapToGrid w:val="0"/>
        </w:rPr>
        <w:t>k</w:t>
      </w:r>
    </w:p>
    <w:p w14:paraId="689D2215" w14:textId="77777777" w:rsidR="0024094E" w:rsidRDefault="00A459FB" w:rsidP="00B32388">
      <w:pPr>
        <w:pStyle w:val="Heading1"/>
      </w:pPr>
      <w:r>
        <w:lastRenderedPageBreak/>
        <w:t xml:space="preserve">                                                                                                                                                           </w:t>
      </w:r>
    </w:p>
    <w:p w14:paraId="6F318094" w14:textId="77777777" w:rsidR="00BD3093" w:rsidRPr="00232723" w:rsidRDefault="00BD3093" w:rsidP="00B32388">
      <w:pPr>
        <w:pStyle w:val="Heading1"/>
      </w:pPr>
      <w:r w:rsidRPr="00232723">
        <w:t>MISSION STATEMENT</w:t>
      </w:r>
      <w:bookmarkEnd w:id="3"/>
    </w:p>
    <w:p w14:paraId="591E9EC2" w14:textId="77777777" w:rsidR="003D05CA" w:rsidRPr="00A459FB" w:rsidRDefault="00BD3093" w:rsidP="00BD3093">
      <w:pPr>
        <w:widowControl w:val="0"/>
        <w:outlineLvl w:val="0"/>
        <w:rPr>
          <w:rFonts w:ascii="Arial" w:hAnsi="Arial" w:cs="Arial"/>
          <w:b/>
          <w:snapToGrid w:val="0"/>
          <w:sz w:val="22"/>
          <w:szCs w:val="22"/>
        </w:rPr>
      </w:pPr>
      <w:bookmarkStart w:id="5" w:name="_Toc76546586"/>
      <w:bookmarkEnd w:id="4"/>
      <w:r w:rsidRPr="00A459FB">
        <w:rPr>
          <w:rFonts w:ascii="Arial" w:hAnsi="Arial" w:cs="Arial"/>
          <w:b/>
          <w:snapToGrid w:val="0"/>
          <w:sz w:val="22"/>
          <w:szCs w:val="22"/>
        </w:rPr>
        <w:t xml:space="preserve">The mission of Red Lake Falls Public Schools is to build pride and </w:t>
      </w:r>
      <w:r w:rsidR="00C17932" w:rsidRPr="00A459FB">
        <w:rPr>
          <w:rFonts w:ascii="Arial" w:hAnsi="Arial" w:cs="Arial"/>
          <w:b/>
          <w:snapToGrid w:val="0"/>
          <w:sz w:val="22"/>
          <w:szCs w:val="22"/>
        </w:rPr>
        <w:t>self-esteem</w:t>
      </w:r>
      <w:r w:rsidRPr="00A459FB">
        <w:rPr>
          <w:rFonts w:ascii="Arial" w:hAnsi="Arial" w:cs="Arial"/>
          <w:b/>
          <w:snapToGrid w:val="0"/>
          <w:sz w:val="22"/>
          <w:szCs w:val="22"/>
        </w:rPr>
        <w:t xml:space="preserve"> by providing total resources so individuals can reach their full potential.</w:t>
      </w:r>
      <w:bookmarkEnd w:id="5"/>
    </w:p>
    <w:p w14:paraId="06BD4F06" w14:textId="77777777" w:rsidR="003D05CA" w:rsidRPr="00A459FB" w:rsidRDefault="003D05CA" w:rsidP="00BD3093">
      <w:pPr>
        <w:widowControl w:val="0"/>
        <w:outlineLvl w:val="0"/>
        <w:rPr>
          <w:rFonts w:ascii="Arial" w:hAnsi="Arial" w:cs="Arial"/>
          <w:b/>
          <w:sz w:val="22"/>
          <w:szCs w:val="22"/>
        </w:rPr>
      </w:pPr>
      <w:r w:rsidRPr="00A459FB">
        <w:rPr>
          <w:rFonts w:ascii="Arial" w:hAnsi="Arial" w:cs="Arial"/>
          <w:b/>
          <w:sz w:val="22"/>
          <w:szCs w:val="22"/>
        </w:rPr>
        <w:t xml:space="preserve">  </w:t>
      </w:r>
      <w:bookmarkStart w:id="6" w:name="_Toc76546587"/>
      <w:r w:rsidR="00C265CF" w:rsidRPr="00A459FB">
        <w:rPr>
          <w:rFonts w:ascii="Arial" w:hAnsi="Arial" w:cs="Arial"/>
          <w:b/>
          <w:sz w:val="22"/>
          <w:szCs w:val="22"/>
        </w:rPr>
        <w:t>(</w:t>
      </w:r>
      <w:r w:rsidRPr="00A459FB">
        <w:rPr>
          <w:rFonts w:ascii="Arial" w:hAnsi="Arial" w:cs="Arial"/>
          <w:b/>
          <w:sz w:val="22"/>
          <w:szCs w:val="22"/>
        </w:rPr>
        <w:t>For more information on these and other specific I.S.D. #630 board policies, please refer to the</w:t>
      </w:r>
      <w:r w:rsidRPr="00A459FB">
        <w:rPr>
          <w:rFonts w:ascii="Arial" w:hAnsi="Arial" w:cs="Arial"/>
          <w:b/>
          <w:sz w:val="22"/>
          <w:szCs w:val="22"/>
        </w:rPr>
        <w:br/>
        <w:t>  I.S.D. #630 Policy Manual. The Policy Manual can be viewed in its entirety at the District Office, J. A. Hughes Elementary or Lafayette High School.</w:t>
      </w:r>
      <w:r w:rsidR="00C265CF" w:rsidRPr="00A459FB">
        <w:rPr>
          <w:rFonts w:ascii="Arial" w:hAnsi="Arial" w:cs="Arial"/>
          <w:b/>
          <w:sz w:val="22"/>
          <w:szCs w:val="22"/>
        </w:rPr>
        <w:t>)</w:t>
      </w:r>
      <w:bookmarkEnd w:id="6"/>
    </w:p>
    <w:p w14:paraId="278D44CA" w14:textId="77777777" w:rsidR="00C265CF" w:rsidRPr="00232723" w:rsidRDefault="00C265CF" w:rsidP="00BD3093">
      <w:pPr>
        <w:widowControl w:val="0"/>
        <w:outlineLvl w:val="0"/>
        <w:rPr>
          <w:b/>
          <w:sz w:val="22"/>
          <w:szCs w:val="22"/>
        </w:rPr>
      </w:pPr>
    </w:p>
    <w:p w14:paraId="7194C848" w14:textId="77777777" w:rsidR="002F4D52" w:rsidRPr="00232723" w:rsidRDefault="0018749B" w:rsidP="00B32388">
      <w:pPr>
        <w:pStyle w:val="Heading1"/>
      </w:pPr>
      <w:bookmarkStart w:id="7" w:name="_WELCOME_TO_LAFAYETTE"/>
      <w:bookmarkStart w:id="8" w:name="_Toc76546588"/>
      <w:bookmarkEnd w:id="7"/>
      <w:r w:rsidRPr="00232723">
        <w:t>WELCOME TO LA</w:t>
      </w:r>
      <w:r w:rsidR="00BE0B7C" w:rsidRPr="00232723">
        <w:t>FAYETTE HIG</w:t>
      </w:r>
      <w:r w:rsidR="00F83CF8" w:rsidRPr="00232723">
        <w:t xml:space="preserve">H SCHOOL AND THE </w:t>
      </w:r>
      <w:r w:rsidR="00123BE0">
        <w:t>2025-2026</w:t>
      </w:r>
      <w:r w:rsidRPr="00232723">
        <w:t xml:space="preserve"> SCHOOL YEAR!!!</w:t>
      </w:r>
      <w:bookmarkEnd w:id="8"/>
      <w:r w:rsidRPr="00232723">
        <w:t xml:space="preserve"> </w:t>
      </w:r>
    </w:p>
    <w:p w14:paraId="73D45642" w14:textId="77777777" w:rsidR="002F4D52" w:rsidRPr="00232723" w:rsidRDefault="0018749B">
      <w:pPr>
        <w:pStyle w:val="BodyText2"/>
        <w:rPr>
          <w:sz w:val="22"/>
          <w:szCs w:val="22"/>
        </w:rPr>
      </w:pPr>
      <w:r w:rsidRPr="00232723">
        <w:rPr>
          <w:sz w:val="22"/>
          <w:szCs w:val="22"/>
        </w:rPr>
        <w:t>This handbook and its contents were approved by the sch</w:t>
      </w:r>
      <w:r w:rsidR="00C13620" w:rsidRPr="00232723">
        <w:rPr>
          <w:sz w:val="22"/>
          <w:szCs w:val="22"/>
        </w:rPr>
        <w:t>oo</w:t>
      </w:r>
      <w:r w:rsidR="000321D8" w:rsidRPr="00232723">
        <w:rPr>
          <w:sz w:val="22"/>
          <w:szCs w:val="22"/>
        </w:rPr>
        <w:t>l bo</w:t>
      </w:r>
      <w:r w:rsidR="006C0505" w:rsidRPr="00232723">
        <w:rPr>
          <w:sz w:val="22"/>
          <w:szCs w:val="22"/>
        </w:rPr>
        <w:t xml:space="preserve">ard at its </w:t>
      </w:r>
      <w:r w:rsidR="006C0505" w:rsidRPr="00A459FB">
        <w:rPr>
          <w:color w:val="000000" w:themeColor="text1"/>
          <w:sz w:val="22"/>
          <w:szCs w:val="22"/>
        </w:rPr>
        <w:t xml:space="preserve">regular </w:t>
      </w:r>
      <w:r w:rsidR="003F1ECB" w:rsidRPr="00A459FB">
        <w:rPr>
          <w:b/>
          <w:color w:val="000000" w:themeColor="text1"/>
          <w:sz w:val="22"/>
          <w:szCs w:val="22"/>
        </w:rPr>
        <w:t xml:space="preserve">July </w:t>
      </w:r>
      <w:r w:rsidR="00010B93">
        <w:rPr>
          <w:b/>
          <w:color w:val="000000" w:themeColor="text1"/>
          <w:sz w:val="22"/>
          <w:szCs w:val="22"/>
        </w:rPr>
        <w:t>1</w:t>
      </w:r>
      <w:r w:rsidR="00123BE0">
        <w:rPr>
          <w:b/>
          <w:color w:val="000000" w:themeColor="text1"/>
          <w:sz w:val="22"/>
          <w:szCs w:val="22"/>
        </w:rPr>
        <w:t>6</w:t>
      </w:r>
      <w:r w:rsidR="00FF5F68" w:rsidRPr="00A459FB">
        <w:rPr>
          <w:b/>
          <w:color w:val="000000" w:themeColor="text1"/>
          <w:sz w:val="22"/>
          <w:szCs w:val="22"/>
        </w:rPr>
        <w:t>,</w:t>
      </w:r>
      <w:r w:rsidR="009277AE" w:rsidRPr="00A459FB">
        <w:rPr>
          <w:b/>
          <w:color w:val="000000" w:themeColor="text1"/>
          <w:sz w:val="22"/>
          <w:szCs w:val="22"/>
        </w:rPr>
        <w:t xml:space="preserve"> </w:t>
      </w:r>
      <w:r w:rsidR="00AD3C90" w:rsidRPr="00A459FB">
        <w:rPr>
          <w:b/>
          <w:color w:val="000000" w:themeColor="text1"/>
          <w:sz w:val="22"/>
          <w:szCs w:val="22"/>
        </w:rPr>
        <w:t>20</w:t>
      </w:r>
      <w:r w:rsidR="0005095F" w:rsidRPr="00A459FB">
        <w:rPr>
          <w:b/>
          <w:color w:val="000000" w:themeColor="text1"/>
          <w:sz w:val="22"/>
          <w:szCs w:val="22"/>
        </w:rPr>
        <w:t>2</w:t>
      </w:r>
      <w:r w:rsidR="00123BE0">
        <w:rPr>
          <w:b/>
          <w:color w:val="000000" w:themeColor="text1"/>
          <w:sz w:val="22"/>
          <w:szCs w:val="22"/>
        </w:rPr>
        <w:t>5</w:t>
      </w:r>
      <w:r w:rsidR="00010B93">
        <w:rPr>
          <w:b/>
          <w:color w:val="000000" w:themeColor="text1"/>
          <w:sz w:val="22"/>
          <w:szCs w:val="22"/>
        </w:rPr>
        <w:t xml:space="preserve"> </w:t>
      </w:r>
      <w:r w:rsidRPr="00232723">
        <w:rPr>
          <w:sz w:val="22"/>
          <w:szCs w:val="22"/>
        </w:rPr>
        <w:t>board meeting.</w:t>
      </w:r>
    </w:p>
    <w:p w14:paraId="33FE1598" w14:textId="77777777" w:rsidR="002F4D52" w:rsidRPr="00232723" w:rsidRDefault="002F4D52">
      <w:pPr>
        <w:widowControl w:val="0"/>
        <w:rPr>
          <w:rFonts w:ascii="Arial" w:hAnsi="Arial"/>
          <w:snapToGrid w:val="0"/>
          <w:sz w:val="22"/>
          <w:szCs w:val="22"/>
        </w:rPr>
      </w:pPr>
    </w:p>
    <w:p w14:paraId="358F262F" w14:textId="77777777" w:rsidR="002F4D52" w:rsidRPr="00232723" w:rsidRDefault="0018749B">
      <w:pPr>
        <w:widowControl w:val="0"/>
        <w:rPr>
          <w:rFonts w:ascii="Arial" w:hAnsi="Arial"/>
          <w:snapToGrid w:val="0"/>
          <w:sz w:val="22"/>
          <w:szCs w:val="22"/>
        </w:rPr>
      </w:pPr>
      <w:r w:rsidRPr="00232723">
        <w:rPr>
          <w:rFonts w:ascii="Arial" w:hAnsi="Arial"/>
          <w:snapToGrid w:val="0"/>
          <w:sz w:val="22"/>
          <w:szCs w:val="22"/>
        </w:rPr>
        <w:t xml:space="preserve">This handbook may be changed or amended during the school year.  Changes will be posted in the office of the principal and on the </w:t>
      </w:r>
      <w:proofErr w:type="gramStart"/>
      <w:r w:rsidRPr="00232723">
        <w:rPr>
          <w:rFonts w:ascii="Arial" w:hAnsi="Arial"/>
          <w:snapToGrid w:val="0"/>
          <w:sz w:val="22"/>
          <w:szCs w:val="22"/>
        </w:rPr>
        <w:t>schools</w:t>
      </w:r>
      <w:proofErr w:type="gramEnd"/>
      <w:r w:rsidRPr="00232723">
        <w:rPr>
          <w:rFonts w:ascii="Arial" w:hAnsi="Arial"/>
          <w:snapToGrid w:val="0"/>
          <w:sz w:val="22"/>
          <w:szCs w:val="22"/>
        </w:rPr>
        <w:t xml:space="preserve"> web site.  If you have any questions about the provision, contact the principal.</w:t>
      </w:r>
    </w:p>
    <w:p w14:paraId="4FB8BB3B" w14:textId="77777777" w:rsidR="002F4D52" w:rsidRPr="00232723" w:rsidRDefault="002F4D52">
      <w:pPr>
        <w:widowControl w:val="0"/>
        <w:rPr>
          <w:rFonts w:ascii="Arial" w:hAnsi="Arial"/>
          <w:snapToGrid w:val="0"/>
          <w:sz w:val="22"/>
          <w:szCs w:val="22"/>
        </w:rPr>
      </w:pPr>
    </w:p>
    <w:p w14:paraId="7CF39E52" w14:textId="77777777" w:rsidR="002F4D52" w:rsidRPr="00232723" w:rsidRDefault="0018749B">
      <w:pPr>
        <w:widowControl w:val="0"/>
        <w:rPr>
          <w:rFonts w:ascii="Arial" w:hAnsi="Arial"/>
          <w:snapToGrid w:val="0"/>
          <w:sz w:val="22"/>
          <w:szCs w:val="22"/>
        </w:rPr>
      </w:pPr>
      <w:r w:rsidRPr="00232723">
        <w:rPr>
          <w:rFonts w:ascii="Arial" w:hAnsi="Arial"/>
          <w:snapToGrid w:val="0"/>
          <w:sz w:val="22"/>
          <w:szCs w:val="22"/>
        </w:rPr>
        <w:t xml:space="preserve">The information in this handbook has been carefully prepared to help you succeed at Lafayette High School.  This information is in compliance with District #630 Board of Education policies and its desire to promote a positive and safe learning environment.  </w:t>
      </w:r>
    </w:p>
    <w:p w14:paraId="290DB277" w14:textId="77777777" w:rsidR="002F4D52" w:rsidRPr="00232723" w:rsidRDefault="002F4D52">
      <w:pPr>
        <w:widowControl w:val="0"/>
        <w:rPr>
          <w:rFonts w:ascii="Arial" w:hAnsi="Arial"/>
          <w:snapToGrid w:val="0"/>
          <w:sz w:val="22"/>
          <w:szCs w:val="22"/>
        </w:rPr>
      </w:pPr>
    </w:p>
    <w:p w14:paraId="0D8450AE" w14:textId="77777777" w:rsidR="002F4D52" w:rsidRPr="00232723" w:rsidRDefault="0018749B">
      <w:pPr>
        <w:widowControl w:val="0"/>
        <w:rPr>
          <w:rFonts w:ascii="Arial" w:hAnsi="Arial"/>
          <w:snapToGrid w:val="0"/>
          <w:sz w:val="22"/>
          <w:szCs w:val="22"/>
        </w:rPr>
      </w:pPr>
      <w:r w:rsidRPr="00232723">
        <w:rPr>
          <w:rFonts w:ascii="Arial" w:hAnsi="Arial"/>
          <w:snapToGrid w:val="0"/>
          <w:sz w:val="22"/>
          <w:szCs w:val="22"/>
        </w:rPr>
        <w:t>The teachers and administration are dedicated to helping you in your learning process.  Learning includes academics and those personal qualities, which will make you successful in meeting your goals during and after High School.  Our school rules are designed toward meeting these ideals.  The school, parents, and the student need to work together to achieve our high educational and personal standards.</w:t>
      </w:r>
    </w:p>
    <w:p w14:paraId="2817E7B2" w14:textId="77777777" w:rsidR="002F4D52" w:rsidRPr="00232723" w:rsidRDefault="002F4D52">
      <w:pPr>
        <w:widowControl w:val="0"/>
        <w:rPr>
          <w:rFonts w:ascii="Arial" w:hAnsi="Arial"/>
          <w:snapToGrid w:val="0"/>
          <w:sz w:val="22"/>
          <w:szCs w:val="22"/>
        </w:rPr>
      </w:pPr>
    </w:p>
    <w:p w14:paraId="38207241" w14:textId="77777777" w:rsidR="002F4D52" w:rsidRPr="00232723" w:rsidRDefault="0018749B">
      <w:pPr>
        <w:widowControl w:val="0"/>
        <w:rPr>
          <w:rFonts w:ascii="Arial" w:hAnsi="Arial"/>
          <w:snapToGrid w:val="0"/>
          <w:sz w:val="22"/>
          <w:szCs w:val="22"/>
        </w:rPr>
      </w:pPr>
      <w:r w:rsidRPr="00232723">
        <w:rPr>
          <w:rFonts w:ascii="Arial" w:hAnsi="Arial"/>
          <w:snapToGrid w:val="0"/>
          <w:sz w:val="22"/>
          <w:szCs w:val="22"/>
        </w:rPr>
        <w:t>All students who register at Lafayette High School are considered our students and are subject to all the rules and expectations of our school.</w:t>
      </w:r>
    </w:p>
    <w:p w14:paraId="4FCBF23E" w14:textId="77777777" w:rsidR="002F4D52" w:rsidRPr="00232723" w:rsidRDefault="002F4D52">
      <w:pPr>
        <w:widowControl w:val="0"/>
        <w:rPr>
          <w:rFonts w:ascii="Arial" w:hAnsi="Arial"/>
          <w:snapToGrid w:val="0"/>
          <w:sz w:val="22"/>
          <w:szCs w:val="22"/>
        </w:rPr>
      </w:pPr>
    </w:p>
    <w:p w14:paraId="5E190B10" w14:textId="77777777" w:rsidR="00580F1D" w:rsidRPr="00232723" w:rsidRDefault="0018749B">
      <w:pPr>
        <w:widowControl w:val="0"/>
        <w:rPr>
          <w:rFonts w:ascii="Arial" w:hAnsi="Arial"/>
          <w:snapToGrid w:val="0"/>
          <w:sz w:val="22"/>
          <w:szCs w:val="22"/>
          <w:u w:val="single"/>
        </w:rPr>
      </w:pPr>
      <w:r w:rsidRPr="00232723">
        <w:rPr>
          <w:rFonts w:ascii="Arial" w:hAnsi="Arial"/>
          <w:snapToGrid w:val="0"/>
          <w:sz w:val="22"/>
          <w:szCs w:val="22"/>
        </w:rPr>
        <w:t>District 630 considers the following to be directory information, which is available for public release.  Data includes: Name, address, telephone number, date and place of birth, grade level, participation in officially recognized activities and sports, height and weight of members of athletic teams, dates of attendance, degrees and awards received, the most recent previous educational agency or institution attended by the student and names and pictures of students participating in or attending extra-curricular activities, school events and high school league activities or events.</w:t>
      </w:r>
      <w:r w:rsidR="00580F1D" w:rsidRPr="00232723">
        <w:rPr>
          <w:rFonts w:ascii="Arial" w:hAnsi="Arial"/>
          <w:snapToGrid w:val="0"/>
          <w:sz w:val="22"/>
          <w:szCs w:val="22"/>
        </w:rPr>
        <w:t xml:space="preserve"> Students may be videotaped or recorded for educational purposes. </w:t>
      </w:r>
      <w:r w:rsidR="00580F1D" w:rsidRPr="00232723">
        <w:rPr>
          <w:rFonts w:ascii="Arial" w:hAnsi="Arial"/>
          <w:snapToGrid w:val="0"/>
          <w:sz w:val="22"/>
          <w:szCs w:val="22"/>
          <w:u w:val="single"/>
        </w:rPr>
        <w:t>Student pictures and videos may be posted to district or school staff social media accounts such as Facebook or Twitter, etc.</w:t>
      </w:r>
    </w:p>
    <w:p w14:paraId="01CA5D27" w14:textId="77777777" w:rsidR="002F4D52" w:rsidRPr="00232723" w:rsidRDefault="002F4D52">
      <w:pPr>
        <w:widowControl w:val="0"/>
        <w:rPr>
          <w:rFonts w:ascii="Arial" w:hAnsi="Arial"/>
          <w:snapToGrid w:val="0"/>
          <w:sz w:val="22"/>
          <w:szCs w:val="22"/>
        </w:rPr>
      </w:pPr>
    </w:p>
    <w:p w14:paraId="4B6449B4" w14:textId="77777777" w:rsidR="002F4D52" w:rsidRPr="00232723" w:rsidRDefault="0018749B" w:rsidP="00032B29">
      <w:pPr>
        <w:widowControl w:val="0"/>
        <w:rPr>
          <w:rFonts w:ascii="Arial" w:hAnsi="Arial"/>
          <w:snapToGrid w:val="0"/>
          <w:sz w:val="22"/>
          <w:szCs w:val="22"/>
        </w:rPr>
      </w:pPr>
      <w:r w:rsidRPr="00232723">
        <w:rPr>
          <w:rFonts w:ascii="Arial" w:hAnsi="Arial"/>
          <w:snapToGrid w:val="0"/>
          <w:sz w:val="22"/>
          <w:szCs w:val="22"/>
        </w:rPr>
        <w:t xml:space="preserve">Parents or adult students have the right to request that the information listed above not be provided for their student or self.  Any parent or adult student who wants to make this request must do so </w:t>
      </w:r>
      <w:r w:rsidR="00580F1D" w:rsidRPr="00232723">
        <w:rPr>
          <w:rFonts w:ascii="Arial" w:hAnsi="Arial"/>
          <w:snapToGrid w:val="0"/>
          <w:sz w:val="22"/>
          <w:szCs w:val="22"/>
          <w:u w:val="single"/>
        </w:rPr>
        <w:t>in writing</w:t>
      </w:r>
      <w:r w:rsidR="00580F1D" w:rsidRPr="00232723">
        <w:rPr>
          <w:rFonts w:ascii="Arial" w:hAnsi="Arial"/>
          <w:snapToGrid w:val="0"/>
          <w:sz w:val="22"/>
          <w:szCs w:val="22"/>
        </w:rPr>
        <w:t xml:space="preserve"> </w:t>
      </w:r>
      <w:r w:rsidRPr="00232723">
        <w:rPr>
          <w:rFonts w:ascii="Arial" w:hAnsi="Arial"/>
          <w:snapToGrid w:val="0"/>
          <w:sz w:val="22"/>
          <w:szCs w:val="22"/>
        </w:rPr>
        <w:t>prior to the first day of school each year.  After that time, school officials will assume the listed information can be in the public domain.</w:t>
      </w:r>
    </w:p>
    <w:p w14:paraId="616C627F" w14:textId="77777777" w:rsidR="002F4D52" w:rsidRPr="00232723" w:rsidRDefault="00CD7D97">
      <w:pPr>
        <w:widowControl w:val="0"/>
        <w:jc w:val="center"/>
        <w:outlineLvl w:val="0"/>
        <w:rPr>
          <w:rFonts w:ascii="Arial" w:hAnsi="Arial"/>
          <w:b/>
          <w:snapToGrid w:val="0"/>
          <w:sz w:val="24"/>
          <w:u w:val="single"/>
        </w:rPr>
      </w:pPr>
      <w:hyperlink w:anchor="_WELCOME_TO_LAFAYETTE" w:history="1">
        <w:bookmarkStart w:id="9" w:name="_Toc76546589"/>
        <w:r w:rsidR="0018749B" w:rsidRPr="00232723">
          <w:rPr>
            <w:rStyle w:val="Hyperlink"/>
            <w:rFonts w:ascii="Arial" w:hAnsi="Arial"/>
            <w:b/>
            <w:snapToGrid w:val="0"/>
            <w:color w:val="auto"/>
            <w:sz w:val="24"/>
          </w:rPr>
          <w:t>YOUR SCHOOL!!!</w:t>
        </w:r>
        <w:bookmarkEnd w:id="9"/>
      </w:hyperlink>
    </w:p>
    <w:p w14:paraId="160B8665" w14:textId="77777777" w:rsidR="00D75EA1" w:rsidRPr="00232723" w:rsidRDefault="0018749B" w:rsidP="00D75EA1">
      <w:pPr>
        <w:widowControl w:val="0"/>
        <w:rPr>
          <w:rFonts w:ascii="Arial" w:hAnsi="Arial"/>
          <w:snapToGrid w:val="0"/>
          <w:sz w:val="24"/>
        </w:rPr>
      </w:pPr>
      <w:r w:rsidRPr="00232723">
        <w:rPr>
          <w:rFonts w:ascii="Arial" w:hAnsi="Arial"/>
          <w:snapToGrid w:val="0"/>
          <w:sz w:val="24"/>
        </w:rPr>
        <w:t>Lafayette High School is your school and we all have a responsibility to take good care of our school and its technology.</w:t>
      </w:r>
    </w:p>
    <w:p w14:paraId="532F8584" w14:textId="77777777" w:rsidR="002F4D52" w:rsidRPr="00232723" w:rsidRDefault="0018749B" w:rsidP="00D75EA1">
      <w:pPr>
        <w:pStyle w:val="Heading1"/>
        <w:rPr>
          <w:u w:val="single"/>
        </w:rPr>
      </w:pPr>
      <w:bookmarkStart w:id="10" w:name="_DAILY_SCHEDULE"/>
      <w:bookmarkStart w:id="11" w:name="_Toc76546590"/>
      <w:bookmarkEnd w:id="10"/>
      <w:r w:rsidRPr="00232723">
        <w:rPr>
          <w:u w:val="single"/>
        </w:rPr>
        <w:t>DAILY SCHEDULE</w:t>
      </w:r>
      <w:bookmarkEnd w:id="11"/>
    </w:p>
    <w:p w14:paraId="6121F4F7" w14:textId="77777777" w:rsidR="002F4D52" w:rsidRPr="00232723" w:rsidRDefault="00C265CF" w:rsidP="00C265CF">
      <w:pPr>
        <w:widowControl w:val="0"/>
        <w:rPr>
          <w:rFonts w:ascii="Arial" w:hAnsi="Arial"/>
          <w:snapToGrid w:val="0"/>
        </w:rPr>
      </w:pPr>
      <w:r w:rsidRPr="00232723">
        <w:rPr>
          <w:rFonts w:ascii="Arial" w:hAnsi="Arial"/>
          <w:snapToGrid w:val="0"/>
        </w:rPr>
        <w:tab/>
      </w:r>
      <w:r w:rsidRPr="00232723">
        <w:rPr>
          <w:rFonts w:ascii="Arial" w:hAnsi="Arial"/>
          <w:snapToGrid w:val="0"/>
        </w:rPr>
        <w:tab/>
      </w:r>
      <w:proofErr w:type="gramStart"/>
      <w:r w:rsidR="00795C0F" w:rsidRPr="00232723">
        <w:rPr>
          <w:rFonts w:ascii="Arial" w:hAnsi="Arial"/>
          <w:snapToGrid w:val="0"/>
        </w:rPr>
        <w:t>8:02</w:t>
      </w:r>
      <w:r w:rsidR="0018749B" w:rsidRPr="00232723">
        <w:rPr>
          <w:rFonts w:ascii="Arial" w:hAnsi="Arial"/>
          <w:snapToGrid w:val="0"/>
        </w:rPr>
        <w:t xml:space="preserve">  -</w:t>
      </w:r>
      <w:proofErr w:type="gramEnd"/>
      <w:r w:rsidR="00B54BCD" w:rsidRPr="00232723">
        <w:rPr>
          <w:rFonts w:ascii="Arial" w:hAnsi="Arial"/>
          <w:snapToGrid w:val="0"/>
        </w:rPr>
        <w:t xml:space="preserve"> </w:t>
      </w:r>
      <w:r w:rsidR="0018749B" w:rsidRPr="00232723">
        <w:rPr>
          <w:rFonts w:ascii="Arial" w:hAnsi="Arial"/>
          <w:snapToGrid w:val="0"/>
        </w:rPr>
        <w:t>First bell</w:t>
      </w:r>
      <w:r w:rsidR="0018749B" w:rsidRPr="00232723">
        <w:rPr>
          <w:rFonts w:ascii="Arial" w:hAnsi="Arial"/>
          <w:snapToGrid w:val="0"/>
        </w:rPr>
        <w:tab/>
      </w:r>
      <w:r w:rsidR="0018749B" w:rsidRPr="00232723">
        <w:rPr>
          <w:rFonts w:ascii="Arial" w:hAnsi="Arial"/>
          <w:snapToGrid w:val="0"/>
        </w:rPr>
        <w:tab/>
      </w:r>
      <w:r w:rsidR="0018749B" w:rsidRPr="00232723">
        <w:rPr>
          <w:rFonts w:ascii="Arial" w:hAnsi="Arial"/>
          <w:snapToGrid w:val="0"/>
        </w:rPr>
        <w:tab/>
      </w:r>
      <w:r w:rsidR="00B54BCD" w:rsidRPr="00232723">
        <w:rPr>
          <w:rFonts w:ascii="Arial" w:hAnsi="Arial"/>
          <w:snapToGrid w:val="0"/>
        </w:rPr>
        <w:t xml:space="preserve">        </w:t>
      </w:r>
      <w:r w:rsidRPr="00232723">
        <w:rPr>
          <w:rFonts w:ascii="Arial" w:hAnsi="Arial"/>
          <w:snapToGrid w:val="0"/>
        </w:rPr>
        <w:tab/>
        <w:t xml:space="preserve">         </w:t>
      </w:r>
      <w:r w:rsidR="00B54BCD" w:rsidRPr="00232723">
        <w:rPr>
          <w:rFonts w:ascii="Arial" w:hAnsi="Arial"/>
          <w:snapToGrid w:val="0"/>
        </w:rPr>
        <w:t xml:space="preserve">   </w:t>
      </w:r>
      <w:r w:rsidRPr="00232723">
        <w:rPr>
          <w:rFonts w:ascii="Arial" w:hAnsi="Arial"/>
          <w:snapToGrid w:val="0"/>
        </w:rPr>
        <w:t xml:space="preserve"> </w:t>
      </w:r>
      <w:r w:rsidR="0018749B" w:rsidRPr="00232723">
        <w:rPr>
          <w:rFonts w:ascii="Arial" w:hAnsi="Arial"/>
          <w:snapToGrid w:val="0"/>
        </w:rPr>
        <w:t>(</w:t>
      </w:r>
      <w:r w:rsidR="0071781A" w:rsidRPr="00232723">
        <w:rPr>
          <w:rFonts w:ascii="Arial" w:hAnsi="Arial"/>
          <w:snapToGrid w:val="0"/>
        </w:rPr>
        <w:t>12:10-12:34</w:t>
      </w:r>
      <w:r w:rsidR="0018749B" w:rsidRPr="00232723">
        <w:rPr>
          <w:rFonts w:ascii="Arial" w:hAnsi="Arial"/>
          <w:snapToGrid w:val="0"/>
        </w:rPr>
        <w:t xml:space="preserve"> – 2</w:t>
      </w:r>
      <w:r w:rsidR="0018749B" w:rsidRPr="00232723">
        <w:rPr>
          <w:rFonts w:ascii="Arial" w:hAnsi="Arial"/>
          <w:snapToGrid w:val="0"/>
          <w:vertAlign w:val="superscript"/>
        </w:rPr>
        <w:t>nd</w:t>
      </w:r>
      <w:r w:rsidR="0018749B" w:rsidRPr="00232723">
        <w:rPr>
          <w:rFonts w:ascii="Arial" w:hAnsi="Arial"/>
          <w:snapToGrid w:val="0"/>
        </w:rPr>
        <w:t>. Lunch)</w:t>
      </w:r>
    </w:p>
    <w:p w14:paraId="6EBF83AA" w14:textId="77777777" w:rsidR="00071874" w:rsidRPr="00232723" w:rsidRDefault="00C265CF" w:rsidP="00C265CF">
      <w:pPr>
        <w:widowControl w:val="0"/>
        <w:rPr>
          <w:rFonts w:ascii="Arial" w:hAnsi="Arial"/>
          <w:snapToGrid w:val="0"/>
        </w:rPr>
      </w:pPr>
      <w:r w:rsidRPr="00232723">
        <w:rPr>
          <w:rFonts w:ascii="Arial" w:hAnsi="Arial"/>
          <w:snapToGrid w:val="0"/>
        </w:rPr>
        <w:tab/>
      </w:r>
      <w:r w:rsidRPr="00232723">
        <w:rPr>
          <w:rFonts w:ascii="Arial" w:hAnsi="Arial"/>
          <w:snapToGrid w:val="0"/>
        </w:rPr>
        <w:tab/>
      </w:r>
      <w:proofErr w:type="gramStart"/>
      <w:r w:rsidR="0071781A" w:rsidRPr="00232723">
        <w:rPr>
          <w:rFonts w:ascii="Arial" w:hAnsi="Arial"/>
          <w:snapToGrid w:val="0"/>
        </w:rPr>
        <w:t>8:05  -</w:t>
      </w:r>
      <w:proofErr w:type="gramEnd"/>
      <w:r w:rsidR="0071781A" w:rsidRPr="00232723">
        <w:rPr>
          <w:rFonts w:ascii="Arial" w:hAnsi="Arial"/>
          <w:snapToGrid w:val="0"/>
        </w:rPr>
        <w:t xml:space="preserve">  8:51</w:t>
      </w:r>
      <w:r w:rsidR="0018749B" w:rsidRPr="00232723">
        <w:rPr>
          <w:rFonts w:ascii="Arial" w:hAnsi="Arial"/>
          <w:snapToGrid w:val="0"/>
        </w:rPr>
        <w:t xml:space="preserve">   -  1</w:t>
      </w:r>
      <w:r w:rsidR="0018749B" w:rsidRPr="00232723">
        <w:rPr>
          <w:rFonts w:ascii="Arial" w:hAnsi="Arial"/>
          <w:snapToGrid w:val="0"/>
          <w:vertAlign w:val="superscript"/>
        </w:rPr>
        <w:t>st</w:t>
      </w:r>
      <w:r w:rsidR="0018749B" w:rsidRPr="00232723">
        <w:rPr>
          <w:rFonts w:ascii="Arial" w:hAnsi="Arial"/>
          <w:snapToGrid w:val="0"/>
        </w:rPr>
        <w:t>. Hour</w:t>
      </w:r>
      <w:r w:rsidR="0018749B" w:rsidRPr="00232723">
        <w:rPr>
          <w:rFonts w:ascii="Arial" w:hAnsi="Arial"/>
          <w:snapToGrid w:val="0"/>
        </w:rPr>
        <w:tab/>
      </w:r>
      <w:r w:rsidR="0018749B" w:rsidRPr="00232723">
        <w:rPr>
          <w:rFonts w:ascii="Arial" w:hAnsi="Arial"/>
          <w:snapToGrid w:val="0"/>
        </w:rPr>
        <w:tab/>
      </w:r>
      <w:r w:rsidR="00F1128D" w:rsidRPr="00232723">
        <w:rPr>
          <w:rFonts w:ascii="Arial" w:hAnsi="Arial"/>
          <w:snapToGrid w:val="0"/>
        </w:rPr>
        <w:t xml:space="preserve"> </w:t>
      </w:r>
      <w:r w:rsidRPr="00232723">
        <w:rPr>
          <w:rFonts w:ascii="Arial" w:hAnsi="Arial"/>
          <w:snapToGrid w:val="0"/>
        </w:rPr>
        <w:tab/>
        <w:t xml:space="preserve"> </w:t>
      </w:r>
      <w:r w:rsidR="0071781A" w:rsidRPr="00232723">
        <w:rPr>
          <w:rFonts w:ascii="Arial" w:hAnsi="Arial"/>
          <w:snapToGrid w:val="0"/>
        </w:rPr>
        <w:t>11:45 – 12:34</w:t>
      </w:r>
      <w:r w:rsidR="0018749B" w:rsidRPr="00232723">
        <w:rPr>
          <w:rFonts w:ascii="Arial" w:hAnsi="Arial"/>
          <w:snapToGrid w:val="0"/>
        </w:rPr>
        <w:t xml:space="preserve"> – </w:t>
      </w:r>
      <w:r w:rsidR="0071781A" w:rsidRPr="00232723">
        <w:rPr>
          <w:rFonts w:ascii="Arial" w:hAnsi="Arial"/>
          <w:snapToGrid w:val="0"/>
        </w:rPr>
        <w:t xml:space="preserve">Jr. High, </w:t>
      </w:r>
      <w:r w:rsidR="00071874" w:rsidRPr="00232723">
        <w:rPr>
          <w:rFonts w:ascii="Arial" w:hAnsi="Arial"/>
          <w:snapToGrid w:val="0"/>
        </w:rPr>
        <w:t>5</w:t>
      </w:r>
      <w:r w:rsidR="00071874" w:rsidRPr="00232723">
        <w:rPr>
          <w:rFonts w:ascii="Arial" w:hAnsi="Arial"/>
          <w:snapToGrid w:val="0"/>
          <w:vertAlign w:val="superscript"/>
        </w:rPr>
        <w:t>th</w:t>
      </w:r>
      <w:r w:rsidR="00071874" w:rsidRPr="00232723">
        <w:rPr>
          <w:rFonts w:ascii="Arial" w:hAnsi="Arial"/>
          <w:snapToGrid w:val="0"/>
        </w:rPr>
        <w:t xml:space="preserve"> Hour</w:t>
      </w:r>
    </w:p>
    <w:p w14:paraId="442B0C17" w14:textId="77777777" w:rsidR="002F4D52" w:rsidRPr="00232723" w:rsidRDefault="00C265CF" w:rsidP="00C265CF">
      <w:pPr>
        <w:widowControl w:val="0"/>
        <w:ind w:hanging="360"/>
        <w:rPr>
          <w:rFonts w:ascii="Arial" w:hAnsi="Arial"/>
          <w:snapToGrid w:val="0"/>
        </w:rPr>
      </w:pPr>
      <w:r w:rsidRPr="00232723">
        <w:rPr>
          <w:rFonts w:ascii="Arial" w:hAnsi="Arial"/>
          <w:snapToGrid w:val="0"/>
        </w:rPr>
        <w:tab/>
      </w:r>
      <w:r w:rsidRPr="00232723">
        <w:rPr>
          <w:rFonts w:ascii="Arial" w:hAnsi="Arial"/>
          <w:snapToGrid w:val="0"/>
        </w:rPr>
        <w:tab/>
      </w:r>
      <w:r w:rsidRPr="00232723">
        <w:rPr>
          <w:rFonts w:ascii="Arial" w:hAnsi="Arial"/>
          <w:snapToGrid w:val="0"/>
        </w:rPr>
        <w:tab/>
      </w:r>
      <w:r w:rsidR="00795C0F" w:rsidRPr="00232723">
        <w:rPr>
          <w:rFonts w:ascii="Arial" w:hAnsi="Arial"/>
          <w:snapToGrid w:val="0"/>
        </w:rPr>
        <w:t>8:54</w:t>
      </w:r>
      <w:r w:rsidR="0071781A" w:rsidRPr="00232723">
        <w:rPr>
          <w:rFonts w:ascii="Arial" w:hAnsi="Arial"/>
          <w:snapToGrid w:val="0"/>
        </w:rPr>
        <w:t xml:space="preserve"> </w:t>
      </w:r>
      <w:proofErr w:type="gramStart"/>
      <w:r w:rsidR="0071781A" w:rsidRPr="00232723">
        <w:rPr>
          <w:rFonts w:ascii="Arial" w:hAnsi="Arial"/>
          <w:snapToGrid w:val="0"/>
        </w:rPr>
        <w:t>-  9:40</w:t>
      </w:r>
      <w:proofErr w:type="gramEnd"/>
      <w:r w:rsidR="0018749B" w:rsidRPr="00232723">
        <w:rPr>
          <w:rFonts w:ascii="Arial" w:hAnsi="Arial"/>
          <w:snapToGrid w:val="0"/>
        </w:rPr>
        <w:t xml:space="preserve">  -  2</w:t>
      </w:r>
      <w:r w:rsidR="0018749B" w:rsidRPr="00232723">
        <w:rPr>
          <w:rFonts w:ascii="Arial" w:hAnsi="Arial"/>
          <w:snapToGrid w:val="0"/>
          <w:vertAlign w:val="superscript"/>
        </w:rPr>
        <w:t>nd</w:t>
      </w:r>
      <w:r w:rsidR="0018749B" w:rsidRPr="00232723">
        <w:rPr>
          <w:rFonts w:ascii="Arial" w:hAnsi="Arial"/>
          <w:snapToGrid w:val="0"/>
        </w:rPr>
        <w:t>. Hour</w:t>
      </w:r>
      <w:r w:rsidR="0018749B" w:rsidRPr="00232723">
        <w:rPr>
          <w:rFonts w:ascii="Arial" w:hAnsi="Arial"/>
          <w:snapToGrid w:val="0"/>
        </w:rPr>
        <w:tab/>
      </w:r>
      <w:proofErr w:type="gramStart"/>
      <w:r w:rsidR="0018749B" w:rsidRPr="00232723">
        <w:rPr>
          <w:rFonts w:ascii="Arial" w:hAnsi="Arial"/>
          <w:snapToGrid w:val="0"/>
        </w:rPr>
        <w:tab/>
        <w:t xml:space="preserve">  </w:t>
      </w:r>
      <w:r w:rsidR="0018749B" w:rsidRPr="00232723">
        <w:rPr>
          <w:rFonts w:ascii="Arial" w:hAnsi="Arial"/>
          <w:snapToGrid w:val="0"/>
        </w:rPr>
        <w:tab/>
      </w:r>
      <w:proofErr w:type="gramEnd"/>
      <w:r w:rsidR="0018749B" w:rsidRPr="00232723">
        <w:rPr>
          <w:rFonts w:ascii="Arial" w:hAnsi="Arial"/>
          <w:snapToGrid w:val="0"/>
        </w:rPr>
        <w:t xml:space="preserve"> </w:t>
      </w:r>
      <w:r w:rsidRPr="00232723">
        <w:rPr>
          <w:rFonts w:ascii="Arial" w:hAnsi="Arial"/>
          <w:snapToGrid w:val="0"/>
        </w:rPr>
        <w:tab/>
        <w:t xml:space="preserve"> </w:t>
      </w:r>
      <w:r w:rsidR="00071874" w:rsidRPr="00232723">
        <w:rPr>
          <w:rFonts w:ascii="Arial" w:hAnsi="Arial"/>
          <w:snapToGrid w:val="0"/>
        </w:rPr>
        <w:t>11:21 – 12:10 Sr. High 5</w:t>
      </w:r>
      <w:r w:rsidR="00071874" w:rsidRPr="00232723">
        <w:rPr>
          <w:rFonts w:ascii="Arial" w:hAnsi="Arial"/>
          <w:snapToGrid w:val="0"/>
          <w:vertAlign w:val="superscript"/>
        </w:rPr>
        <w:t>th</w:t>
      </w:r>
      <w:r w:rsidR="00071874" w:rsidRPr="00232723">
        <w:rPr>
          <w:rFonts w:ascii="Arial" w:hAnsi="Arial"/>
          <w:snapToGrid w:val="0"/>
        </w:rPr>
        <w:t xml:space="preserve">  Hour</w:t>
      </w:r>
    </w:p>
    <w:p w14:paraId="427BA798" w14:textId="77777777" w:rsidR="002F4D52" w:rsidRPr="00232723" w:rsidRDefault="00C265CF" w:rsidP="00C265CF">
      <w:pPr>
        <w:widowControl w:val="0"/>
        <w:rPr>
          <w:rFonts w:ascii="Arial" w:hAnsi="Arial"/>
          <w:snapToGrid w:val="0"/>
        </w:rPr>
      </w:pPr>
      <w:r w:rsidRPr="00232723">
        <w:rPr>
          <w:rFonts w:ascii="Arial" w:hAnsi="Arial"/>
          <w:snapToGrid w:val="0"/>
        </w:rPr>
        <w:tab/>
      </w:r>
      <w:r w:rsidRPr="00232723">
        <w:rPr>
          <w:rFonts w:ascii="Arial" w:hAnsi="Arial"/>
          <w:snapToGrid w:val="0"/>
        </w:rPr>
        <w:tab/>
      </w:r>
      <w:r w:rsidR="0071781A" w:rsidRPr="00232723">
        <w:rPr>
          <w:rFonts w:ascii="Arial" w:hAnsi="Arial"/>
          <w:snapToGrid w:val="0"/>
        </w:rPr>
        <w:t xml:space="preserve">9:43 – </w:t>
      </w:r>
      <w:proofErr w:type="gramStart"/>
      <w:r w:rsidR="0071781A" w:rsidRPr="00232723">
        <w:rPr>
          <w:rFonts w:ascii="Arial" w:hAnsi="Arial"/>
          <w:snapToGrid w:val="0"/>
        </w:rPr>
        <w:t>10:29</w:t>
      </w:r>
      <w:r w:rsidR="0018749B" w:rsidRPr="00232723">
        <w:rPr>
          <w:rFonts w:ascii="Arial" w:hAnsi="Arial"/>
          <w:snapToGrid w:val="0"/>
        </w:rPr>
        <w:t xml:space="preserve">  -</w:t>
      </w:r>
      <w:proofErr w:type="gramEnd"/>
      <w:r w:rsidR="0018749B" w:rsidRPr="00232723">
        <w:rPr>
          <w:rFonts w:ascii="Arial" w:hAnsi="Arial"/>
          <w:snapToGrid w:val="0"/>
        </w:rPr>
        <w:t xml:space="preserve">  3</w:t>
      </w:r>
      <w:r w:rsidR="0018749B" w:rsidRPr="00232723">
        <w:rPr>
          <w:rFonts w:ascii="Arial" w:hAnsi="Arial"/>
          <w:snapToGrid w:val="0"/>
          <w:vertAlign w:val="superscript"/>
        </w:rPr>
        <w:t>rd</w:t>
      </w:r>
      <w:r w:rsidR="0018749B" w:rsidRPr="00232723">
        <w:rPr>
          <w:rFonts w:ascii="Arial" w:hAnsi="Arial"/>
          <w:snapToGrid w:val="0"/>
        </w:rPr>
        <w:t>. Hour</w:t>
      </w:r>
      <w:r w:rsidR="0018749B" w:rsidRPr="00232723">
        <w:rPr>
          <w:rFonts w:ascii="Arial" w:hAnsi="Arial"/>
          <w:snapToGrid w:val="0"/>
        </w:rPr>
        <w:tab/>
      </w:r>
      <w:r w:rsidR="0018749B" w:rsidRPr="00232723">
        <w:rPr>
          <w:rFonts w:ascii="Arial" w:hAnsi="Arial"/>
          <w:snapToGrid w:val="0"/>
        </w:rPr>
        <w:tab/>
      </w:r>
      <w:r w:rsidR="0018749B" w:rsidRPr="00232723">
        <w:rPr>
          <w:rFonts w:ascii="Arial" w:hAnsi="Arial"/>
          <w:snapToGrid w:val="0"/>
        </w:rPr>
        <w:tab/>
        <w:t xml:space="preserve"> 1</w:t>
      </w:r>
      <w:r w:rsidR="00071874" w:rsidRPr="00232723">
        <w:rPr>
          <w:rFonts w:ascii="Arial" w:hAnsi="Arial"/>
          <w:snapToGrid w:val="0"/>
        </w:rPr>
        <w:t>2:3</w:t>
      </w:r>
      <w:r w:rsidR="0018749B" w:rsidRPr="00232723">
        <w:rPr>
          <w:rFonts w:ascii="Arial" w:hAnsi="Arial"/>
          <w:snapToGrid w:val="0"/>
        </w:rPr>
        <w:t xml:space="preserve">7 – </w:t>
      </w:r>
      <w:r w:rsidR="00071874" w:rsidRPr="00232723">
        <w:rPr>
          <w:rFonts w:ascii="Arial" w:hAnsi="Arial"/>
          <w:snapToGrid w:val="0"/>
        </w:rPr>
        <w:t>1:23</w:t>
      </w:r>
      <w:r w:rsidR="0018749B" w:rsidRPr="00232723">
        <w:rPr>
          <w:rFonts w:ascii="Arial" w:hAnsi="Arial"/>
          <w:snapToGrid w:val="0"/>
        </w:rPr>
        <w:t xml:space="preserve"> – 6</w:t>
      </w:r>
      <w:r w:rsidR="0018749B" w:rsidRPr="00232723">
        <w:rPr>
          <w:rFonts w:ascii="Arial" w:hAnsi="Arial"/>
          <w:snapToGrid w:val="0"/>
          <w:vertAlign w:val="superscript"/>
        </w:rPr>
        <w:t>th</w:t>
      </w:r>
      <w:r w:rsidR="0018749B" w:rsidRPr="00232723">
        <w:rPr>
          <w:rFonts w:ascii="Arial" w:hAnsi="Arial"/>
          <w:snapToGrid w:val="0"/>
        </w:rPr>
        <w:t>. Hour</w:t>
      </w:r>
    </w:p>
    <w:p w14:paraId="1CD958DF" w14:textId="77777777" w:rsidR="00AD3C90" w:rsidRDefault="00C265CF" w:rsidP="00AD3C90">
      <w:pPr>
        <w:widowControl w:val="0"/>
        <w:rPr>
          <w:rFonts w:ascii="Arial" w:hAnsi="Arial"/>
          <w:snapToGrid w:val="0"/>
        </w:rPr>
      </w:pPr>
      <w:r w:rsidRPr="00232723">
        <w:rPr>
          <w:rFonts w:ascii="Arial" w:hAnsi="Arial"/>
          <w:snapToGrid w:val="0"/>
        </w:rPr>
        <w:tab/>
      </w:r>
      <w:r w:rsidRPr="00232723">
        <w:rPr>
          <w:rFonts w:ascii="Arial" w:hAnsi="Arial"/>
          <w:snapToGrid w:val="0"/>
        </w:rPr>
        <w:tab/>
      </w:r>
      <w:r w:rsidR="0071781A" w:rsidRPr="00232723">
        <w:rPr>
          <w:rFonts w:ascii="Arial" w:hAnsi="Arial"/>
          <w:snapToGrid w:val="0"/>
        </w:rPr>
        <w:t xml:space="preserve">10:32 – </w:t>
      </w:r>
      <w:proofErr w:type="gramStart"/>
      <w:r w:rsidR="0071781A" w:rsidRPr="00232723">
        <w:rPr>
          <w:rFonts w:ascii="Arial" w:hAnsi="Arial"/>
          <w:snapToGrid w:val="0"/>
        </w:rPr>
        <w:t>11:18</w:t>
      </w:r>
      <w:r w:rsidR="0018749B" w:rsidRPr="00232723">
        <w:rPr>
          <w:rFonts w:ascii="Arial" w:hAnsi="Arial"/>
          <w:snapToGrid w:val="0"/>
        </w:rPr>
        <w:t xml:space="preserve">  -</w:t>
      </w:r>
      <w:proofErr w:type="gramEnd"/>
      <w:r w:rsidR="0018749B" w:rsidRPr="00232723">
        <w:rPr>
          <w:rFonts w:ascii="Arial" w:hAnsi="Arial"/>
          <w:snapToGrid w:val="0"/>
        </w:rPr>
        <w:t xml:space="preserve">  4</w:t>
      </w:r>
      <w:r w:rsidR="0018749B" w:rsidRPr="00232723">
        <w:rPr>
          <w:rFonts w:ascii="Arial" w:hAnsi="Arial"/>
          <w:snapToGrid w:val="0"/>
          <w:vertAlign w:val="superscript"/>
        </w:rPr>
        <w:t>th</w:t>
      </w:r>
      <w:r w:rsidR="0018749B" w:rsidRPr="00232723">
        <w:rPr>
          <w:rFonts w:ascii="Arial" w:hAnsi="Arial"/>
          <w:snapToGrid w:val="0"/>
        </w:rPr>
        <w:t>. Hour</w:t>
      </w:r>
      <w:r w:rsidR="0018749B" w:rsidRPr="00232723">
        <w:rPr>
          <w:rFonts w:ascii="Arial" w:hAnsi="Arial"/>
          <w:snapToGrid w:val="0"/>
        </w:rPr>
        <w:tab/>
      </w:r>
      <w:r w:rsidR="0018749B" w:rsidRPr="00232723">
        <w:rPr>
          <w:rFonts w:ascii="Arial" w:hAnsi="Arial"/>
          <w:snapToGrid w:val="0"/>
        </w:rPr>
        <w:tab/>
      </w:r>
      <w:r w:rsidR="0018749B" w:rsidRPr="00232723">
        <w:rPr>
          <w:rFonts w:ascii="Arial" w:hAnsi="Arial"/>
          <w:snapToGrid w:val="0"/>
        </w:rPr>
        <w:tab/>
      </w:r>
      <w:r w:rsidRPr="00232723">
        <w:rPr>
          <w:rFonts w:ascii="Arial" w:hAnsi="Arial"/>
          <w:snapToGrid w:val="0"/>
        </w:rPr>
        <w:t xml:space="preserve"> </w:t>
      </w:r>
      <w:r w:rsidR="00071874" w:rsidRPr="00232723">
        <w:rPr>
          <w:rFonts w:ascii="Arial" w:hAnsi="Arial"/>
          <w:snapToGrid w:val="0"/>
        </w:rPr>
        <w:t>1:26 – 2:12</w:t>
      </w:r>
      <w:r w:rsidR="0018749B" w:rsidRPr="00232723">
        <w:rPr>
          <w:rFonts w:ascii="Arial" w:hAnsi="Arial"/>
          <w:snapToGrid w:val="0"/>
        </w:rPr>
        <w:t xml:space="preserve"> – 7</w:t>
      </w:r>
      <w:r w:rsidR="0018749B" w:rsidRPr="00232723">
        <w:rPr>
          <w:rFonts w:ascii="Arial" w:hAnsi="Arial"/>
          <w:snapToGrid w:val="0"/>
          <w:vertAlign w:val="superscript"/>
        </w:rPr>
        <w:t>th</w:t>
      </w:r>
      <w:r w:rsidR="0018749B" w:rsidRPr="00232723">
        <w:rPr>
          <w:rFonts w:ascii="Arial" w:hAnsi="Arial"/>
          <w:snapToGrid w:val="0"/>
        </w:rPr>
        <w:t xml:space="preserve"> Hour</w:t>
      </w:r>
    </w:p>
    <w:p w14:paraId="59333701" w14:textId="77777777" w:rsidR="00C265CF" w:rsidRPr="00AD3C90" w:rsidRDefault="00AD3C90" w:rsidP="00AD3C90">
      <w:pPr>
        <w:widowControl w:val="0"/>
        <w:rPr>
          <w:rFonts w:ascii="Arial" w:hAnsi="Arial"/>
          <w:snapToGrid w:val="0"/>
        </w:rPr>
      </w:pPr>
      <w:r>
        <w:rPr>
          <w:rFonts w:ascii="Arial" w:hAnsi="Arial"/>
          <w:snapToGrid w:val="0"/>
        </w:rPr>
        <w:t xml:space="preserve">                          </w:t>
      </w:r>
      <w:r w:rsidR="0018749B" w:rsidRPr="00232723">
        <w:rPr>
          <w:rFonts w:ascii="Arial" w:hAnsi="Arial"/>
          <w:snapToGrid w:val="0"/>
        </w:rPr>
        <w:t>(</w:t>
      </w:r>
      <w:r w:rsidR="0071781A" w:rsidRPr="00232723">
        <w:rPr>
          <w:rFonts w:ascii="Arial" w:hAnsi="Arial"/>
          <w:snapToGrid w:val="0"/>
        </w:rPr>
        <w:t>11:21 –11:45</w:t>
      </w:r>
      <w:r w:rsidR="0018749B" w:rsidRPr="00232723">
        <w:rPr>
          <w:rFonts w:ascii="Arial" w:hAnsi="Arial"/>
          <w:snapToGrid w:val="0"/>
        </w:rPr>
        <w:t xml:space="preserve"> – 1</w:t>
      </w:r>
      <w:r w:rsidR="0018749B" w:rsidRPr="00232723">
        <w:rPr>
          <w:rFonts w:ascii="Arial" w:hAnsi="Arial"/>
          <w:snapToGrid w:val="0"/>
          <w:vertAlign w:val="superscript"/>
        </w:rPr>
        <w:t>st</w:t>
      </w:r>
      <w:r w:rsidR="0018749B" w:rsidRPr="00232723">
        <w:rPr>
          <w:rFonts w:ascii="Arial" w:hAnsi="Arial"/>
          <w:snapToGrid w:val="0"/>
        </w:rPr>
        <w:t xml:space="preserve">. Lunch) </w:t>
      </w:r>
      <w:r w:rsidR="0018749B" w:rsidRPr="00232723">
        <w:rPr>
          <w:rFonts w:ascii="Arial" w:hAnsi="Arial"/>
          <w:snapToGrid w:val="0"/>
        </w:rPr>
        <w:tab/>
      </w:r>
      <w:r w:rsidR="0018749B" w:rsidRPr="00232723">
        <w:rPr>
          <w:rFonts w:ascii="Arial" w:hAnsi="Arial"/>
          <w:snapToGrid w:val="0"/>
        </w:rPr>
        <w:tab/>
      </w:r>
      <w:r w:rsidR="00BE0B7C" w:rsidRPr="00232723">
        <w:rPr>
          <w:rFonts w:ascii="Arial" w:hAnsi="Arial"/>
          <w:snapToGrid w:val="0"/>
        </w:rPr>
        <w:tab/>
      </w:r>
      <w:r>
        <w:rPr>
          <w:rFonts w:ascii="Arial" w:hAnsi="Arial"/>
          <w:snapToGrid w:val="0"/>
        </w:rPr>
        <w:t xml:space="preserve"> </w:t>
      </w:r>
      <w:r w:rsidR="00071874" w:rsidRPr="00232723">
        <w:rPr>
          <w:rFonts w:ascii="Arial" w:hAnsi="Arial"/>
          <w:snapToGrid w:val="0"/>
        </w:rPr>
        <w:t>2:15 – 2:50 Home Room</w:t>
      </w:r>
      <w:r w:rsidR="00C265CF" w:rsidRPr="00232723">
        <w:rPr>
          <w:rFonts w:ascii="Arial" w:hAnsi="Arial"/>
          <w:snapToGrid w:val="0"/>
        </w:rPr>
        <w:t xml:space="preserve">   </w:t>
      </w:r>
      <w:r w:rsidR="00C265CF" w:rsidRPr="00232723">
        <w:rPr>
          <w:rFonts w:ascii="Arial" w:hAnsi="Arial"/>
          <w:b/>
          <w:snapToGrid w:val="0"/>
        </w:rPr>
        <w:t>2:50 – Dismissal</w:t>
      </w:r>
    </w:p>
    <w:p w14:paraId="1CD212F5" w14:textId="77777777" w:rsidR="002F4D52" w:rsidRPr="00232723" w:rsidRDefault="002F4D52" w:rsidP="00C265CF">
      <w:pPr>
        <w:widowControl w:val="0"/>
        <w:rPr>
          <w:rFonts w:ascii="Arial" w:hAnsi="Arial"/>
          <w:snapToGrid w:val="0"/>
        </w:rPr>
      </w:pPr>
    </w:p>
    <w:p w14:paraId="03E313E6" w14:textId="7C18EF7B" w:rsidR="002F4D52" w:rsidRPr="008418F7" w:rsidRDefault="00B54BCD" w:rsidP="008418F7">
      <w:pPr>
        <w:widowControl w:val="0"/>
        <w:jc w:val="center"/>
        <w:rPr>
          <w:rFonts w:ascii="Arial" w:hAnsi="Arial"/>
          <w:snapToGrid w:val="0"/>
        </w:rPr>
      </w:pPr>
      <w:r w:rsidRPr="00232723">
        <w:rPr>
          <w:rFonts w:ascii="Arial" w:hAnsi="Arial"/>
          <w:snapToGrid w:val="0"/>
        </w:rPr>
        <w:t xml:space="preserve">           </w:t>
      </w:r>
      <w:r w:rsidR="0018749B" w:rsidRPr="00232723">
        <w:rPr>
          <w:rFonts w:ascii="Arial" w:hAnsi="Arial"/>
          <w:snapToGrid w:val="0"/>
          <w:sz w:val="24"/>
        </w:rPr>
        <w:t xml:space="preserve">The school building </w:t>
      </w:r>
      <w:r w:rsidR="00974211" w:rsidRPr="00232723">
        <w:rPr>
          <w:rFonts w:ascii="Arial" w:hAnsi="Arial"/>
          <w:snapToGrid w:val="0"/>
          <w:sz w:val="24"/>
        </w:rPr>
        <w:t>is open to students between 7:30</w:t>
      </w:r>
      <w:r w:rsidR="0018749B" w:rsidRPr="00232723">
        <w:rPr>
          <w:rFonts w:ascii="Arial" w:hAnsi="Arial"/>
          <w:snapToGrid w:val="0"/>
          <w:sz w:val="24"/>
        </w:rPr>
        <w:t xml:space="preserve"> a.m. to 3:30 p.m. on regular school days.</w:t>
      </w:r>
    </w:p>
    <w:p w14:paraId="397F0033" w14:textId="77777777" w:rsidR="002F4D52" w:rsidRPr="00232723" w:rsidRDefault="002F4D52">
      <w:pPr>
        <w:pStyle w:val="Heading2"/>
      </w:pPr>
    </w:p>
    <w:p w14:paraId="58376D5B" w14:textId="77777777" w:rsidR="002F4D52" w:rsidRPr="00232723" w:rsidRDefault="0018749B" w:rsidP="00B32388">
      <w:pPr>
        <w:pStyle w:val="Heading1"/>
        <w:rPr>
          <w:u w:val="single"/>
        </w:rPr>
      </w:pPr>
      <w:bookmarkStart w:id="12" w:name="_PASSING_TIME_BETWEEN"/>
      <w:bookmarkStart w:id="13" w:name="_Toc76546591"/>
      <w:bookmarkEnd w:id="12"/>
      <w:r w:rsidRPr="00232723">
        <w:rPr>
          <w:u w:val="single"/>
        </w:rPr>
        <w:t>PASSING TIME BETWEEN CLASSES</w:t>
      </w:r>
      <w:bookmarkEnd w:id="13"/>
    </w:p>
    <w:p w14:paraId="616B2B2D" w14:textId="77777777" w:rsidR="002F4D52" w:rsidRPr="00232723" w:rsidRDefault="0018749B" w:rsidP="00BE0B7C">
      <w:pPr>
        <w:widowControl w:val="0"/>
        <w:outlineLvl w:val="0"/>
        <w:rPr>
          <w:rFonts w:ascii="Arial" w:hAnsi="Arial"/>
          <w:snapToGrid w:val="0"/>
          <w:sz w:val="24"/>
        </w:rPr>
      </w:pPr>
      <w:bookmarkStart w:id="14" w:name="_Toc76546592"/>
      <w:r w:rsidRPr="00232723">
        <w:rPr>
          <w:rFonts w:ascii="Arial" w:hAnsi="Arial"/>
          <w:snapToGrid w:val="0"/>
          <w:sz w:val="24"/>
        </w:rPr>
        <w:t>Passing time between classes is 3 minutes to allow time to go to lockers and use bathroom facilities.  Students do not need to go from one end of the school to the other between every class.  If a student has two classes, one after the other, in the same section, they should carry books and materials for both classes to avoid unnecessary hallway traffic.</w:t>
      </w:r>
      <w:bookmarkEnd w:id="14"/>
    </w:p>
    <w:p w14:paraId="6764457F" w14:textId="77777777" w:rsidR="002F4D52" w:rsidRPr="00232723" w:rsidRDefault="002F4D52">
      <w:pPr>
        <w:widowControl w:val="0"/>
        <w:jc w:val="center"/>
        <w:outlineLvl w:val="0"/>
        <w:rPr>
          <w:rFonts w:ascii="Arial" w:hAnsi="Arial"/>
          <w:b/>
          <w:snapToGrid w:val="0"/>
          <w:sz w:val="24"/>
          <w:u w:val="single"/>
        </w:rPr>
      </w:pPr>
    </w:p>
    <w:p w14:paraId="0CCB0569" w14:textId="77777777" w:rsidR="002F4D52" w:rsidRPr="00232723" w:rsidRDefault="0018749B" w:rsidP="00B32388">
      <w:pPr>
        <w:pStyle w:val="Heading1"/>
        <w:rPr>
          <w:u w:val="single"/>
        </w:rPr>
      </w:pPr>
      <w:bookmarkStart w:id="15" w:name="_STUDY_HALLS"/>
      <w:bookmarkStart w:id="16" w:name="_Toc76546593"/>
      <w:bookmarkEnd w:id="15"/>
      <w:r w:rsidRPr="00232723">
        <w:rPr>
          <w:u w:val="single"/>
        </w:rPr>
        <w:t>STUDY HALLS</w:t>
      </w:r>
      <w:bookmarkEnd w:id="16"/>
    </w:p>
    <w:p w14:paraId="639B52AD" w14:textId="77777777" w:rsidR="002F4D52" w:rsidRPr="00232723" w:rsidRDefault="0018749B" w:rsidP="00BE0B7C">
      <w:pPr>
        <w:widowControl w:val="0"/>
        <w:rPr>
          <w:rFonts w:ascii="Arial" w:hAnsi="Arial"/>
          <w:snapToGrid w:val="0"/>
          <w:sz w:val="24"/>
        </w:rPr>
      </w:pPr>
      <w:r w:rsidRPr="00232723">
        <w:rPr>
          <w:rFonts w:ascii="Arial" w:hAnsi="Arial"/>
          <w:snapToGrid w:val="0"/>
          <w:sz w:val="24"/>
        </w:rPr>
        <w:t xml:space="preserve">Study Hall is for studying.  Students </w:t>
      </w:r>
      <w:r w:rsidR="00220D14" w:rsidRPr="00232723">
        <w:rPr>
          <w:rFonts w:ascii="Arial" w:hAnsi="Arial"/>
          <w:snapToGrid w:val="0"/>
          <w:sz w:val="24"/>
        </w:rPr>
        <w:t xml:space="preserve">must bring books and </w:t>
      </w:r>
      <w:r w:rsidRPr="00232723">
        <w:rPr>
          <w:rFonts w:ascii="Arial" w:hAnsi="Arial"/>
          <w:snapToGrid w:val="0"/>
          <w:sz w:val="24"/>
        </w:rPr>
        <w:t>necessary materials</w:t>
      </w:r>
      <w:r w:rsidR="00220D14" w:rsidRPr="00232723">
        <w:rPr>
          <w:rFonts w:ascii="Arial" w:hAnsi="Arial"/>
          <w:snapToGrid w:val="0"/>
          <w:sz w:val="24"/>
        </w:rPr>
        <w:t xml:space="preserve"> for work on assignments/</w:t>
      </w:r>
      <w:r w:rsidRPr="00232723">
        <w:rPr>
          <w:rFonts w:ascii="Arial" w:hAnsi="Arial"/>
          <w:snapToGrid w:val="0"/>
          <w:sz w:val="24"/>
        </w:rPr>
        <w:t>course material.  Study</w:t>
      </w:r>
      <w:r w:rsidR="00AC52F3" w:rsidRPr="00232723">
        <w:rPr>
          <w:rFonts w:ascii="Arial" w:hAnsi="Arial"/>
          <w:snapToGrid w:val="0"/>
          <w:sz w:val="24"/>
        </w:rPr>
        <w:t xml:space="preserve"> halls will be in the media center </w:t>
      </w:r>
      <w:r w:rsidRPr="00232723">
        <w:rPr>
          <w:rFonts w:ascii="Arial" w:hAnsi="Arial"/>
          <w:snapToGrid w:val="0"/>
          <w:sz w:val="24"/>
        </w:rPr>
        <w:t xml:space="preserve">unless otherwise </w:t>
      </w:r>
      <w:r w:rsidR="00220D14" w:rsidRPr="00232723">
        <w:rPr>
          <w:rFonts w:ascii="Arial" w:hAnsi="Arial"/>
          <w:snapToGrid w:val="0"/>
          <w:sz w:val="24"/>
        </w:rPr>
        <w:t xml:space="preserve">posted.  Students </w:t>
      </w:r>
      <w:r w:rsidR="00870F39" w:rsidRPr="00232723">
        <w:rPr>
          <w:rFonts w:ascii="Arial" w:hAnsi="Arial"/>
          <w:snapToGrid w:val="0"/>
          <w:sz w:val="24"/>
        </w:rPr>
        <w:t xml:space="preserve">may choose 1 hour per day for either of the following (Study Hall, Teacher/Office Aide, Online course work).  Any </w:t>
      </w:r>
      <w:r w:rsidR="008E366B" w:rsidRPr="00232723">
        <w:rPr>
          <w:rFonts w:ascii="Arial" w:hAnsi="Arial"/>
          <w:snapToGrid w:val="0"/>
          <w:sz w:val="24"/>
        </w:rPr>
        <w:t>adaptations</w:t>
      </w:r>
      <w:r w:rsidR="00870F39" w:rsidRPr="00232723">
        <w:rPr>
          <w:rFonts w:ascii="Arial" w:hAnsi="Arial"/>
          <w:snapToGrid w:val="0"/>
          <w:sz w:val="24"/>
        </w:rPr>
        <w:t xml:space="preserve"> will be at the discretion of the principal.</w:t>
      </w:r>
    </w:p>
    <w:p w14:paraId="58BFA644" w14:textId="77777777" w:rsidR="002F4D52" w:rsidRPr="00232723" w:rsidRDefault="0018749B">
      <w:pPr>
        <w:widowControl w:val="0"/>
        <w:rPr>
          <w:rFonts w:ascii="Arial" w:hAnsi="Arial"/>
          <w:snapToGrid w:val="0"/>
          <w:sz w:val="24"/>
        </w:rPr>
      </w:pPr>
      <w:r w:rsidRPr="00232723">
        <w:rPr>
          <w:rFonts w:ascii="Arial" w:hAnsi="Arial"/>
          <w:snapToGrid w:val="0"/>
          <w:sz w:val="24"/>
        </w:rPr>
        <w:tab/>
      </w:r>
      <w:r w:rsidRPr="00232723">
        <w:rPr>
          <w:rFonts w:ascii="Arial" w:hAnsi="Arial"/>
          <w:snapToGrid w:val="0"/>
          <w:sz w:val="24"/>
        </w:rPr>
        <w:tab/>
      </w:r>
    </w:p>
    <w:p w14:paraId="4B5A5C5D" w14:textId="77777777" w:rsidR="002F4D52" w:rsidRPr="00232723" w:rsidRDefault="0018749B" w:rsidP="00B32388">
      <w:pPr>
        <w:pStyle w:val="Heading1"/>
        <w:rPr>
          <w:u w:val="single"/>
        </w:rPr>
      </w:pPr>
      <w:bookmarkStart w:id="17" w:name="_VISITOR_PASSES"/>
      <w:bookmarkStart w:id="18" w:name="_Toc76546594"/>
      <w:bookmarkEnd w:id="17"/>
      <w:r w:rsidRPr="00232723">
        <w:rPr>
          <w:u w:val="single"/>
        </w:rPr>
        <w:t>VISITOR PASSES</w:t>
      </w:r>
      <w:bookmarkEnd w:id="18"/>
    </w:p>
    <w:p w14:paraId="64963792" w14:textId="77777777" w:rsidR="002F4D52" w:rsidRPr="00232723" w:rsidRDefault="0018749B">
      <w:pPr>
        <w:widowControl w:val="0"/>
        <w:rPr>
          <w:rFonts w:ascii="Arial" w:hAnsi="Arial"/>
          <w:snapToGrid w:val="0"/>
          <w:sz w:val="24"/>
        </w:rPr>
      </w:pPr>
      <w:r w:rsidRPr="00232723">
        <w:rPr>
          <w:rFonts w:ascii="Arial" w:hAnsi="Arial"/>
          <w:snapToGrid w:val="0"/>
          <w:sz w:val="24"/>
        </w:rPr>
        <w:t xml:space="preserve">All visitors must obtain a pass from the building Principal.  These passes are a privilege, not a right, and may be denied by the </w:t>
      </w:r>
      <w:proofErr w:type="gramStart"/>
      <w:r w:rsidRPr="00232723">
        <w:rPr>
          <w:rFonts w:ascii="Arial" w:hAnsi="Arial"/>
          <w:snapToGrid w:val="0"/>
          <w:sz w:val="24"/>
        </w:rPr>
        <w:t>Principal</w:t>
      </w:r>
      <w:proofErr w:type="gramEnd"/>
      <w:r w:rsidRPr="00232723">
        <w:rPr>
          <w:rFonts w:ascii="Arial" w:hAnsi="Arial"/>
          <w:snapToGrid w:val="0"/>
          <w:sz w:val="24"/>
        </w:rPr>
        <w:t>.  Parents are encouraged to visit the school whenever possible. Visitors must wear a visitors pass while at the school and return the pass prior to leaving the school.</w:t>
      </w:r>
    </w:p>
    <w:p w14:paraId="71DEC96F" w14:textId="77777777" w:rsidR="002F4D52" w:rsidRPr="00232723" w:rsidRDefault="002F4D52" w:rsidP="00BE0B7C">
      <w:pPr>
        <w:pStyle w:val="Heading2"/>
        <w:jc w:val="left"/>
      </w:pPr>
    </w:p>
    <w:p w14:paraId="0AE288A9" w14:textId="77777777" w:rsidR="002F4D52" w:rsidRPr="00232723" w:rsidRDefault="0018749B" w:rsidP="00B32388">
      <w:pPr>
        <w:pStyle w:val="Heading1"/>
        <w:rPr>
          <w:u w:val="single"/>
        </w:rPr>
      </w:pPr>
      <w:bookmarkStart w:id="19" w:name="_DRESS_CODE"/>
      <w:bookmarkStart w:id="20" w:name="_Toc76546595"/>
      <w:bookmarkEnd w:id="19"/>
      <w:r w:rsidRPr="00232723">
        <w:rPr>
          <w:u w:val="single"/>
        </w:rPr>
        <w:t>DRESS CODE</w:t>
      </w:r>
      <w:bookmarkEnd w:id="20"/>
    </w:p>
    <w:p w14:paraId="2FA16D13" w14:textId="77777777" w:rsidR="00F716AF" w:rsidRPr="00232723" w:rsidRDefault="0018749B">
      <w:pPr>
        <w:widowControl w:val="0"/>
        <w:rPr>
          <w:rFonts w:ascii="Arial" w:hAnsi="Arial"/>
          <w:snapToGrid w:val="0"/>
          <w:sz w:val="24"/>
        </w:rPr>
      </w:pPr>
      <w:r w:rsidRPr="00232723">
        <w:rPr>
          <w:rFonts w:ascii="Arial" w:hAnsi="Arial"/>
          <w:snapToGrid w:val="0"/>
          <w:sz w:val="24"/>
        </w:rPr>
        <w:t xml:space="preserve">There is a direct relationship between the manner in which people dress and the way they act.  </w:t>
      </w:r>
    </w:p>
    <w:p w14:paraId="5EE235C9" w14:textId="77777777" w:rsidR="002F4D52" w:rsidRPr="00232723" w:rsidRDefault="0018749B">
      <w:pPr>
        <w:widowControl w:val="0"/>
        <w:rPr>
          <w:rFonts w:ascii="Arial" w:hAnsi="Arial"/>
          <w:snapToGrid w:val="0"/>
          <w:sz w:val="24"/>
        </w:rPr>
      </w:pPr>
      <w:r w:rsidRPr="00232723">
        <w:rPr>
          <w:rFonts w:ascii="Arial" w:hAnsi="Arial"/>
          <w:snapToGrid w:val="0"/>
          <w:sz w:val="24"/>
        </w:rPr>
        <w:t xml:space="preserve">Questions regarding student dress will be referred to the principal.  At Lafayette High School, student attire or personal grooming which creates a danger to health or safety or creates a disruption to the educational process, including clothing which bears a message which is lewd, vulgar, or obscene, apparel promoting products or activities that are illegal for use by minors, or clothing containing objectionable emblems, signs, words, objects, or pictures communicating a message this is racist, sexist, or otherwise derogatory to a protected minority group or which connotes gang membership.  The following are examples but are not inclusive of all potential dress code violations.  </w:t>
      </w:r>
    </w:p>
    <w:p w14:paraId="27364F97" w14:textId="77777777" w:rsidR="002F4D52" w:rsidRPr="00232723" w:rsidRDefault="002F4D52">
      <w:pPr>
        <w:widowControl w:val="0"/>
        <w:ind w:firstLine="720"/>
        <w:rPr>
          <w:rFonts w:ascii="Arial" w:hAnsi="Arial"/>
          <w:snapToGrid w:val="0"/>
          <w:sz w:val="24"/>
        </w:rPr>
      </w:pPr>
    </w:p>
    <w:p w14:paraId="69981916" w14:textId="77777777" w:rsidR="002F4D52" w:rsidRPr="00232723" w:rsidRDefault="0018749B">
      <w:pPr>
        <w:widowControl w:val="0"/>
        <w:ind w:left="1440" w:hanging="720"/>
        <w:rPr>
          <w:rFonts w:ascii="Arial" w:hAnsi="Arial"/>
          <w:snapToGrid w:val="0"/>
          <w:sz w:val="24"/>
        </w:rPr>
      </w:pPr>
      <w:r w:rsidRPr="00232723">
        <w:rPr>
          <w:rFonts w:ascii="Arial" w:hAnsi="Arial"/>
          <w:snapToGrid w:val="0"/>
          <w:sz w:val="24"/>
        </w:rPr>
        <w:t>1.</w:t>
      </w:r>
      <w:r w:rsidRPr="00232723">
        <w:rPr>
          <w:rFonts w:ascii="Arial" w:hAnsi="Arial"/>
          <w:snapToGrid w:val="0"/>
          <w:sz w:val="24"/>
        </w:rPr>
        <w:tab/>
        <w:t>The midriff shall be covered when the person is standing.</w:t>
      </w:r>
    </w:p>
    <w:p w14:paraId="0B075AE7" w14:textId="77777777" w:rsidR="002F4D52" w:rsidRPr="00232723" w:rsidRDefault="0018749B">
      <w:pPr>
        <w:widowControl w:val="0"/>
        <w:ind w:left="1440" w:hanging="720"/>
        <w:rPr>
          <w:rFonts w:ascii="Arial" w:hAnsi="Arial"/>
          <w:snapToGrid w:val="0"/>
          <w:sz w:val="24"/>
        </w:rPr>
      </w:pPr>
      <w:r w:rsidRPr="00232723">
        <w:rPr>
          <w:rFonts w:ascii="Arial" w:hAnsi="Arial"/>
          <w:snapToGrid w:val="0"/>
          <w:sz w:val="24"/>
        </w:rPr>
        <w:t>2.</w:t>
      </w:r>
      <w:r w:rsidRPr="00232723">
        <w:rPr>
          <w:rFonts w:ascii="Arial" w:hAnsi="Arial"/>
          <w:snapToGrid w:val="0"/>
          <w:sz w:val="24"/>
        </w:rPr>
        <w:tab/>
        <w:t>No fashion "chains" are allowed if they exceed the length of a normal necklace and/or links bigger than a normal pencil.</w:t>
      </w:r>
    </w:p>
    <w:p w14:paraId="343717B3" w14:textId="77777777" w:rsidR="002F4D52" w:rsidRPr="00232723" w:rsidRDefault="0018749B">
      <w:pPr>
        <w:ind w:left="1440" w:hanging="720"/>
        <w:rPr>
          <w:rFonts w:ascii="Arial" w:hAnsi="Arial"/>
          <w:snapToGrid w:val="0"/>
          <w:sz w:val="24"/>
        </w:rPr>
      </w:pPr>
      <w:r w:rsidRPr="00232723">
        <w:rPr>
          <w:rFonts w:ascii="Arial" w:hAnsi="Arial"/>
          <w:snapToGrid w:val="0"/>
          <w:sz w:val="24"/>
        </w:rPr>
        <w:t>3.</w:t>
      </w:r>
      <w:r w:rsidRPr="00232723">
        <w:rPr>
          <w:rFonts w:ascii="Arial" w:hAnsi="Arial"/>
          <w:snapToGrid w:val="0"/>
          <w:sz w:val="24"/>
        </w:rPr>
        <w:tab/>
        <w:t>When wearing pants/slacks/jeans, the waistband or belt areas cannot be lower than the upper hip.</w:t>
      </w:r>
      <w:r w:rsidRPr="00232723">
        <w:rPr>
          <w:b/>
          <w:bCs/>
        </w:rPr>
        <w:t xml:space="preserve"> </w:t>
      </w:r>
    </w:p>
    <w:p w14:paraId="40950851" w14:textId="77777777" w:rsidR="002F4D52" w:rsidRPr="00232723" w:rsidRDefault="0018749B" w:rsidP="009277AE">
      <w:pPr>
        <w:widowControl w:val="0"/>
        <w:numPr>
          <w:ilvl w:val="0"/>
          <w:numId w:val="14"/>
        </w:numPr>
        <w:rPr>
          <w:rFonts w:ascii="Arial" w:hAnsi="Arial"/>
          <w:snapToGrid w:val="0"/>
          <w:sz w:val="24"/>
        </w:rPr>
      </w:pPr>
      <w:r w:rsidRPr="00232723">
        <w:rPr>
          <w:rFonts w:ascii="Arial" w:hAnsi="Arial"/>
          <w:snapToGrid w:val="0"/>
          <w:sz w:val="24"/>
        </w:rPr>
        <w:t>Tops may not show any cleavage</w:t>
      </w:r>
      <w:r w:rsidR="009277AE" w:rsidRPr="00232723">
        <w:rPr>
          <w:rFonts w:ascii="Arial" w:hAnsi="Arial"/>
          <w:snapToGrid w:val="0"/>
          <w:sz w:val="24"/>
        </w:rPr>
        <w:t xml:space="preserve">.  They may not be halter-tops, </w:t>
      </w:r>
      <w:r w:rsidRPr="00232723">
        <w:rPr>
          <w:rFonts w:ascii="Arial" w:hAnsi="Arial"/>
          <w:snapToGrid w:val="0"/>
          <w:sz w:val="24"/>
        </w:rPr>
        <w:t>bikini tops</w:t>
      </w:r>
      <w:r w:rsidR="009277AE" w:rsidRPr="00232723">
        <w:rPr>
          <w:rFonts w:ascii="Arial" w:hAnsi="Arial"/>
          <w:snapToGrid w:val="0"/>
          <w:sz w:val="24"/>
        </w:rPr>
        <w:t xml:space="preserve">, </w:t>
      </w:r>
      <w:r w:rsidR="00953DB3" w:rsidRPr="00232723">
        <w:rPr>
          <w:rFonts w:ascii="Arial" w:hAnsi="Arial"/>
          <w:snapToGrid w:val="0"/>
          <w:sz w:val="24"/>
        </w:rPr>
        <w:t>or spaghetti</w:t>
      </w:r>
      <w:r w:rsidRPr="00232723">
        <w:rPr>
          <w:rFonts w:ascii="Arial" w:hAnsi="Arial"/>
          <w:snapToGrid w:val="0"/>
          <w:sz w:val="24"/>
        </w:rPr>
        <w:t xml:space="preserve"> straps type tops.</w:t>
      </w:r>
    </w:p>
    <w:p w14:paraId="306CE08C" w14:textId="77777777" w:rsidR="002F4D52" w:rsidRPr="00232723" w:rsidRDefault="0018749B">
      <w:pPr>
        <w:widowControl w:val="0"/>
        <w:numPr>
          <w:ilvl w:val="0"/>
          <w:numId w:val="14"/>
        </w:numPr>
        <w:rPr>
          <w:rFonts w:ascii="Arial" w:hAnsi="Arial"/>
          <w:snapToGrid w:val="0"/>
          <w:sz w:val="24"/>
        </w:rPr>
      </w:pPr>
      <w:r w:rsidRPr="00232723">
        <w:rPr>
          <w:rFonts w:ascii="Arial" w:hAnsi="Arial"/>
          <w:snapToGrid w:val="0"/>
          <w:sz w:val="24"/>
        </w:rPr>
        <w:t>No pajama outfits or lounging slippers.</w:t>
      </w:r>
    </w:p>
    <w:p w14:paraId="5BEF1B85" w14:textId="77777777" w:rsidR="002F4D52" w:rsidRPr="00232723" w:rsidRDefault="0018749B">
      <w:pPr>
        <w:widowControl w:val="0"/>
        <w:numPr>
          <w:ilvl w:val="0"/>
          <w:numId w:val="14"/>
        </w:numPr>
        <w:rPr>
          <w:rFonts w:ascii="Arial" w:hAnsi="Arial"/>
          <w:snapToGrid w:val="0"/>
          <w:sz w:val="24"/>
        </w:rPr>
      </w:pPr>
      <w:r w:rsidRPr="00232723">
        <w:rPr>
          <w:rFonts w:ascii="Arial" w:hAnsi="Arial"/>
          <w:snapToGrid w:val="0"/>
          <w:sz w:val="24"/>
        </w:rPr>
        <w:t xml:space="preserve">No short-shorts. </w:t>
      </w:r>
    </w:p>
    <w:p w14:paraId="7EFFB426" w14:textId="77777777" w:rsidR="002F4D52" w:rsidRPr="00232723" w:rsidRDefault="0018749B">
      <w:pPr>
        <w:widowControl w:val="0"/>
        <w:numPr>
          <w:ilvl w:val="0"/>
          <w:numId w:val="14"/>
        </w:numPr>
        <w:rPr>
          <w:rFonts w:ascii="Arial" w:hAnsi="Arial"/>
          <w:snapToGrid w:val="0"/>
          <w:sz w:val="24"/>
        </w:rPr>
      </w:pPr>
      <w:r w:rsidRPr="00232723">
        <w:rPr>
          <w:rFonts w:ascii="Arial" w:hAnsi="Arial"/>
          <w:snapToGrid w:val="0"/>
          <w:sz w:val="24"/>
        </w:rPr>
        <w:t>Students must wear shoes or sandals during school hours.</w:t>
      </w:r>
    </w:p>
    <w:p w14:paraId="32AF1928" w14:textId="77777777" w:rsidR="002F4D52" w:rsidRPr="00232723" w:rsidRDefault="0018749B">
      <w:pPr>
        <w:widowControl w:val="0"/>
        <w:numPr>
          <w:ilvl w:val="0"/>
          <w:numId w:val="14"/>
        </w:numPr>
        <w:rPr>
          <w:rFonts w:ascii="Arial" w:hAnsi="Arial" w:cs="Arial"/>
          <w:sz w:val="24"/>
        </w:rPr>
      </w:pPr>
      <w:r w:rsidRPr="00232723">
        <w:rPr>
          <w:rFonts w:ascii="Arial" w:hAnsi="Arial"/>
          <w:snapToGrid w:val="0"/>
          <w:sz w:val="24"/>
        </w:rPr>
        <w:t>Underwear is not for public view.</w:t>
      </w:r>
    </w:p>
    <w:p w14:paraId="0264D70C" w14:textId="77777777" w:rsidR="00BE0B7C" w:rsidRPr="00232723" w:rsidRDefault="004B6FB5" w:rsidP="00A74F44">
      <w:pPr>
        <w:widowControl w:val="0"/>
        <w:numPr>
          <w:ilvl w:val="0"/>
          <w:numId w:val="14"/>
        </w:numPr>
        <w:rPr>
          <w:rFonts w:ascii="Arial" w:hAnsi="Arial" w:cs="Arial"/>
          <w:sz w:val="24"/>
        </w:rPr>
      </w:pPr>
      <w:r w:rsidRPr="00232723">
        <w:rPr>
          <w:rFonts w:ascii="Arial" w:hAnsi="Arial"/>
          <w:snapToGrid w:val="0"/>
          <w:sz w:val="24"/>
        </w:rPr>
        <w:t xml:space="preserve">Hats and hoods </w:t>
      </w:r>
      <w:r w:rsidR="0018749B" w:rsidRPr="00232723">
        <w:rPr>
          <w:rFonts w:ascii="Arial" w:hAnsi="Arial"/>
          <w:snapToGrid w:val="0"/>
          <w:sz w:val="24"/>
        </w:rPr>
        <w:t>are not to be worn during the school day, from arrival</w:t>
      </w:r>
      <w:r w:rsidRPr="00232723">
        <w:rPr>
          <w:rFonts w:ascii="Arial" w:hAnsi="Arial"/>
          <w:snapToGrid w:val="0"/>
          <w:sz w:val="24"/>
        </w:rPr>
        <w:t xml:space="preserve"> to dismissal</w:t>
      </w:r>
      <w:r w:rsidR="0018749B" w:rsidRPr="00232723">
        <w:rPr>
          <w:rFonts w:ascii="Arial" w:hAnsi="Arial"/>
          <w:snapToGrid w:val="0"/>
          <w:sz w:val="24"/>
        </w:rPr>
        <w:t>.</w:t>
      </w:r>
    </w:p>
    <w:p w14:paraId="719A8DB8" w14:textId="77777777" w:rsidR="002F4D52" w:rsidRPr="00232723" w:rsidRDefault="0018749B">
      <w:pPr>
        <w:widowControl w:val="0"/>
        <w:numPr>
          <w:ilvl w:val="0"/>
          <w:numId w:val="14"/>
        </w:numPr>
        <w:rPr>
          <w:rFonts w:ascii="Arial" w:hAnsi="Arial" w:cs="Arial"/>
          <w:sz w:val="24"/>
        </w:rPr>
      </w:pPr>
      <w:r w:rsidRPr="00232723">
        <w:rPr>
          <w:rFonts w:ascii="Arial" w:hAnsi="Arial"/>
          <w:bCs/>
          <w:snapToGrid w:val="0"/>
          <w:sz w:val="24"/>
        </w:rPr>
        <w:t>Stressed jeans can be worn but openings cannot be exposing underwear or parts of the body meant to be covered.</w:t>
      </w:r>
    </w:p>
    <w:p w14:paraId="513BCC0C" w14:textId="77777777" w:rsidR="00E64B07" w:rsidRPr="00232723" w:rsidRDefault="00E64B07">
      <w:pPr>
        <w:widowControl w:val="0"/>
        <w:numPr>
          <w:ilvl w:val="0"/>
          <w:numId w:val="14"/>
        </w:numPr>
        <w:rPr>
          <w:rFonts w:ascii="Arial" w:hAnsi="Arial" w:cs="Arial"/>
          <w:sz w:val="24"/>
        </w:rPr>
      </w:pPr>
      <w:r w:rsidRPr="00232723">
        <w:rPr>
          <w:rFonts w:ascii="Arial" w:hAnsi="Arial"/>
          <w:bCs/>
          <w:snapToGrid w:val="0"/>
          <w:sz w:val="24"/>
        </w:rPr>
        <w:t>Bandanas</w:t>
      </w:r>
    </w:p>
    <w:p w14:paraId="7E0FD108" w14:textId="77777777" w:rsidR="002F4D52" w:rsidRPr="00232723" w:rsidRDefault="0018749B">
      <w:pPr>
        <w:widowControl w:val="0"/>
        <w:rPr>
          <w:rFonts w:ascii="Arial" w:hAnsi="Arial"/>
          <w:snapToGrid w:val="0"/>
          <w:sz w:val="24"/>
        </w:rPr>
      </w:pPr>
      <w:r w:rsidRPr="00232723">
        <w:rPr>
          <w:rFonts w:ascii="Arial" w:hAnsi="Arial"/>
          <w:snapToGrid w:val="0"/>
          <w:sz w:val="24"/>
        </w:rPr>
        <w:t xml:space="preserve">In these </w:t>
      </w:r>
      <w:proofErr w:type="gramStart"/>
      <w:r w:rsidRPr="00232723">
        <w:rPr>
          <w:rFonts w:ascii="Arial" w:hAnsi="Arial"/>
          <w:snapToGrid w:val="0"/>
          <w:sz w:val="24"/>
        </w:rPr>
        <w:t>cases</w:t>
      </w:r>
      <w:proofErr w:type="gramEnd"/>
      <w:r w:rsidRPr="00232723">
        <w:rPr>
          <w:rFonts w:ascii="Arial" w:hAnsi="Arial"/>
          <w:snapToGrid w:val="0"/>
          <w:sz w:val="24"/>
        </w:rPr>
        <w:t xml:space="preserve"> or any case of appropriate dress, the principal will determine what is appropriate to be worn at Lafayette High School based on what is determined to be disruptive to the educational process.</w:t>
      </w:r>
    </w:p>
    <w:p w14:paraId="3FD31698" w14:textId="77777777" w:rsidR="002F4D52" w:rsidRPr="00232723" w:rsidRDefault="002F4D52">
      <w:pPr>
        <w:widowControl w:val="0"/>
        <w:rPr>
          <w:rFonts w:ascii="Arial" w:hAnsi="Arial"/>
          <w:snapToGrid w:val="0"/>
          <w:sz w:val="24"/>
        </w:rPr>
      </w:pPr>
    </w:p>
    <w:p w14:paraId="20169445" w14:textId="77777777" w:rsidR="002F4D52" w:rsidRPr="00232723" w:rsidRDefault="0018749B" w:rsidP="00A74F44">
      <w:pPr>
        <w:widowControl w:val="0"/>
        <w:rPr>
          <w:rFonts w:ascii="Arial" w:hAnsi="Arial"/>
          <w:snapToGrid w:val="0"/>
          <w:sz w:val="24"/>
        </w:rPr>
      </w:pPr>
      <w:r w:rsidRPr="00232723">
        <w:rPr>
          <w:rFonts w:ascii="Arial" w:hAnsi="Arial"/>
          <w:snapToGrid w:val="0"/>
          <w:sz w:val="24"/>
        </w:rPr>
        <w:lastRenderedPageBreak/>
        <w:t xml:space="preserve">Persons determined not to be wearing acceptable school attire </w:t>
      </w:r>
      <w:r w:rsidR="0073589A" w:rsidRPr="00232723">
        <w:rPr>
          <w:rFonts w:ascii="Arial" w:hAnsi="Arial"/>
          <w:snapToGrid w:val="0"/>
          <w:sz w:val="24"/>
        </w:rPr>
        <w:t>will be required to change clothes before resuming the school day.</w:t>
      </w:r>
    </w:p>
    <w:p w14:paraId="1D42E6BF" w14:textId="77777777" w:rsidR="002F4D52" w:rsidRPr="00232723" w:rsidRDefault="002F4D52">
      <w:pPr>
        <w:pStyle w:val="Heading2"/>
      </w:pPr>
    </w:p>
    <w:p w14:paraId="2A9AF266" w14:textId="77777777" w:rsidR="002F4D52" w:rsidRPr="00232723" w:rsidRDefault="00237161" w:rsidP="00B32388">
      <w:pPr>
        <w:pStyle w:val="Heading1"/>
        <w:rPr>
          <w:u w:val="single"/>
        </w:rPr>
      </w:pPr>
      <w:bookmarkStart w:id="21" w:name="_PERSONAL_SOUND_SYSTEMS"/>
      <w:bookmarkStart w:id="22" w:name="_Toc76546596"/>
      <w:bookmarkStart w:id="23" w:name="Electronicdevices"/>
      <w:bookmarkEnd w:id="21"/>
      <w:r w:rsidRPr="00232723">
        <w:rPr>
          <w:u w:val="single"/>
        </w:rPr>
        <w:t>ELECTRONIC DEVICES/</w:t>
      </w:r>
      <w:r w:rsidR="0018749B" w:rsidRPr="00232723">
        <w:rPr>
          <w:u w:val="single"/>
        </w:rPr>
        <w:t>PERSONAL SOUND SYSTEMS</w:t>
      </w:r>
      <w:bookmarkEnd w:id="22"/>
    </w:p>
    <w:bookmarkEnd w:id="23"/>
    <w:p w14:paraId="1551F1B3" w14:textId="77777777" w:rsidR="00237161" w:rsidRPr="00232723" w:rsidRDefault="00237161">
      <w:pPr>
        <w:pStyle w:val="BodyText2"/>
      </w:pPr>
      <w:r w:rsidRPr="00232723">
        <w:t>Electronic Devices/Personal Sound S</w:t>
      </w:r>
      <w:r w:rsidR="0018749B" w:rsidRPr="00232723">
        <w:t>ystems</w:t>
      </w:r>
      <w:r w:rsidR="00795C0F" w:rsidRPr="00232723">
        <w:t xml:space="preserve"> (</w:t>
      </w:r>
      <w:r w:rsidRPr="00232723">
        <w:t>laptop, kindles, nooks,</w:t>
      </w:r>
    </w:p>
    <w:p w14:paraId="03B20DD0" w14:textId="77777777" w:rsidR="002F4D52" w:rsidRDefault="00795C0F">
      <w:pPr>
        <w:pStyle w:val="BodyText2"/>
      </w:pPr>
      <w:r w:rsidRPr="00232723">
        <w:t>I-pods, MP3 etc.)</w:t>
      </w:r>
      <w:r w:rsidR="00032B29" w:rsidRPr="00232723">
        <w:t xml:space="preserve"> </w:t>
      </w:r>
      <w:r w:rsidR="0018749B" w:rsidRPr="00232723">
        <w:t xml:space="preserve">are not allowed in the classrooms or study halls without specific permission from the </w:t>
      </w:r>
      <w:proofErr w:type="gramStart"/>
      <w:r w:rsidR="0018749B" w:rsidRPr="00232723">
        <w:t>Principal</w:t>
      </w:r>
      <w:proofErr w:type="gramEnd"/>
      <w:r w:rsidR="0018749B" w:rsidRPr="00232723">
        <w:t>.</w:t>
      </w:r>
    </w:p>
    <w:p w14:paraId="60C8975D" w14:textId="77777777" w:rsidR="00754C6F" w:rsidRPr="009F4FB6" w:rsidRDefault="00754C6F" w:rsidP="00754C6F">
      <w:pPr>
        <w:jc w:val="center"/>
        <w:rPr>
          <w:rFonts w:ascii="Arial" w:hAnsi="Arial" w:cs="Arial"/>
          <w:b/>
          <w:color w:val="000000" w:themeColor="text1"/>
          <w:sz w:val="28"/>
          <w:szCs w:val="28"/>
          <w:u w:val="single"/>
        </w:rPr>
      </w:pPr>
      <w:bookmarkStart w:id="24" w:name="cellphonesandotherpersonalelectronicdevi"/>
      <w:bookmarkStart w:id="25" w:name="cellphones"/>
      <w:r w:rsidRPr="009F4FB6">
        <w:rPr>
          <w:rFonts w:ascii="Arial" w:hAnsi="Arial" w:cs="Arial"/>
          <w:b/>
          <w:color w:val="000000" w:themeColor="text1"/>
          <w:sz w:val="28"/>
          <w:szCs w:val="28"/>
          <w:u w:val="single"/>
        </w:rPr>
        <w:t>Cell Phones and other Personal Electronic Device</w:t>
      </w:r>
      <w:bookmarkEnd w:id="24"/>
      <w:r w:rsidRPr="009F4FB6">
        <w:rPr>
          <w:rFonts w:ascii="Arial" w:hAnsi="Arial" w:cs="Arial"/>
          <w:b/>
          <w:color w:val="000000" w:themeColor="text1"/>
          <w:sz w:val="28"/>
          <w:szCs w:val="28"/>
          <w:u w:val="single"/>
        </w:rPr>
        <w:t>s</w:t>
      </w:r>
    </w:p>
    <w:bookmarkEnd w:id="25"/>
    <w:p w14:paraId="0A63AA79" w14:textId="77777777" w:rsidR="00754C6F" w:rsidRPr="009F4FB6" w:rsidRDefault="00754C6F" w:rsidP="00754C6F">
      <w:pPr>
        <w:rPr>
          <w:rFonts w:ascii="Arial" w:hAnsi="Arial" w:cs="Arial"/>
          <w:color w:val="000000" w:themeColor="text1"/>
        </w:rPr>
      </w:pPr>
    </w:p>
    <w:p w14:paraId="2C8F95B6" w14:textId="77777777" w:rsidR="00754C6F" w:rsidRPr="009F4FB6" w:rsidRDefault="00754C6F" w:rsidP="00754C6F">
      <w:pPr>
        <w:rPr>
          <w:rFonts w:ascii="Arial" w:hAnsi="Arial" w:cs="Arial"/>
          <w:color w:val="000000" w:themeColor="text1"/>
          <w:sz w:val="24"/>
          <w:szCs w:val="24"/>
        </w:rPr>
      </w:pPr>
      <w:r w:rsidRPr="009F4FB6">
        <w:rPr>
          <w:rFonts w:ascii="Arial" w:hAnsi="Arial" w:cs="Arial"/>
          <w:color w:val="000000" w:themeColor="text1"/>
          <w:sz w:val="24"/>
          <w:szCs w:val="24"/>
        </w:rPr>
        <w:t>Personal Electronic Devices: Examples include Cell Phones, I-pods, I-pads, Air pods, Headphones, Ear Buds, Smart Watches etc.</w:t>
      </w:r>
    </w:p>
    <w:p w14:paraId="1B6F31F9" w14:textId="77777777" w:rsidR="00754C6F" w:rsidRPr="009F4FB6" w:rsidRDefault="00754C6F" w:rsidP="00754C6F">
      <w:pPr>
        <w:rPr>
          <w:rFonts w:ascii="Arial" w:hAnsi="Arial" w:cs="Arial"/>
          <w:color w:val="000000" w:themeColor="text1"/>
          <w:sz w:val="24"/>
          <w:szCs w:val="24"/>
        </w:rPr>
      </w:pPr>
    </w:p>
    <w:p w14:paraId="13DCE28B" w14:textId="77777777" w:rsidR="00754C6F" w:rsidRPr="009F4FB6" w:rsidRDefault="00754C6F" w:rsidP="00754C6F">
      <w:pPr>
        <w:rPr>
          <w:rFonts w:ascii="Arial" w:hAnsi="Arial" w:cs="Arial"/>
          <w:color w:val="000000" w:themeColor="text1"/>
          <w:sz w:val="24"/>
          <w:szCs w:val="24"/>
        </w:rPr>
      </w:pPr>
      <w:r w:rsidRPr="009F4FB6">
        <w:rPr>
          <w:rFonts w:ascii="Arial" w:hAnsi="Arial" w:cs="Arial"/>
          <w:color w:val="000000" w:themeColor="text1"/>
          <w:sz w:val="24"/>
          <w:szCs w:val="24"/>
        </w:rPr>
        <w:t xml:space="preserve">Students are prohibited from using personal electronic devices on school grounds during instructional time (8:05 a.m. – 2:50 p.m.) If a student violates the personal electronic device policy during class, this includes during study hall, TAMP room or in library/media center, or the device disrupts class, the student will be required to hand over the device to the requesting staff member. Upon entering each class students will place personal electronic devices/cell phones in a designated holding place. (Basket or Box). </w:t>
      </w:r>
    </w:p>
    <w:p w14:paraId="1BEBB41B" w14:textId="77777777" w:rsidR="00754C6F" w:rsidRPr="009F4FB6" w:rsidRDefault="00754C6F" w:rsidP="00754C6F">
      <w:pPr>
        <w:rPr>
          <w:rFonts w:ascii="Arial" w:hAnsi="Arial" w:cs="Arial"/>
          <w:color w:val="000000" w:themeColor="text1"/>
          <w:sz w:val="24"/>
          <w:szCs w:val="24"/>
        </w:rPr>
      </w:pPr>
    </w:p>
    <w:p w14:paraId="3C693FD5" w14:textId="77777777" w:rsidR="00754C6F" w:rsidRPr="009F4FB6" w:rsidRDefault="00754C6F" w:rsidP="00754C6F">
      <w:pPr>
        <w:rPr>
          <w:rFonts w:ascii="Arial" w:hAnsi="Arial" w:cs="Arial"/>
          <w:color w:val="000000" w:themeColor="text1"/>
          <w:sz w:val="24"/>
          <w:szCs w:val="24"/>
        </w:rPr>
      </w:pPr>
      <w:r w:rsidRPr="009F4FB6">
        <w:rPr>
          <w:rFonts w:ascii="Arial" w:hAnsi="Arial" w:cs="Arial"/>
          <w:color w:val="000000" w:themeColor="text1"/>
          <w:sz w:val="24"/>
          <w:szCs w:val="24"/>
        </w:rPr>
        <w:t>** The only exceptions to this rule are that students will be allowed to use their devices during passing time and their designated lunchtime.</w:t>
      </w:r>
    </w:p>
    <w:p w14:paraId="2CC2A7EB" w14:textId="77777777" w:rsidR="00754C6F" w:rsidRPr="009F4FB6" w:rsidRDefault="00754C6F" w:rsidP="00754C6F">
      <w:pPr>
        <w:rPr>
          <w:rFonts w:ascii="Arial" w:hAnsi="Arial" w:cs="Arial"/>
          <w:color w:val="000000" w:themeColor="text1"/>
          <w:sz w:val="24"/>
          <w:szCs w:val="24"/>
        </w:rPr>
      </w:pPr>
      <w:r w:rsidRPr="009F4FB6">
        <w:rPr>
          <w:rFonts w:ascii="Arial" w:hAnsi="Arial" w:cs="Arial"/>
          <w:color w:val="000000" w:themeColor="text1"/>
          <w:sz w:val="24"/>
          <w:szCs w:val="24"/>
        </w:rPr>
        <w:t xml:space="preserve">**Students needing cell phones for medical purposed will be given pre-approval by administration. Students who are given pre-approval will be limited to using the device for medical purposes only. </w:t>
      </w:r>
    </w:p>
    <w:p w14:paraId="42B0BE88" w14:textId="77777777" w:rsidR="00754C6F" w:rsidRPr="009F4FB6" w:rsidRDefault="00754C6F" w:rsidP="00754C6F">
      <w:pPr>
        <w:rPr>
          <w:rFonts w:ascii="Arial" w:hAnsi="Arial" w:cs="Arial"/>
          <w:color w:val="000000" w:themeColor="text1"/>
          <w:sz w:val="24"/>
          <w:szCs w:val="24"/>
        </w:rPr>
      </w:pPr>
    </w:p>
    <w:p w14:paraId="118A5148" w14:textId="77777777" w:rsidR="00754C6F" w:rsidRPr="009F4FB6" w:rsidRDefault="00754C6F" w:rsidP="00754C6F">
      <w:pPr>
        <w:rPr>
          <w:rFonts w:ascii="Arial" w:hAnsi="Arial" w:cs="Arial"/>
          <w:color w:val="000000" w:themeColor="text1"/>
          <w:sz w:val="24"/>
          <w:szCs w:val="24"/>
        </w:rPr>
      </w:pPr>
      <w:r w:rsidRPr="009F4FB6">
        <w:rPr>
          <w:rFonts w:ascii="Arial" w:hAnsi="Arial" w:cs="Arial"/>
          <w:color w:val="000000" w:themeColor="text1"/>
          <w:sz w:val="24"/>
          <w:szCs w:val="24"/>
        </w:rPr>
        <w:t xml:space="preserve">Progressive Discipline for violating this policy, is outlined below: </w:t>
      </w:r>
    </w:p>
    <w:p w14:paraId="025D03E3" w14:textId="77777777" w:rsidR="00754C6F" w:rsidRPr="009F4FB6" w:rsidRDefault="00754C6F" w:rsidP="00754C6F">
      <w:pPr>
        <w:rPr>
          <w:rFonts w:ascii="Arial" w:hAnsi="Arial" w:cs="Arial"/>
          <w:color w:val="000000" w:themeColor="text1"/>
          <w:sz w:val="24"/>
          <w:szCs w:val="24"/>
        </w:rPr>
      </w:pPr>
    </w:p>
    <w:p w14:paraId="456ACEF1" w14:textId="77777777" w:rsidR="00754C6F" w:rsidRPr="009F4FB6" w:rsidRDefault="00754C6F" w:rsidP="00754C6F">
      <w:pPr>
        <w:rPr>
          <w:rFonts w:ascii="Arial" w:hAnsi="Arial" w:cs="Arial"/>
          <w:color w:val="000000" w:themeColor="text1"/>
          <w:sz w:val="24"/>
          <w:szCs w:val="24"/>
        </w:rPr>
      </w:pPr>
      <w:r w:rsidRPr="009F4FB6">
        <w:rPr>
          <w:rFonts w:ascii="Arial" w:hAnsi="Arial" w:cs="Arial"/>
          <w:b/>
          <w:bCs/>
          <w:color w:val="000000" w:themeColor="text1"/>
          <w:sz w:val="24"/>
          <w:szCs w:val="24"/>
          <w:u w:val="single"/>
        </w:rPr>
        <w:t>First Offense-</w:t>
      </w:r>
      <w:r w:rsidRPr="009F4FB6">
        <w:rPr>
          <w:rFonts w:ascii="Arial" w:hAnsi="Arial" w:cs="Arial"/>
          <w:color w:val="000000" w:themeColor="text1"/>
          <w:sz w:val="24"/>
          <w:szCs w:val="24"/>
        </w:rPr>
        <w:t xml:space="preserve">     Staff member confiscates the device until the end of the hour. </w:t>
      </w:r>
    </w:p>
    <w:p w14:paraId="2D91C53A" w14:textId="77777777" w:rsidR="00754C6F" w:rsidRPr="009F4FB6" w:rsidRDefault="00754C6F" w:rsidP="00754C6F">
      <w:pPr>
        <w:rPr>
          <w:rFonts w:ascii="Arial" w:hAnsi="Arial" w:cs="Arial"/>
          <w:color w:val="000000" w:themeColor="text1"/>
          <w:sz w:val="24"/>
          <w:szCs w:val="24"/>
        </w:rPr>
      </w:pPr>
      <w:r w:rsidRPr="009F4FB6">
        <w:rPr>
          <w:rFonts w:ascii="Arial" w:hAnsi="Arial" w:cs="Arial"/>
          <w:b/>
          <w:bCs/>
          <w:color w:val="000000" w:themeColor="text1"/>
          <w:sz w:val="24"/>
          <w:szCs w:val="24"/>
          <w:u w:val="single"/>
        </w:rPr>
        <w:t>Second Offense-</w:t>
      </w:r>
      <w:r w:rsidRPr="009F4FB6">
        <w:rPr>
          <w:rFonts w:ascii="Arial" w:hAnsi="Arial" w:cs="Arial"/>
          <w:color w:val="000000" w:themeColor="text1"/>
          <w:sz w:val="24"/>
          <w:szCs w:val="24"/>
        </w:rPr>
        <w:t xml:space="preserve">     </w:t>
      </w:r>
      <w:bookmarkStart w:id="26" w:name="_Hlk167872411"/>
      <w:r w:rsidRPr="009F4FB6">
        <w:rPr>
          <w:rFonts w:ascii="Arial" w:hAnsi="Arial" w:cs="Arial"/>
          <w:color w:val="000000" w:themeColor="text1"/>
          <w:sz w:val="24"/>
          <w:szCs w:val="24"/>
        </w:rPr>
        <w:t>Staff member confiscates the device and the device is delivered to the principal’s office. Student will be able to pick up the device at the end of the day</w:t>
      </w:r>
      <w:bookmarkEnd w:id="26"/>
    </w:p>
    <w:p w14:paraId="4C480C19" w14:textId="77777777" w:rsidR="00754C6F" w:rsidRPr="009F4FB6" w:rsidRDefault="00754C6F" w:rsidP="00754C6F">
      <w:pPr>
        <w:pStyle w:val="gmail-msolistparagraph"/>
        <w:spacing w:before="0" w:beforeAutospacing="0" w:after="0" w:afterAutospacing="0"/>
        <w:rPr>
          <w:rFonts w:ascii="Arial" w:hAnsi="Arial" w:cs="Arial"/>
          <w:color w:val="000000" w:themeColor="text1"/>
          <w:sz w:val="24"/>
          <w:szCs w:val="24"/>
        </w:rPr>
      </w:pPr>
      <w:r w:rsidRPr="009F4FB6">
        <w:rPr>
          <w:rFonts w:ascii="Arial" w:hAnsi="Arial" w:cs="Arial"/>
          <w:b/>
          <w:bCs/>
          <w:color w:val="000000" w:themeColor="text1"/>
          <w:sz w:val="24"/>
          <w:szCs w:val="24"/>
          <w:u w:val="single"/>
        </w:rPr>
        <w:t>Third Offense-</w:t>
      </w:r>
      <w:r w:rsidRPr="009F4FB6">
        <w:rPr>
          <w:rFonts w:ascii="Arial" w:hAnsi="Arial" w:cs="Arial"/>
          <w:color w:val="000000" w:themeColor="text1"/>
          <w:sz w:val="24"/>
          <w:szCs w:val="24"/>
        </w:rPr>
        <w:t xml:space="preserve">      Staff member confiscates the device and the device is delivered to the principal’s office. Parents/Guardians will be contacted and student will be able to pick up the device at the end of the day.  </w:t>
      </w:r>
    </w:p>
    <w:p w14:paraId="0305069C" w14:textId="77777777" w:rsidR="00754C6F" w:rsidRPr="009F4FB6" w:rsidRDefault="00754C6F" w:rsidP="00754C6F">
      <w:pPr>
        <w:pStyle w:val="gmail-msolistparagraph"/>
        <w:spacing w:before="0" w:beforeAutospacing="0" w:after="0" w:afterAutospacing="0"/>
        <w:rPr>
          <w:rFonts w:ascii="Arial" w:hAnsi="Arial" w:cs="Arial"/>
          <w:color w:val="000000" w:themeColor="text1"/>
          <w:sz w:val="24"/>
          <w:szCs w:val="24"/>
        </w:rPr>
      </w:pPr>
      <w:r w:rsidRPr="009F4FB6">
        <w:rPr>
          <w:rFonts w:ascii="Arial" w:hAnsi="Arial" w:cs="Arial"/>
          <w:b/>
          <w:bCs/>
          <w:color w:val="000000" w:themeColor="text1"/>
          <w:sz w:val="24"/>
          <w:szCs w:val="24"/>
          <w:u w:val="single"/>
        </w:rPr>
        <w:t>Fourth Offense-</w:t>
      </w:r>
      <w:r w:rsidRPr="009F4FB6">
        <w:rPr>
          <w:rFonts w:ascii="Arial" w:hAnsi="Arial" w:cs="Arial"/>
          <w:color w:val="000000" w:themeColor="text1"/>
          <w:sz w:val="24"/>
          <w:szCs w:val="24"/>
        </w:rPr>
        <w:t xml:space="preserve"> The same procedure will be followed as offense number three; however, after a student has received a 4</w:t>
      </w:r>
      <w:r w:rsidRPr="009F4FB6">
        <w:rPr>
          <w:rFonts w:ascii="Arial" w:hAnsi="Arial" w:cs="Arial"/>
          <w:color w:val="000000" w:themeColor="text1"/>
          <w:sz w:val="24"/>
          <w:szCs w:val="24"/>
          <w:vertAlign w:val="superscript"/>
        </w:rPr>
        <w:t>th</w:t>
      </w:r>
      <w:r w:rsidRPr="009F4FB6">
        <w:rPr>
          <w:rFonts w:ascii="Arial" w:hAnsi="Arial" w:cs="Arial"/>
          <w:color w:val="000000" w:themeColor="text1"/>
          <w:sz w:val="24"/>
          <w:szCs w:val="24"/>
        </w:rPr>
        <w:t xml:space="preserve"> offense, they will be required to check the device in at the principal’s office before school starts each day. This arrangement will be in place until administration deems it is no longer necessary. </w:t>
      </w:r>
    </w:p>
    <w:p w14:paraId="72DB34E2" w14:textId="77777777" w:rsidR="00754C6F" w:rsidRPr="009F4FB6" w:rsidRDefault="00754C6F" w:rsidP="00754C6F">
      <w:pPr>
        <w:rPr>
          <w:rFonts w:ascii="Arial" w:hAnsi="Arial" w:cs="Arial"/>
          <w:color w:val="000000" w:themeColor="text1"/>
          <w:sz w:val="24"/>
          <w:szCs w:val="24"/>
        </w:rPr>
      </w:pPr>
    </w:p>
    <w:p w14:paraId="5E88B45E" w14:textId="77777777" w:rsidR="00754C6F" w:rsidRPr="009F4FB6" w:rsidRDefault="00754C6F" w:rsidP="00754C6F">
      <w:pPr>
        <w:rPr>
          <w:rFonts w:ascii="Arial" w:hAnsi="Arial" w:cs="Arial"/>
          <w:color w:val="000000" w:themeColor="text1"/>
          <w:sz w:val="24"/>
          <w:szCs w:val="24"/>
        </w:rPr>
      </w:pPr>
      <w:r w:rsidRPr="009F4FB6">
        <w:rPr>
          <w:rFonts w:ascii="Arial" w:hAnsi="Arial" w:cs="Arial"/>
          <w:color w:val="000000" w:themeColor="text1"/>
          <w:sz w:val="24"/>
          <w:szCs w:val="24"/>
        </w:rPr>
        <w:t>Red Lake Falls does not allow recording of students or staff on any school property without permission from all parties being recorded. Any phone or other device capable of taking pictures is not to be used in locker rooms or bathrooms at any time. Violation of this policy will result in discipline as deemed appropriate by administration.</w:t>
      </w:r>
    </w:p>
    <w:p w14:paraId="3D7C6B11" w14:textId="77777777" w:rsidR="00754C6F" w:rsidRPr="009F4FB6" w:rsidRDefault="00754C6F" w:rsidP="00754C6F">
      <w:pPr>
        <w:rPr>
          <w:rFonts w:ascii="Arial" w:hAnsi="Arial" w:cs="Arial"/>
          <w:color w:val="000000" w:themeColor="text1"/>
          <w:sz w:val="24"/>
          <w:szCs w:val="24"/>
        </w:rPr>
      </w:pPr>
    </w:p>
    <w:p w14:paraId="69243ABF" w14:textId="77777777" w:rsidR="00754C6F" w:rsidRPr="009F4FB6" w:rsidRDefault="00754C6F" w:rsidP="00754C6F">
      <w:pPr>
        <w:rPr>
          <w:rFonts w:ascii="Arial" w:hAnsi="Arial" w:cs="Arial"/>
          <w:color w:val="000000" w:themeColor="text1"/>
        </w:rPr>
      </w:pPr>
    </w:p>
    <w:p w14:paraId="2DEEADD8" w14:textId="77777777" w:rsidR="00754C6F" w:rsidRPr="009F4FB6" w:rsidRDefault="00754C6F">
      <w:pPr>
        <w:pStyle w:val="BodyText2"/>
        <w:rPr>
          <w:rFonts w:cs="Arial"/>
          <w:color w:val="000000" w:themeColor="text1"/>
        </w:rPr>
      </w:pPr>
    </w:p>
    <w:p w14:paraId="389005FF" w14:textId="77777777" w:rsidR="00754C6F" w:rsidRPr="009F4FB6" w:rsidRDefault="00754C6F">
      <w:pPr>
        <w:pStyle w:val="BodyText2"/>
        <w:rPr>
          <w:rFonts w:cs="Arial"/>
          <w:color w:val="000000" w:themeColor="text1"/>
        </w:rPr>
      </w:pPr>
    </w:p>
    <w:p w14:paraId="0842C8E7" w14:textId="77777777" w:rsidR="00754C6F" w:rsidRPr="009F4FB6" w:rsidRDefault="00754C6F">
      <w:pPr>
        <w:pStyle w:val="BodyText2"/>
        <w:rPr>
          <w:rFonts w:cs="Arial"/>
          <w:color w:val="000000" w:themeColor="text1"/>
        </w:rPr>
      </w:pPr>
    </w:p>
    <w:p w14:paraId="0522016A" w14:textId="77777777" w:rsidR="002F4D52" w:rsidRPr="009F4FB6" w:rsidRDefault="002F4D52">
      <w:pPr>
        <w:pStyle w:val="BodyText2"/>
        <w:rPr>
          <w:color w:val="000000" w:themeColor="text1"/>
          <w:u w:val="single"/>
        </w:rPr>
      </w:pPr>
    </w:p>
    <w:p w14:paraId="049CFB88" w14:textId="77777777" w:rsidR="002F4D52" w:rsidRPr="009F4FB6" w:rsidRDefault="0018749B" w:rsidP="00B32388">
      <w:pPr>
        <w:pStyle w:val="Heading1"/>
        <w:rPr>
          <w:color w:val="000000" w:themeColor="text1"/>
          <w:u w:val="single"/>
        </w:rPr>
      </w:pPr>
      <w:bookmarkStart w:id="27" w:name="_PROHIBITED_ITEMS"/>
      <w:bookmarkStart w:id="28" w:name="_Toc76546597"/>
      <w:bookmarkEnd w:id="27"/>
      <w:r w:rsidRPr="009F4FB6">
        <w:rPr>
          <w:color w:val="000000" w:themeColor="text1"/>
          <w:u w:val="single"/>
        </w:rPr>
        <w:lastRenderedPageBreak/>
        <w:t>PROHIBITED ITEMS</w:t>
      </w:r>
      <w:bookmarkEnd w:id="28"/>
    </w:p>
    <w:p w14:paraId="156A307A"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 xml:space="preserve">The following </w:t>
      </w:r>
      <w:r w:rsidR="00AE2AF6" w:rsidRPr="009F4FB6">
        <w:rPr>
          <w:rFonts w:ascii="Arial" w:hAnsi="Arial"/>
          <w:snapToGrid w:val="0"/>
          <w:color w:val="000000" w:themeColor="text1"/>
          <w:sz w:val="24"/>
        </w:rPr>
        <w:t xml:space="preserve">are examples of </w:t>
      </w:r>
      <w:r w:rsidRPr="009F4FB6">
        <w:rPr>
          <w:rFonts w:ascii="Arial" w:hAnsi="Arial"/>
          <w:snapToGrid w:val="0"/>
          <w:color w:val="000000" w:themeColor="text1"/>
          <w:sz w:val="24"/>
        </w:rPr>
        <w:t>items/activities</w:t>
      </w:r>
      <w:r w:rsidR="00AE2AF6" w:rsidRPr="009F4FB6">
        <w:rPr>
          <w:rFonts w:ascii="Arial" w:hAnsi="Arial"/>
          <w:snapToGrid w:val="0"/>
          <w:color w:val="000000" w:themeColor="text1"/>
          <w:sz w:val="24"/>
        </w:rPr>
        <w:t xml:space="preserve"> that</w:t>
      </w:r>
      <w:r w:rsidRPr="009F4FB6">
        <w:rPr>
          <w:rFonts w:ascii="Arial" w:hAnsi="Arial"/>
          <w:snapToGrid w:val="0"/>
          <w:color w:val="000000" w:themeColor="text1"/>
          <w:sz w:val="24"/>
        </w:rPr>
        <w:t xml:space="preserve"> are</w:t>
      </w:r>
      <w:r w:rsidR="00AE2AF6" w:rsidRPr="009F4FB6">
        <w:rPr>
          <w:rFonts w:ascii="Arial" w:hAnsi="Arial"/>
          <w:snapToGrid w:val="0"/>
          <w:color w:val="000000" w:themeColor="text1"/>
          <w:sz w:val="24"/>
        </w:rPr>
        <w:t xml:space="preserve"> </w:t>
      </w:r>
      <w:r w:rsidRPr="009F4FB6">
        <w:rPr>
          <w:rFonts w:ascii="Arial" w:hAnsi="Arial"/>
          <w:snapToGrid w:val="0"/>
          <w:color w:val="000000" w:themeColor="text1"/>
          <w:sz w:val="24"/>
        </w:rPr>
        <w:t>prohibited</w:t>
      </w:r>
      <w:r w:rsidR="00AE2AF6" w:rsidRPr="009F4FB6">
        <w:rPr>
          <w:rFonts w:ascii="Arial" w:hAnsi="Arial"/>
          <w:snapToGrid w:val="0"/>
          <w:color w:val="000000" w:themeColor="text1"/>
          <w:sz w:val="24"/>
        </w:rPr>
        <w:t xml:space="preserve"> </w:t>
      </w:r>
      <w:r w:rsidRPr="009F4FB6">
        <w:rPr>
          <w:rFonts w:ascii="Arial" w:hAnsi="Arial"/>
          <w:snapToGrid w:val="0"/>
          <w:color w:val="000000" w:themeColor="text1"/>
          <w:sz w:val="24"/>
        </w:rPr>
        <w:t>during school hours in the school building:</w:t>
      </w:r>
    </w:p>
    <w:p w14:paraId="25D28845" w14:textId="77777777" w:rsidR="009277AE"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ab/>
      </w:r>
      <w:r w:rsidR="009277AE" w:rsidRPr="009F4FB6">
        <w:rPr>
          <w:rFonts w:ascii="Arial" w:hAnsi="Arial"/>
          <w:snapToGrid w:val="0"/>
          <w:color w:val="000000" w:themeColor="text1"/>
          <w:sz w:val="24"/>
        </w:rPr>
        <w:t>Card playing</w:t>
      </w:r>
      <w:r w:rsidR="009277AE" w:rsidRPr="009F4FB6">
        <w:rPr>
          <w:rFonts w:ascii="Arial" w:hAnsi="Arial"/>
          <w:snapToGrid w:val="0"/>
          <w:color w:val="000000" w:themeColor="text1"/>
          <w:sz w:val="24"/>
        </w:rPr>
        <w:tab/>
      </w:r>
      <w:r w:rsidR="009277AE" w:rsidRPr="009F4FB6">
        <w:rPr>
          <w:rFonts w:ascii="Arial" w:hAnsi="Arial"/>
          <w:snapToGrid w:val="0"/>
          <w:color w:val="000000" w:themeColor="text1"/>
          <w:sz w:val="24"/>
        </w:rPr>
        <w:tab/>
        <w:t>Sunflower seeds</w:t>
      </w:r>
    </w:p>
    <w:p w14:paraId="18C291A4" w14:textId="77777777" w:rsidR="009277AE" w:rsidRPr="009F4FB6" w:rsidRDefault="009277AE">
      <w:pPr>
        <w:widowControl w:val="0"/>
        <w:rPr>
          <w:rFonts w:ascii="Arial" w:hAnsi="Arial"/>
          <w:snapToGrid w:val="0"/>
          <w:color w:val="000000" w:themeColor="text1"/>
          <w:sz w:val="24"/>
        </w:rPr>
      </w:pPr>
      <w:r w:rsidRPr="009F4FB6">
        <w:rPr>
          <w:rFonts w:ascii="Arial" w:hAnsi="Arial"/>
          <w:snapToGrid w:val="0"/>
          <w:color w:val="000000" w:themeColor="text1"/>
          <w:sz w:val="24"/>
        </w:rPr>
        <w:tab/>
        <w:t>Roller blades</w:t>
      </w:r>
      <w:r w:rsidRPr="009F4FB6">
        <w:rPr>
          <w:rFonts w:ascii="Arial" w:hAnsi="Arial"/>
          <w:snapToGrid w:val="0"/>
          <w:color w:val="000000" w:themeColor="text1"/>
          <w:sz w:val="24"/>
        </w:rPr>
        <w:tab/>
      </w:r>
      <w:r w:rsidRPr="009F4FB6">
        <w:rPr>
          <w:rFonts w:ascii="Arial" w:hAnsi="Arial"/>
          <w:snapToGrid w:val="0"/>
          <w:color w:val="000000" w:themeColor="text1"/>
          <w:sz w:val="24"/>
        </w:rPr>
        <w:tab/>
        <w:t>Pagers</w:t>
      </w:r>
      <w:r w:rsidRPr="009F4FB6">
        <w:rPr>
          <w:rFonts w:ascii="Arial" w:hAnsi="Arial"/>
          <w:snapToGrid w:val="0"/>
          <w:color w:val="000000" w:themeColor="text1"/>
          <w:sz w:val="24"/>
        </w:rPr>
        <w:tab/>
      </w:r>
      <w:r w:rsidRPr="009F4FB6">
        <w:rPr>
          <w:rFonts w:ascii="Arial" w:hAnsi="Arial"/>
          <w:snapToGrid w:val="0"/>
          <w:color w:val="000000" w:themeColor="text1"/>
          <w:sz w:val="24"/>
        </w:rPr>
        <w:tab/>
      </w:r>
      <w:r w:rsidRPr="009F4FB6">
        <w:rPr>
          <w:rFonts w:ascii="Arial" w:hAnsi="Arial"/>
          <w:snapToGrid w:val="0"/>
          <w:color w:val="000000" w:themeColor="text1"/>
          <w:sz w:val="24"/>
        </w:rPr>
        <w:tab/>
      </w:r>
    </w:p>
    <w:p w14:paraId="7B59FA7F" w14:textId="77777777" w:rsidR="00754C6F" w:rsidRPr="009F4FB6" w:rsidRDefault="009277AE">
      <w:pPr>
        <w:widowControl w:val="0"/>
        <w:rPr>
          <w:rFonts w:ascii="Arial" w:hAnsi="Arial"/>
          <w:bCs/>
          <w:snapToGrid w:val="0"/>
          <w:color w:val="000000" w:themeColor="text1"/>
          <w:sz w:val="24"/>
        </w:rPr>
      </w:pPr>
      <w:r w:rsidRPr="009F4FB6">
        <w:rPr>
          <w:rFonts w:ascii="Arial" w:hAnsi="Arial"/>
          <w:snapToGrid w:val="0"/>
          <w:color w:val="000000" w:themeColor="text1"/>
          <w:sz w:val="24"/>
        </w:rPr>
        <w:tab/>
      </w:r>
      <w:r w:rsidR="0018749B" w:rsidRPr="009F4FB6">
        <w:rPr>
          <w:rFonts w:ascii="Arial" w:hAnsi="Arial"/>
          <w:snapToGrid w:val="0"/>
          <w:color w:val="000000" w:themeColor="text1"/>
          <w:sz w:val="24"/>
        </w:rPr>
        <w:t>Laser Pointers</w:t>
      </w:r>
      <w:r w:rsidRPr="009F4FB6">
        <w:rPr>
          <w:rFonts w:ascii="Arial" w:hAnsi="Arial"/>
          <w:snapToGrid w:val="0"/>
          <w:color w:val="000000" w:themeColor="text1"/>
          <w:sz w:val="24"/>
        </w:rPr>
        <w:tab/>
      </w:r>
      <w:r w:rsidR="00032B29" w:rsidRPr="009F4FB6">
        <w:rPr>
          <w:rFonts w:ascii="Arial" w:hAnsi="Arial"/>
          <w:bCs/>
          <w:snapToGrid w:val="0"/>
          <w:color w:val="000000" w:themeColor="text1"/>
          <w:sz w:val="24"/>
        </w:rPr>
        <w:t>G</w:t>
      </w:r>
      <w:r w:rsidR="0018749B" w:rsidRPr="009F4FB6">
        <w:rPr>
          <w:rFonts w:ascii="Arial" w:hAnsi="Arial"/>
          <w:bCs/>
          <w:snapToGrid w:val="0"/>
          <w:color w:val="000000" w:themeColor="text1"/>
          <w:sz w:val="24"/>
        </w:rPr>
        <w:t>ambling</w:t>
      </w:r>
    </w:p>
    <w:p w14:paraId="45EBC3A3" w14:textId="77777777" w:rsidR="00C46F47" w:rsidRPr="009F4FB6" w:rsidRDefault="00754C6F">
      <w:pPr>
        <w:widowControl w:val="0"/>
        <w:rPr>
          <w:rFonts w:ascii="Arial" w:hAnsi="Arial"/>
          <w:bCs/>
          <w:snapToGrid w:val="0"/>
          <w:color w:val="000000" w:themeColor="text1"/>
          <w:sz w:val="24"/>
        </w:rPr>
      </w:pPr>
      <w:r w:rsidRPr="009F4FB6">
        <w:rPr>
          <w:rFonts w:ascii="Arial" w:hAnsi="Arial"/>
          <w:bCs/>
          <w:snapToGrid w:val="0"/>
          <w:color w:val="000000" w:themeColor="text1"/>
          <w:sz w:val="24"/>
        </w:rPr>
        <w:tab/>
      </w:r>
      <w:r w:rsidR="00AC52F3" w:rsidRPr="009F4FB6">
        <w:rPr>
          <w:rFonts w:ascii="Arial" w:hAnsi="Arial"/>
          <w:bCs/>
          <w:snapToGrid w:val="0"/>
          <w:color w:val="000000" w:themeColor="text1"/>
          <w:sz w:val="24"/>
        </w:rPr>
        <w:tab/>
      </w:r>
    </w:p>
    <w:p w14:paraId="00BD1478" w14:textId="77777777" w:rsidR="00C46F47" w:rsidRPr="009F4FB6" w:rsidRDefault="00C46F47" w:rsidP="00C46F47">
      <w:pPr>
        <w:widowControl w:val="0"/>
        <w:jc w:val="center"/>
        <w:rPr>
          <w:rFonts w:ascii="Arial" w:hAnsi="Arial"/>
          <w:b/>
          <w:bCs/>
          <w:snapToGrid w:val="0"/>
          <w:color w:val="000000" w:themeColor="text1"/>
          <w:sz w:val="24"/>
          <w:u w:val="single"/>
        </w:rPr>
      </w:pPr>
    </w:p>
    <w:p w14:paraId="70C6E14F" w14:textId="77777777" w:rsidR="00887D7F" w:rsidRPr="009F4FB6" w:rsidRDefault="00C46F47" w:rsidP="00C46F47">
      <w:pPr>
        <w:widowControl w:val="0"/>
        <w:jc w:val="center"/>
        <w:rPr>
          <w:rFonts w:ascii="Arial" w:hAnsi="Arial"/>
          <w:b/>
          <w:bCs/>
          <w:snapToGrid w:val="0"/>
          <w:color w:val="000000" w:themeColor="text1"/>
          <w:sz w:val="24"/>
          <w:u w:val="single"/>
        </w:rPr>
      </w:pPr>
      <w:bookmarkStart w:id="29" w:name="AcademicDishonesty"/>
      <w:r w:rsidRPr="009F4FB6">
        <w:rPr>
          <w:rFonts w:ascii="Arial" w:hAnsi="Arial"/>
          <w:b/>
          <w:bCs/>
          <w:snapToGrid w:val="0"/>
          <w:color w:val="000000" w:themeColor="text1"/>
          <w:sz w:val="24"/>
          <w:u w:val="single"/>
        </w:rPr>
        <w:t xml:space="preserve">ACADEMIC DISHONESTY </w:t>
      </w:r>
    </w:p>
    <w:bookmarkEnd w:id="29"/>
    <w:p w14:paraId="18BE89DD" w14:textId="77777777" w:rsidR="00C46F47" w:rsidRPr="009F4FB6" w:rsidRDefault="00C46F47" w:rsidP="00C46F47">
      <w:pPr>
        <w:widowControl w:val="0"/>
        <w:jc w:val="center"/>
        <w:rPr>
          <w:rFonts w:ascii="Arial" w:hAnsi="Arial"/>
          <w:b/>
          <w:bCs/>
          <w:snapToGrid w:val="0"/>
          <w:color w:val="000000" w:themeColor="text1"/>
          <w:sz w:val="24"/>
          <w:u w:val="single"/>
        </w:rPr>
      </w:pPr>
      <w:r w:rsidRPr="009F4FB6">
        <w:rPr>
          <w:rFonts w:ascii="Arial" w:hAnsi="Arial"/>
          <w:b/>
          <w:bCs/>
          <w:snapToGrid w:val="0"/>
          <w:color w:val="000000" w:themeColor="text1"/>
          <w:sz w:val="24"/>
          <w:u w:val="single"/>
        </w:rPr>
        <w:t>(Cheating, Plagiarism, and Copyright infringement)</w:t>
      </w:r>
    </w:p>
    <w:p w14:paraId="60BBB388" w14:textId="77777777" w:rsidR="00C46F47" w:rsidRPr="009F4FB6" w:rsidRDefault="00C46F47" w:rsidP="00C46F47">
      <w:pPr>
        <w:widowControl w:val="0"/>
        <w:rPr>
          <w:rFonts w:ascii="Arial" w:hAnsi="Arial"/>
          <w:bCs/>
          <w:snapToGrid w:val="0"/>
          <w:color w:val="000000" w:themeColor="text1"/>
          <w:sz w:val="24"/>
        </w:rPr>
      </w:pPr>
      <w:r w:rsidRPr="009F4FB6">
        <w:rPr>
          <w:rFonts w:ascii="Arial" w:hAnsi="Arial"/>
          <w:bCs/>
          <w:snapToGrid w:val="0"/>
          <w:color w:val="000000" w:themeColor="text1"/>
          <w:sz w:val="24"/>
        </w:rPr>
        <w:t>ISD #630 expects all students to demonstrate their own skills, learning, and knowledge.  Academic dishonesty is defined as an act that gives a student(s) an unfair advantage; is an inaccurate representation of work or misrepresents a student’s learning.</w:t>
      </w:r>
    </w:p>
    <w:p w14:paraId="1BE356DA" w14:textId="77777777" w:rsidR="00C46F47" w:rsidRPr="009F4FB6" w:rsidRDefault="00C46F47" w:rsidP="00C46F47">
      <w:pPr>
        <w:widowControl w:val="0"/>
        <w:rPr>
          <w:rFonts w:ascii="Arial" w:hAnsi="Arial"/>
          <w:bCs/>
          <w:snapToGrid w:val="0"/>
          <w:color w:val="000000" w:themeColor="text1"/>
          <w:sz w:val="24"/>
        </w:rPr>
      </w:pPr>
      <w:r w:rsidRPr="009F4FB6">
        <w:rPr>
          <w:rFonts w:ascii="Arial" w:hAnsi="Arial"/>
          <w:bCs/>
          <w:snapToGrid w:val="0"/>
          <w:color w:val="000000" w:themeColor="text1"/>
          <w:sz w:val="24"/>
        </w:rPr>
        <w:t>Any student found to have committed academic dishonesty is subject to the progressive discipline guidelines, up to and including, loss of credit.</w:t>
      </w:r>
    </w:p>
    <w:p w14:paraId="7B87B8FE" w14:textId="77777777" w:rsidR="00C46F47" w:rsidRPr="009F4FB6" w:rsidRDefault="00C46F47" w:rsidP="00C46F47">
      <w:pPr>
        <w:widowControl w:val="0"/>
        <w:rPr>
          <w:rFonts w:ascii="Arial" w:hAnsi="Arial"/>
          <w:bCs/>
          <w:snapToGrid w:val="0"/>
          <w:color w:val="000000" w:themeColor="text1"/>
          <w:sz w:val="24"/>
        </w:rPr>
      </w:pPr>
      <w:r w:rsidRPr="009F4FB6">
        <w:rPr>
          <w:rFonts w:ascii="Arial" w:hAnsi="Arial"/>
          <w:bCs/>
          <w:snapToGrid w:val="0"/>
          <w:color w:val="000000" w:themeColor="text1"/>
          <w:sz w:val="24"/>
        </w:rPr>
        <w:t>A few examples of academic dishonesty:</w:t>
      </w:r>
    </w:p>
    <w:p w14:paraId="20D0D346" w14:textId="77777777" w:rsidR="00C46F47" w:rsidRPr="009F4FB6" w:rsidRDefault="00C46F47" w:rsidP="00C46F47">
      <w:pPr>
        <w:pStyle w:val="ListParagraph"/>
        <w:widowControl w:val="0"/>
        <w:numPr>
          <w:ilvl w:val="0"/>
          <w:numId w:val="39"/>
        </w:numPr>
        <w:rPr>
          <w:rFonts w:ascii="Arial" w:hAnsi="Arial"/>
          <w:bCs/>
          <w:snapToGrid w:val="0"/>
          <w:color w:val="000000" w:themeColor="text1"/>
          <w:sz w:val="24"/>
        </w:rPr>
      </w:pPr>
      <w:r w:rsidRPr="009F4FB6">
        <w:rPr>
          <w:rFonts w:ascii="Arial" w:hAnsi="Arial"/>
          <w:bCs/>
          <w:snapToGrid w:val="0"/>
          <w:color w:val="000000" w:themeColor="text1"/>
          <w:sz w:val="24"/>
        </w:rPr>
        <w:t>Pretending that another person’s work is your own (hand copying, photographing, sharing and changing name/title, printing an extra copy)</w:t>
      </w:r>
    </w:p>
    <w:p w14:paraId="0645E698" w14:textId="77777777" w:rsidR="00C46F47" w:rsidRPr="009F4FB6" w:rsidRDefault="00C46F47" w:rsidP="00C46F47">
      <w:pPr>
        <w:pStyle w:val="ListParagraph"/>
        <w:widowControl w:val="0"/>
        <w:numPr>
          <w:ilvl w:val="0"/>
          <w:numId w:val="39"/>
        </w:numPr>
        <w:rPr>
          <w:rFonts w:ascii="Arial" w:hAnsi="Arial"/>
          <w:bCs/>
          <w:snapToGrid w:val="0"/>
          <w:color w:val="000000" w:themeColor="text1"/>
          <w:sz w:val="24"/>
        </w:rPr>
      </w:pPr>
      <w:r w:rsidRPr="009F4FB6">
        <w:rPr>
          <w:rFonts w:ascii="Arial" w:hAnsi="Arial"/>
          <w:bCs/>
          <w:snapToGrid w:val="0"/>
          <w:color w:val="000000" w:themeColor="text1"/>
          <w:sz w:val="24"/>
        </w:rPr>
        <w:t>Knowingly allowing another student to copy your work</w:t>
      </w:r>
    </w:p>
    <w:p w14:paraId="42AC179B" w14:textId="77777777" w:rsidR="00C46F47" w:rsidRPr="009F4FB6" w:rsidRDefault="00C46F47" w:rsidP="00C46F47">
      <w:pPr>
        <w:pStyle w:val="ListParagraph"/>
        <w:widowControl w:val="0"/>
        <w:numPr>
          <w:ilvl w:val="0"/>
          <w:numId w:val="39"/>
        </w:numPr>
        <w:rPr>
          <w:rFonts w:ascii="Arial" w:hAnsi="Arial"/>
          <w:bCs/>
          <w:snapToGrid w:val="0"/>
          <w:color w:val="000000" w:themeColor="text1"/>
          <w:sz w:val="24"/>
        </w:rPr>
      </w:pPr>
      <w:r w:rsidRPr="009F4FB6">
        <w:rPr>
          <w:rFonts w:ascii="Arial" w:hAnsi="Arial"/>
          <w:bCs/>
          <w:snapToGrid w:val="0"/>
          <w:color w:val="000000" w:themeColor="text1"/>
          <w:sz w:val="24"/>
        </w:rPr>
        <w:t>Falsifying data or information</w:t>
      </w:r>
    </w:p>
    <w:p w14:paraId="5F126C99" w14:textId="77777777" w:rsidR="00C46F47" w:rsidRPr="009F4FB6" w:rsidRDefault="00C46F47" w:rsidP="00C46F47">
      <w:pPr>
        <w:pStyle w:val="ListParagraph"/>
        <w:widowControl w:val="0"/>
        <w:numPr>
          <w:ilvl w:val="0"/>
          <w:numId w:val="39"/>
        </w:numPr>
        <w:rPr>
          <w:rFonts w:ascii="Arial" w:hAnsi="Arial"/>
          <w:bCs/>
          <w:snapToGrid w:val="0"/>
          <w:color w:val="000000" w:themeColor="text1"/>
          <w:sz w:val="24"/>
        </w:rPr>
      </w:pPr>
      <w:r w:rsidRPr="009F4FB6">
        <w:rPr>
          <w:rFonts w:ascii="Arial" w:hAnsi="Arial"/>
          <w:bCs/>
          <w:snapToGrid w:val="0"/>
          <w:color w:val="000000" w:themeColor="text1"/>
          <w:sz w:val="24"/>
        </w:rPr>
        <w:t>Being dishonest in order to gain an advantage</w:t>
      </w:r>
    </w:p>
    <w:p w14:paraId="60DD1ADF" w14:textId="77777777" w:rsidR="00C46F47" w:rsidRPr="009F4FB6" w:rsidRDefault="00C46F47" w:rsidP="00C46F47">
      <w:pPr>
        <w:widowControl w:val="0"/>
        <w:rPr>
          <w:rFonts w:ascii="Arial" w:hAnsi="Arial"/>
          <w:bCs/>
          <w:snapToGrid w:val="0"/>
          <w:color w:val="000000" w:themeColor="text1"/>
          <w:sz w:val="24"/>
        </w:rPr>
      </w:pPr>
      <w:r w:rsidRPr="009F4FB6">
        <w:rPr>
          <w:rFonts w:ascii="Arial" w:hAnsi="Arial"/>
          <w:bCs/>
          <w:snapToGrid w:val="0"/>
          <w:color w:val="000000" w:themeColor="text1"/>
          <w:sz w:val="24"/>
        </w:rPr>
        <w:t>The above list is not intended to be all-inclusive and other forms of academic dishonesty not included will be addressed as necessary.</w:t>
      </w:r>
    </w:p>
    <w:p w14:paraId="1D5CCF6E" w14:textId="77777777" w:rsidR="00B11CED" w:rsidRPr="009F4FB6" w:rsidRDefault="00B11CED">
      <w:pPr>
        <w:widowControl w:val="0"/>
        <w:rPr>
          <w:rFonts w:ascii="Arial" w:hAnsi="Arial"/>
          <w:bCs/>
          <w:snapToGrid w:val="0"/>
          <w:color w:val="000000" w:themeColor="text1"/>
          <w:sz w:val="24"/>
        </w:rPr>
      </w:pPr>
    </w:p>
    <w:p w14:paraId="0C8E7074" w14:textId="77777777" w:rsidR="002F4D52" w:rsidRPr="009F4FB6" w:rsidRDefault="002F4D52">
      <w:pPr>
        <w:widowControl w:val="0"/>
        <w:rPr>
          <w:rFonts w:ascii="Arial" w:hAnsi="Arial"/>
          <w:snapToGrid w:val="0"/>
          <w:color w:val="000000" w:themeColor="text1"/>
          <w:sz w:val="24"/>
        </w:rPr>
      </w:pPr>
    </w:p>
    <w:p w14:paraId="4F7CBC2D" w14:textId="77777777" w:rsidR="00C46F47" w:rsidRPr="009F4FB6" w:rsidRDefault="00C46F47" w:rsidP="00C46F47">
      <w:pPr>
        <w:widowControl w:val="0"/>
        <w:jc w:val="center"/>
        <w:rPr>
          <w:rFonts w:ascii="Arial" w:hAnsi="Arial"/>
          <w:b/>
          <w:snapToGrid w:val="0"/>
          <w:color w:val="000000" w:themeColor="text1"/>
          <w:sz w:val="24"/>
          <w:u w:val="single"/>
        </w:rPr>
      </w:pPr>
      <w:bookmarkStart w:id="30" w:name="Yearbook"/>
      <w:r w:rsidRPr="009F4FB6">
        <w:rPr>
          <w:rFonts w:ascii="Arial" w:hAnsi="Arial"/>
          <w:b/>
          <w:snapToGrid w:val="0"/>
          <w:color w:val="000000" w:themeColor="text1"/>
          <w:sz w:val="24"/>
          <w:u w:val="single"/>
        </w:rPr>
        <w:t>YEARBOOK PICTURES</w:t>
      </w:r>
    </w:p>
    <w:bookmarkEnd w:id="30"/>
    <w:p w14:paraId="7F4BE05D" w14:textId="77777777" w:rsidR="00C46F47" w:rsidRPr="009F4FB6" w:rsidRDefault="00C46F47" w:rsidP="00C46F47">
      <w:pPr>
        <w:widowControl w:val="0"/>
        <w:rPr>
          <w:rFonts w:ascii="Arial" w:hAnsi="Arial"/>
          <w:snapToGrid w:val="0"/>
          <w:color w:val="000000" w:themeColor="text1"/>
          <w:sz w:val="24"/>
        </w:rPr>
      </w:pPr>
      <w:r w:rsidRPr="009F4FB6">
        <w:rPr>
          <w:rFonts w:ascii="Arial" w:hAnsi="Arial"/>
          <w:snapToGrid w:val="0"/>
          <w:color w:val="000000" w:themeColor="text1"/>
          <w:sz w:val="24"/>
        </w:rPr>
        <w:t>Senior portraits for the yearbook</w:t>
      </w:r>
      <w:r w:rsidR="005928C4" w:rsidRPr="009F4FB6">
        <w:rPr>
          <w:rFonts w:ascii="Arial" w:hAnsi="Arial"/>
          <w:snapToGrid w:val="0"/>
          <w:color w:val="000000" w:themeColor="text1"/>
          <w:sz w:val="24"/>
        </w:rPr>
        <w:t>.</w:t>
      </w:r>
      <w:r w:rsidRPr="009F4FB6">
        <w:rPr>
          <w:rFonts w:ascii="Arial" w:hAnsi="Arial"/>
          <w:snapToGrid w:val="0"/>
          <w:color w:val="000000" w:themeColor="text1"/>
          <w:sz w:val="24"/>
        </w:rPr>
        <w:t xml:space="preserve"> We will only accept head to mid torso </w:t>
      </w:r>
      <w:proofErr w:type="gramStart"/>
      <w:r w:rsidRPr="009F4FB6">
        <w:rPr>
          <w:rFonts w:ascii="Arial" w:hAnsi="Arial"/>
          <w:snapToGrid w:val="0"/>
          <w:color w:val="000000" w:themeColor="text1"/>
          <w:sz w:val="24"/>
        </w:rPr>
        <w:t>photo’s</w:t>
      </w:r>
      <w:proofErr w:type="gramEnd"/>
      <w:r w:rsidRPr="009F4FB6">
        <w:rPr>
          <w:rFonts w:ascii="Arial" w:hAnsi="Arial"/>
          <w:snapToGrid w:val="0"/>
          <w:color w:val="000000" w:themeColor="text1"/>
          <w:sz w:val="24"/>
        </w:rPr>
        <w:t>.  This photo also must be of the senior alone, no props, pets, etc.</w:t>
      </w:r>
    </w:p>
    <w:p w14:paraId="1CEB3DB5" w14:textId="77777777" w:rsidR="00C46F47" w:rsidRPr="009F4FB6" w:rsidRDefault="00C46F47">
      <w:pPr>
        <w:widowControl w:val="0"/>
        <w:rPr>
          <w:rFonts w:ascii="Arial" w:hAnsi="Arial"/>
          <w:snapToGrid w:val="0"/>
          <w:color w:val="000000" w:themeColor="text1"/>
          <w:sz w:val="24"/>
        </w:rPr>
      </w:pPr>
    </w:p>
    <w:p w14:paraId="07AB0E37" w14:textId="77777777" w:rsidR="002F4D52" w:rsidRPr="009F4FB6" w:rsidRDefault="0018749B" w:rsidP="00B32388">
      <w:pPr>
        <w:pStyle w:val="Heading1"/>
        <w:rPr>
          <w:color w:val="000000" w:themeColor="text1"/>
          <w:u w:val="single"/>
        </w:rPr>
      </w:pPr>
      <w:bookmarkStart w:id="31" w:name="_AUTOS,_MOTORBIKES_&amp;"/>
      <w:bookmarkStart w:id="32" w:name="_Toc76546598"/>
      <w:bookmarkEnd w:id="31"/>
      <w:r w:rsidRPr="009F4FB6">
        <w:rPr>
          <w:color w:val="000000" w:themeColor="text1"/>
          <w:u w:val="single"/>
        </w:rPr>
        <w:t>AUTOS, MOTORBIKES &amp; SNOWMOBILES</w:t>
      </w:r>
      <w:bookmarkEnd w:id="32"/>
    </w:p>
    <w:p w14:paraId="484D1611"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The student and parents assume full responsibility for any accident and/or incidents that result from the student driving to and from school.</w:t>
      </w:r>
    </w:p>
    <w:p w14:paraId="50546BF5" w14:textId="77777777" w:rsidR="002F4D52" w:rsidRPr="009F4FB6" w:rsidRDefault="002F4D52">
      <w:pPr>
        <w:widowControl w:val="0"/>
        <w:rPr>
          <w:rFonts w:ascii="Arial" w:hAnsi="Arial"/>
          <w:snapToGrid w:val="0"/>
          <w:color w:val="000000" w:themeColor="text1"/>
          <w:sz w:val="24"/>
        </w:rPr>
      </w:pPr>
    </w:p>
    <w:p w14:paraId="51BE716A"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 xml:space="preserve">Students generally are not permitted to use motor vehicles during the school day in any school location.  Seniors may use motor vehicles on the high school campus during the school day only during the student’s designated lunch period or if there is an emergency and permission has been granted by the principal/designee to use a motor vehicle during the school day after a parent has been contacted.   </w:t>
      </w:r>
    </w:p>
    <w:p w14:paraId="1211E06E" w14:textId="77777777" w:rsidR="002F4D52" w:rsidRPr="009F4FB6" w:rsidRDefault="002F4D52">
      <w:pPr>
        <w:widowControl w:val="0"/>
        <w:rPr>
          <w:rFonts w:ascii="Arial" w:hAnsi="Arial"/>
          <w:snapToGrid w:val="0"/>
          <w:color w:val="000000" w:themeColor="text1"/>
          <w:sz w:val="24"/>
        </w:rPr>
      </w:pPr>
    </w:p>
    <w:p w14:paraId="52DB852C"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 xml:space="preserve">Any student who uses a vehicle in a manner which may adversely affect the health, safety, or </w:t>
      </w:r>
      <w:r w:rsidR="00FF5F68" w:rsidRPr="009F4FB6">
        <w:rPr>
          <w:rFonts w:ascii="Arial" w:hAnsi="Arial"/>
          <w:snapToGrid w:val="0"/>
          <w:color w:val="000000" w:themeColor="text1"/>
          <w:sz w:val="24"/>
        </w:rPr>
        <w:t>well-being</w:t>
      </w:r>
      <w:r w:rsidRPr="009F4FB6">
        <w:rPr>
          <w:rFonts w:ascii="Arial" w:hAnsi="Arial"/>
          <w:snapToGrid w:val="0"/>
          <w:color w:val="000000" w:themeColor="text1"/>
          <w:sz w:val="24"/>
        </w:rPr>
        <w:t xml:space="preserve"> of persons or property in the school area shall be subject to disciplinary action to be decided by the </w:t>
      </w:r>
      <w:proofErr w:type="gramStart"/>
      <w:r w:rsidRPr="009F4FB6">
        <w:rPr>
          <w:rFonts w:ascii="Arial" w:hAnsi="Arial"/>
          <w:snapToGrid w:val="0"/>
          <w:color w:val="000000" w:themeColor="text1"/>
          <w:sz w:val="24"/>
        </w:rPr>
        <w:t>Principal</w:t>
      </w:r>
      <w:proofErr w:type="gramEnd"/>
      <w:r w:rsidRPr="009F4FB6">
        <w:rPr>
          <w:rFonts w:ascii="Arial" w:hAnsi="Arial"/>
          <w:snapToGrid w:val="0"/>
          <w:color w:val="000000" w:themeColor="text1"/>
          <w:sz w:val="24"/>
        </w:rPr>
        <w:t xml:space="preserve">.  A student’s right of driving will be restricted and in or out of school suspensions will be issued if the driving rule is not followed.  </w:t>
      </w:r>
    </w:p>
    <w:p w14:paraId="4A90BF14" w14:textId="77777777" w:rsidR="0026758D" w:rsidRPr="009F4FB6" w:rsidRDefault="0026758D">
      <w:pPr>
        <w:widowControl w:val="0"/>
        <w:rPr>
          <w:rFonts w:ascii="Arial" w:hAnsi="Arial"/>
          <w:snapToGrid w:val="0"/>
          <w:color w:val="000000" w:themeColor="text1"/>
          <w:sz w:val="24"/>
        </w:rPr>
      </w:pPr>
    </w:p>
    <w:p w14:paraId="2DFF30CB" w14:textId="77777777" w:rsidR="00122557" w:rsidRPr="009F4FB6" w:rsidRDefault="00122557">
      <w:pPr>
        <w:widowControl w:val="0"/>
        <w:rPr>
          <w:rFonts w:ascii="Arial" w:hAnsi="Arial"/>
          <w:b/>
          <w:snapToGrid w:val="0"/>
          <w:color w:val="000000" w:themeColor="text1"/>
          <w:sz w:val="24"/>
        </w:rPr>
      </w:pPr>
      <w:r w:rsidRPr="009F4FB6">
        <w:rPr>
          <w:rFonts w:ascii="Arial" w:hAnsi="Arial"/>
          <w:b/>
          <w:snapToGrid w:val="0"/>
          <w:color w:val="000000" w:themeColor="text1"/>
          <w:sz w:val="24"/>
        </w:rPr>
        <w:t>Students may not park in th</w:t>
      </w:r>
      <w:r w:rsidR="00AE2AF6" w:rsidRPr="009F4FB6">
        <w:rPr>
          <w:rFonts w:ascii="Arial" w:hAnsi="Arial"/>
          <w:b/>
          <w:snapToGrid w:val="0"/>
          <w:color w:val="000000" w:themeColor="text1"/>
          <w:sz w:val="24"/>
        </w:rPr>
        <w:t>e staff lot during school hours unless you are a Student of the Month for that month.</w:t>
      </w:r>
    </w:p>
    <w:p w14:paraId="31FF9D03" w14:textId="77777777" w:rsidR="00122557" w:rsidRPr="009F4FB6" w:rsidRDefault="00122557">
      <w:pPr>
        <w:widowControl w:val="0"/>
        <w:rPr>
          <w:rFonts w:ascii="Arial" w:hAnsi="Arial"/>
          <w:snapToGrid w:val="0"/>
          <w:color w:val="000000" w:themeColor="text1"/>
          <w:sz w:val="24"/>
        </w:rPr>
      </w:pPr>
    </w:p>
    <w:p w14:paraId="36373795" w14:textId="77777777" w:rsidR="004B6FB5" w:rsidRPr="009F4FB6" w:rsidRDefault="0026758D" w:rsidP="008E366B">
      <w:pPr>
        <w:widowControl w:val="0"/>
        <w:rPr>
          <w:rFonts w:ascii="Arial" w:hAnsi="Arial"/>
          <w:snapToGrid w:val="0"/>
          <w:color w:val="000000" w:themeColor="text1"/>
          <w:sz w:val="24"/>
        </w:rPr>
      </w:pPr>
      <w:r w:rsidRPr="009F4FB6">
        <w:rPr>
          <w:rFonts w:ascii="Arial" w:hAnsi="Arial"/>
          <w:snapToGrid w:val="0"/>
          <w:color w:val="000000" w:themeColor="text1"/>
          <w:sz w:val="24"/>
        </w:rPr>
        <w:lastRenderedPageBreak/>
        <w:t>Snowmobil</w:t>
      </w:r>
      <w:r w:rsidR="009D4B81" w:rsidRPr="009F4FB6">
        <w:rPr>
          <w:rFonts w:ascii="Arial" w:hAnsi="Arial"/>
          <w:snapToGrid w:val="0"/>
          <w:color w:val="000000" w:themeColor="text1"/>
          <w:sz w:val="24"/>
        </w:rPr>
        <w:t xml:space="preserve">es </w:t>
      </w:r>
      <w:r w:rsidR="00032B29" w:rsidRPr="009F4FB6">
        <w:rPr>
          <w:rFonts w:ascii="Arial" w:hAnsi="Arial"/>
          <w:snapToGrid w:val="0"/>
          <w:color w:val="000000" w:themeColor="text1"/>
          <w:sz w:val="24"/>
        </w:rPr>
        <w:t xml:space="preserve">must </w:t>
      </w:r>
      <w:r w:rsidR="009D4B81" w:rsidRPr="009F4FB6">
        <w:rPr>
          <w:rFonts w:ascii="Arial" w:hAnsi="Arial"/>
          <w:snapToGrid w:val="0"/>
          <w:color w:val="000000" w:themeColor="text1"/>
          <w:sz w:val="24"/>
        </w:rPr>
        <w:t xml:space="preserve">be parked on the northwest corner of the school only.  </w:t>
      </w:r>
    </w:p>
    <w:p w14:paraId="7F5C3182" w14:textId="77777777" w:rsidR="00CD6164" w:rsidRPr="009F4FB6" w:rsidRDefault="00CD6164" w:rsidP="00B32388">
      <w:pPr>
        <w:pStyle w:val="Heading1"/>
        <w:rPr>
          <w:color w:val="000000" w:themeColor="text1"/>
          <w:u w:val="single"/>
        </w:rPr>
      </w:pPr>
      <w:bookmarkStart w:id="33" w:name="_SCHOOL_BUS_REGULATIONS"/>
      <w:bookmarkEnd w:id="33"/>
    </w:p>
    <w:p w14:paraId="0EE43507" w14:textId="77777777" w:rsidR="002F4D52" w:rsidRPr="009F4FB6" w:rsidRDefault="0018749B" w:rsidP="00B32388">
      <w:pPr>
        <w:pStyle w:val="Heading1"/>
        <w:rPr>
          <w:color w:val="000000" w:themeColor="text1"/>
          <w:u w:val="single"/>
        </w:rPr>
      </w:pPr>
      <w:bookmarkStart w:id="34" w:name="_Toc76546599"/>
      <w:r w:rsidRPr="009F4FB6">
        <w:rPr>
          <w:color w:val="000000" w:themeColor="text1"/>
          <w:u w:val="single"/>
        </w:rPr>
        <w:t>SCHOOL BUS REGULATIONS</w:t>
      </w:r>
      <w:bookmarkEnd w:id="34"/>
      <w:r w:rsidRPr="009F4FB6">
        <w:rPr>
          <w:color w:val="000000" w:themeColor="text1"/>
          <w:u w:val="single"/>
        </w:rPr>
        <w:t xml:space="preserve"> </w:t>
      </w:r>
    </w:p>
    <w:p w14:paraId="63D2F720" w14:textId="77777777" w:rsidR="002F4D52" w:rsidRPr="009F4FB6" w:rsidRDefault="002F4D52">
      <w:pPr>
        <w:widowControl w:val="0"/>
        <w:rPr>
          <w:rFonts w:ascii="Arial" w:hAnsi="Arial"/>
          <w:b/>
          <w:snapToGrid w:val="0"/>
          <w:color w:val="000000" w:themeColor="text1"/>
          <w:sz w:val="24"/>
        </w:rPr>
      </w:pPr>
    </w:p>
    <w:p w14:paraId="2F5F7F90" w14:textId="77777777" w:rsidR="008A62F4" w:rsidRPr="009F4FB6" w:rsidRDefault="008A62F4" w:rsidP="008A62F4">
      <w:pPr>
        <w:spacing w:after="160" w:line="252" w:lineRule="auto"/>
        <w:ind w:left="360"/>
        <w:contextualSpacing/>
        <w:rPr>
          <w:rFonts w:ascii="Arial" w:hAnsi="Arial" w:cs="Arial"/>
          <w:b/>
          <w:color w:val="000000" w:themeColor="text1"/>
          <w:sz w:val="24"/>
          <w:szCs w:val="24"/>
        </w:rPr>
      </w:pPr>
      <w:r w:rsidRPr="009F4FB6">
        <w:rPr>
          <w:rFonts w:ascii="Arial" w:hAnsi="Arial" w:cs="Arial"/>
          <w:b/>
          <w:color w:val="000000" w:themeColor="text1"/>
          <w:sz w:val="24"/>
          <w:szCs w:val="24"/>
        </w:rPr>
        <w:tab/>
      </w:r>
      <w:bookmarkStart w:id="35" w:name="Transportation"/>
      <w:r w:rsidRPr="009F4FB6">
        <w:rPr>
          <w:rFonts w:ascii="Arial" w:hAnsi="Arial" w:cs="Arial"/>
          <w:b/>
          <w:color w:val="000000" w:themeColor="text1"/>
          <w:sz w:val="24"/>
          <w:szCs w:val="24"/>
        </w:rPr>
        <w:t>Transportation</w:t>
      </w:r>
    </w:p>
    <w:bookmarkEnd w:id="35"/>
    <w:p w14:paraId="7DAD713B" w14:textId="77777777" w:rsidR="008A62F4" w:rsidRPr="009F4FB6" w:rsidRDefault="008A62F4" w:rsidP="008A62F4">
      <w:pPr>
        <w:numPr>
          <w:ilvl w:val="1"/>
          <w:numId w:val="44"/>
        </w:numPr>
        <w:spacing w:after="160" w:line="252" w:lineRule="auto"/>
        <w:contextualSpacing/>
        <w:rPr>
          <w:rFonts w:ascii="Arial" w:hAnsi="Arial" w:cs="Arial"/>
          <w:color w:val="000000" w:themeColor="text1"/>
          <w:sz w:val="24"/>
          <w:szCs w:val="24"/>
        </w:rPr>
      </w:pPr>
      <w:r w:rsidRPr="009F4FB6">
        <w:rPr>
          <w:rFonts w:ascii="Arial" w:hAnsi="Arial" w:cs="Arial"/>
          <w:color w:val="000000" w:themeColor="text1"/>
          <w:sz w:val="24"/>
          <w:szCs w:val="24"/>
        </w:rPr>
        <w:t xml:space="preserve">Students should have a primary pick-up/drop off stop. </w:t>
      </w:r>
    </w:p>
    <w:p w14:paraId="01DDCDF0" w14:textId="77777777" w:rsidR="008A62F4" w:rsidRPr="009F4FB6" w:rsidRDefault="008A62F4" w:rsidP="008A62F4">
      <w:pPr>
        <w:numPr>
          <w:ilvl w:val="1"/>
          <w:numId w:val="44"/>
        </w:numPr>
        <w:spacing w:after="160" w:line="252" w:lineRule="auto"/>
        <w:contextualSpacing/>
        <w:rPr>
          <w:rFonts w:ascii="Arial" w:hAnsi="Arial" w:cs="Arial"/>
          <w:color w:val="000000" w:themeColor="text1"/>
          <w:sz w:val="24"/>
          <w:szCs w:val="24"/>
        </w:rPr>
      </w:pPr>
      <w:r w:rsidRPr="009F4FB6">
        <w:rPr>
          <w:rFonts w:ascii="Arial" w:hAnsi="Arial" w:cs="Arial"/>
          <w:color w:val="000000" w:themeColor="text1"/>
          <w:sz w:val="24"/>
          <w:szCs w:val="24"/>
        </w:rPr>
        <w:t>Emergency/special circumstance drop off requests will be reviewed and acted on at the discretion of administration.</w:t>
      </w:r>
    </w:p>
    <w:p w14:paraId="35321A13" w14:textId="77777777" w:rsidR="008A62F4" w:rsidRPr="009F4FB6" w:rsidRDefault="008A62F4" w:rsidP="008A62F4">
      <w:pPr>
        <w:numPr>
          <w:ilvl w:val="1"/>
          <w:numId w:val="44"/>
        </w:numPr>
        <w:spacing w:after="160" w:line="252" w:lineRule="auto"/>
        <w:contextualSpacing/>
        <w:rPr>
          <w:rFonts w:ascii="Arial" w:hAnsi="Arial" w:cs="Arial"/>
          <w:color w:val="000000" w:themeColor="text1"/>
          <w:sz w:val="24"/>
          <w:szCs w:val="24"/>
        </w:rPr>
      </w:pPr>
      <w:r w:rsidRPr="009F4FB6">
        <w:rPr>
          <w:rFonts w:ascii="Arial" w:hAnsi="Arial" w:cs="Arial"/>
          <w:color w:val="000000" w:themeColor="text1"/>
          <w:sz w:val="24"/>
          <w:szCs w:val="24"/>
        </w:rPr>
        <w:t xml:space="preserve">Bus passes for birthday parties will not be permitted. </w:t>
      </w:r>
    </w:p>
    <w:p w14:paraId="5E1F12FC" w14:textId="77777777" w:rsidR="008A62F4" w:rsidRPr="009F4FB6" w:rsidRDefault="008A62F4" w:rsidP="008A62F4">
      <w:pPr>
        <w:spacing w:after="160" w:line="252" w:lineRule="auto"/>
        <w:ind w:left="720"/>
        <w:contextualSpacing/>
        <w:rPr>
          <w:rFonts w:ascii="Arial" w:hAnsi="Arial"/>
          <w:b/>
          <w:snapToGrid w:val="0"/>
          <w:color w:val="000000" w:themeColor="text1"/>
          <w:sz w:val="24"/>
        </w:rPr>
      </w:pPr>
    </w:p>
    <w:p w14:paraId="69283459" w14:textId="77777777" w:rsidR="002F4D52" w:rsidRPr="009F4FB6" w:rsidRDefault="008A62F4">
      <w:pPr>
        <w:widowControl w:val="0"/>
        <w:rPr>
          <w:rFonts w:ascii="Arial" w:hAnsi="Arial"/>
          <w:b/>
          <w:snapToGrid w:val="0"/>
          <w:color w:val="000000" w:themeColor="text1"/>
          <w:sz w:val="24"/>
        </w:rPr>
      </w:pPr>
      <w:r w:rsidRPr="009F4FB6">
        <w:rPr>
          <w:rFonts w:ascii="Arial" w:hAnsi="Arial"/>
          <w:b/>
          <w:snapToGrid w:val="0"/>
          <w:color w:val="000000" w:themeColor="text1"/>
          <w:sz w:val="24"/>
        </w:rPr>
        <w:tab/>
      </w:r>
      <w:r w:rsidR="0018749B" w:rsidRPr="009F4FB6">
        <w:rPr>
          <w:rFonts w:ascii="Arial" w:hAnsi="Arial"/>
          <w:b/>
          <w:snapToGrid w:val="0"/>
          <w:color w:val="000000" w:themeColor="text1"/>
          <w:sz w:val="24"/>
        </w:rPr>
        <w:t>School Bus and Bus Stop Rules.</w:t>
      </w:r>
    </w:p>
    <w:p w14:paraId="466D1C43" w14:textId="77777777" w:rsidR="002F4D52" w:rsidRPr="009F4FB6" w:rsidRDefault="0018749B">
      <w:pPr>
        <w:widowControl w:val="0"/>
        <w:ind w:left="720"/>
        <w:outlineLvl w:val="0"/>
        <w:rPr>
          <w:rFonts w:ascii="Arial" w:hAnsi="Arial"/>
          <w:snapToGrid w:val="0"/>
          <w:color w:val="000000" w:themeColor="text1"/>
          <w:sz w:val="24"/>
        </w:rPr>
      </w:pPr>
      <w:bookmarkStart w:id="36" w:name="_Toc76546600"/>
      <w:r w:rsidRPr="009F4FB6">
        <w:rPr>
          <w:rFonts w:ascii="Arial" w:hAnsi="Arial"/>
          <w:snapToGrid w:val="0"/>
          <w:color w:val="000000" w:themeColor="text1"/>
          <w:sz w:val="24"/>
        </w:rPr>
        <w:t>The School District school bus safety rules are to be posted on every bus.  If these rules are broken, the School District's discipline procedures are to be followed.  Consequences are progressive and may include suspension of bus privileges.  It is the school bus driver's responsibility to report unacceptable behavior to the School District's Transportation Office/School Office.</w:t>
      </w:r>
      <w:bookmarkEnd w:id="36"/>
    </w:p>
    <w:p w14:paraId="62E21FB0" w14:textId="77777777" w:rsidR="002F4D52" w:rsidRPr="009F4FB6" w:rsidRDefault="002F4D52">
      <w:pPr>
        <w:widowControl w:val="0"/>
        <w:ind w:left="720"/>
        <w:outlineLvl w:val="0"/>
        <w:rPr>
          <w:rFonts w:ascii="Arial" w:hAnsi="Arial"/>
          <w:snapToGrid w:val="0"/>
          <w:color w:val="000000" w:themeColor="text1"/>
          <w:sz w:val="24"/>
        </w:rPr>
      </w:pPr>
    </w:p>
    <w:p w14:paraId="17E68B9D" w14:textId="77777777" w:rsidR="002F4D52" w:rsidRPr="009F4FB6" w:rsidRDefault="0018749B">
      <w:pPr>
        <w:widowControl w:val="0"/>
        <w:ind w:left="720"/>
        <w:outlineLvl w:val="0"/>
        <w:rPr>
          <w:rFonts w:ascii="Arial" w:hAnsi="Arial"/>
          <w:b/>
          <w:snapToGrid w:val="0"/>
          <w:color w:val="000000" w:themeColor="text1"/>
          <w:sz w:val="24"/>
        </w:rPr>
      </w:pPr>
      <w:bookmarkStart w:id="37" w:name="_Toc76546601"/>
      <w:r w:rsidRPr="009F4FB6">
        <w:rPr>
          <w:rFonts w:ascii="Arial" w:hAnsi="Arial"/>
          <w:b/>
          <w:snapToGrid w:val="0"/>
          <w:color w:val="000000" w:themeColor="text1"/>
          <w:sz w:val="24"/>
        </w:rPr>
        <w:t>Rules at the Bus Stop.</w:t>
      </w:r>
      <w:bookmarkEnd w:id="37"/>
    </w:p>
    <w:p w14:paraId="0286D65D" w14:textId="77777777" w:rsidR="002F4D52" w:rsidRPr="009F4FB6" w:rsidRDefault="0018749B">
      <w:pPr>
        <w:widowControl w:val="0"/>
        <w:numPr>
          <w:ilvl w:val="0"/>
          <w:numId w:val="1"/>
        </w:numPr>
        <w:outlineLvl w:val="0"/>
        <w:rPr>
          <w:rFonts w:ascii="Arial" w:hAnsi="Arial"/>
          <w:snapToGrid w:val="0"/>
          <w:color w:val="000000" w:themeColor="text1"/>
          <w:sz w:val="24"/>
        </w:rPr>
      </w:pPr>
      <w:bookmarkStart w:id="38" w:name="_Toc76546602"/>
      <w:r w:rsidRPr="009F4FB6">
        <w:rPr>
          <w:rFonts w:ascii="Arial" w:hAnsi="Arial"/>
          <w:snapToGrid w:val="0"/>
          <w:color w:val="000000" w:themeColor="text1"/>
          <w:sz w:val="24"/>
        </w:rPr>
        <w:t xml:space="preserve">Get to your bus stop 5 minutes before your scheduled </w:t>
      </w:r>
      <w:proofErr w:type="gramStart"/>
      <w:r w:rsidRPr="009F4FB6">
        <w:rPr>
          <w:rFonts w:ascii="Arial" w:hAnsi="Arial"/>
          <w:snapToGrid w:val="0"/>
          <w:color w:val="000000" w:themeColor="text1"/>
          <w:sz w:val="24"/>
        </w:rPr>
        <w:t>pick up</w:t>
      </w:r>
      <w:proofErr w:type="gramEnd"/>
      <w:r w:rsidRPr="009F4FB6">
        <w:rPr>
          <w:rFonts w:ascii="Arial" w:hAnsi="Arial"/>
          <w:snapToGrid w:val="0"/>
          <w:color w:val="000000" w:themeColor="text1"/>
          <w:sz w:val="24"/>
        </w:rPr>
        <w:t xml:space="preserve"> time.  The</w:t>
      </w:r>
      <w:bookmarkEnd w:id="38"/>
      <w:r w:rsidRPr="009F4FB6">
        <w:rPr>
          <w:rFonts w:ascii="Arial" w:hAnsi="Arial"/>
          <w:snapToGrid w:val="0"/>
          <w:color w:val="000000" w:themeColor="text1"/>
          <w:sz w:val="24"/>
        </w:rPr>
        <w:t xml:space="preserve"> </w:t>
      </w:r>
    </w:p>
    <w:p w14:paraId="09DA567A" w14:textId="77777777" w:rsidR="002F4D52" w:rsidRPr="009F4FB6" w:rsidRDefault="0018749B">
      <w:pPr>
        <w:widowControl w:val="0"/>
        <w:ind w:left="1080"/>
        <w:outlineLvl w:val="0"/>
        <w:rPr>
          <w:rFonts w:ascii="Arial" w:hAnsi="Arial"/>
          <w:snapToGrid w:val="0"/>
          <w:color w:val="000000" w:themeColor="text1"/>
          <w:sz w:val="24"/>
        </w:rPr>
      </w:pPr>
      <w:bookmarkStart w:id="39" w:name="_Toc76546603"/>
      <w:r w:rsidRPr="009F4FB6">
        <w:rPr>
          <w:rFonts w:ascii="Arial" w:hAnsi="Arial"/>
          <w:snapToGrid w:val="0"/>
          <w:color w:val="000000" w:themeColor="text1"/>
          <w:sz w:val="24"/>
        </w:rPr>
        <w:t>School bus driver will not wait for late students.</w:t>
      </w:r>
      <w:bookmarkEnd w:id="39"/>
    </w:p>
    <w:p w14:paraId="18342BA4" w14:textId="77777777" w:rsidR="002F4D52" w:rsidRPr="009F4FB6" w:rsidRDefault="0018749B">
      <w:pPr>
        <w:widowControl w:val="0"/>
        <w:numPr>
          <w:ilvl w:val="0"/>
          <w:numId w:val="1"/>
        </w:numPr>
        <w:outlineLvl w:val="0"/>
        <w:rPr>
          <w:rFonts w:ascii="Arial" w:hAnsi="Arial"/>
          <w:snapToGrid w:val="0"/>
          <w:color w:val="000000" w:themeColor="text1"/>
          <w:sz w:val="24"/>
        </w:rPr>
      </w:pPr>
      <w:bookmarkStart w:id="40" w:name="_Toc76546604"/>
      <w:r w:rsidRPr="009F4FB6">
        <w:rPr>
          <w:rFonts w:ascii="Arial" w:hAnsi="Arial"/>
          <w:snapToGrid w:val="0"/>
          <w:color w:val="000000" w:themeColor="text1"/>
          <w:sz w:val="24"/>
        </w:rPr>
        <w:t>Respect the property of others while waiting at your bus stop.</w:t>
      </w:r>
      <w:bookmarkEnd w:id="40"/>
    </w:p>
    <w:p w14:paraId="247AE838" w14:textId="77777777" w:rsidR="002F4D52" w:rsidRPr="009F4FB6" w:rsidRDefault="0018749B">
      <w:pPr>
        <w:widowControl w:val="0"/>
        <w:numPr>
          <w:ilvl w:val="0"/>
          <w:numId w:val="1"/>
        </w:numPr>
        <w:outlineLvl w:val="0"/>
        <w:rPr>
          <w:rFonts w:ascii="Arial" w:hAnsi="Arial"/>
          <w:snapToGrid w:val="0"/>
          <w:color w:val="000000" w:themeColor="text1"/>
          <w:sz w:val="24"/>
        </w:rPr>
      </w:pPr>
      <w:bookmarkStart w:id="41" w:name="_Toc76546605"/>
      <w:r w:rsidRPr="009F4FB6">
        <w:rPr>
          <w:rFonts w:ascii="Arial" w:hAnsi="Arial"/>
          <w:snapToGrid w:val="0"/>
          <w:color w:val="000000" w:themeColor="text1"/>
          <w:sz w:val="24"/>
        </w:rPr>
        <w:t>Keep your arms, legs, and belongings to yourself.</w:t>
      </w:r>
      <w:bookmarkEnd w:id="41"/>
    </w:p>
    <w:p w14:paraId="1A2B7909" w14:textId="77777777" w:rsidR="002F4D52" w:rsidRPr="009F4FB6" w:rsidRDefault="0018749B">
      <w:pPr>
        <w:widowControl w:val="0"/>
        <w:numPr>
          <w:ilvl w:val="0"/>
          <w:numId w:val="1"/>
        </w:numPr>
        <w:outlineLvl w:val="0"/>
        <w:rPr>
          <w:rFonts w:ascii="Arial" w:hAnsi="Arial"/>
          <w:snapToGrid w:val="0"/>
          <w:color w:val="000000" w:themeColor="text1"/>
          <w:sz w:val="24"/>
        </w:rPr>
      </w:pPr>
      <w:bookmarkStart w:id="42" w:name="_Toc76546606"/>
      <w:r w:rsidRPr="009F4FB6">
        <w:rPr>
          <w:rFonts w:ascii="Arial" w:hAnsi="Arial"/>
          <w:snapToGrid w:val="0"/>
          <w:color w:val="000000" w:themeColor="text1"/>
          <w:sz w:val="24"/>
        </w:rPr>
        <w:t>Use appropriate language.</w:t>
      </w:r>
      <w:bookmarkEnd w:id="42"/>
    </w:p>
    <w:p w14:paraId="10CF1172" w14:textId="77777777" w:rsidR="002F4D52" w:rsidRPr="009F4FB6" w:rsidRDefault="0018749B">
      <w:pPr>
        <w:widowControl w:val="0"/>
        <w:numPr>
          <w:ilvl w:val="0"/>
          <w:numId w:val="1"/>
        </w:numPr>
        <w:outlineLvl w:val="0"/>
        <w:rPr>
          <w:rFonts w:ascii="Arial" w:hAnsi="Arial"/>
          <w:snapToGrid w:val="0"/>
          <w:color w:val="000000" w:themeColor="text1"/>
          <w:sz w:val="24"/>
        </w:rPr>
      </w:pPr>
      <w:bookmarkStart w:id="43" w:name="_Toc76546607"/>
      <w:r w:rsidRPr="009F4FB6">
        <w:rPr>
          <w:rFonts w:ascii="Arial" w:hAnsi="Arial"/>
          <w:snapToGrid w:val="0"/>
          <w:color w:val="000000" w:themeColor="text1"/>
          <w:sz w:val="24"/>
        </w:rPr>
        <w:t>Stay away from the street, road or highway when waiting for the bus.  Wait until the bus stops before approaching the bus.</w:t>
      </w:r>
      <w:bookmarkEnd w:id="43"/>
    </w:p>
    <w:p w14:paraId="72DD02F6" w14:textId="77777777" w:rsidR="002F4D52" w:rsidRPr="009F4FB6" w:rsidRDefault="0018749B">
      <w:pPr>
        <w:widowControl w:val="0"/>
        <w:numPr>
          <w:ilvl w:val="0"/>
          <w:numId w:val="1"/>
        </w:numPr>
        <w:outlineLvl w:val="0"/>
        <w:rPr>
          <w:rFonts w:ascii="Arial" w:hAnsi="Arial"/>
          <w:snapToGrid w:val="0"/>
          <w:color w:val="000000" w:themeColor="text1"/>
          <w:sz w:val="24"/>
        </w:rPr>
      </w:pPr>
      <w:bookmarkStart w:id="44" w:name="_Toc76546608"/>
      <w:r w:rsidRPr="009F4FB6">
        <w:rPr>
          <w:rFonts w:ascii="Arial" w:hAnsi="Arial"/>
          <w:snapToGrid w:val="0"/>
          <w:color w:val="000000" w:themeColor="text1"/>
          <w:sz w:val="24"/>
        </w:rPr>
        <w:t>After getting off the bus, move away from the bus.</w:t>
      </w:r>
      <w:bookmarkEnd w:id="44"/>
    </w:p>
    <w:p w14:paraId="23C796EF" w14:textId="77777777" w:rsidR="002F4D52" w:rsidRPr="009F4FB6" w:rsidRDefault="0018749B">
      <w:pPr>
        <w:widowControl w:val="0"/>
        <w:numPr>
          <w:ilvl w:val="0"/>
          <w:numId w:val="1"/>
        </w:numPr>
        <w:outlineLvl w:val="0"/>
        <w:rPr>
          <w:rFonts w:ascii="Arial" w:hAnsi="Arial"/>
          <w:snapToGrid w:val="0"/>
          <w:color w:val="000000" w:themeColor="text1"/>
          <w:sz w:val="24"/>
        </w:rPr>
      </w:pPr>
      <w:bookmarkStart w:id="45" w:name="_Toc76546609"/>
      <w:r w:rsidRPr="009F4FB6">
        <w:rPr>
          <w:rFonts w:ascii="Arial" w:hAnsi="Arial"/>
          <w:snapToGrid w:val="0"/>
          <w:color w:val="000000" w:themeColor="text1"/>
          <w:sz w:val="24"/>
        </w:rPr>
        <w:t>If you must cross the street, always cross in front of the bus where the driver can see you.  Wait for the driver to signal to you before crossing the street.</w:t>
      </w:r>
      <w:bookmarkEnd w:id="45"/>
    </w:p>
    <w:p w14:paraId="3AF61EEC" w14:textId="77777777" w:rsidR="002F4D52" w:rsidRPr="009F4FB6" w:rsidRDefault="0018749B">
      <w:pPr>
        <w:widowControl w:val="0"/>
        <w:numPr>
          <w:ilvl w:val="0"/>
          <w:numId w:val="1"/>
        </w:numPr>
        <w:outlineLvl w:val="0"/>
        <w:rPr>
          <w:rFonts w:ascii="Arial" w:hAnsi="Arial"/>
          <w:snapToGrid w:val="0"/>
          <w:color w:val="000000" w:themeColor="text1"/>
          <w:sz w:val="24"/>
        </w:rPr>
      </w:pPr>
      <w:bookmarkStart w:id="46" w:name="_Toc76546610"/>
      <w:r w:rsidRPr="009F4FB6">
        <w:rPr>
          <w:rFonts w:ascii="Arial" w:hAnsi="Arial"/>
          <w:snapToGrid w:val="0"/>
          <w:color w:val="000000" w:themeColor="text1"/>
          <w:sz w:val="24"/>
        </w:rPr>
        <w:t>No fighting, harassment, intimidation or horseplay.</w:t>
      </w:r>
      <w:bookmarkEnd w:id="46"/>
    </w:p>
    <w:p w14:paraId="0F0D243F" w14:textId="77777777" w:rsidR="002F4D52" w:rsidRPr="009F4FB6" w:rsidRDefault="0018749B">
      <w:pPr>
        <w:pStyle w:val="BodyText2"/>
        <w:outlineLvl w:val="0"/>
        <w:rPr>
          <w:color w:val="000000" w:themeColor="text1"/>
        </w:rPr>
      </w:pPr>
      <w:r w:rsidRPr="009F4FB6">
        <w:rPr>
          <w:color w:val="000000" w:themeColor="text1"/>
        </w:rPr>
        <w:tab/>
      </w:r>
      <w:bookmarkStart w:id="47" w:name="_Toc76546611"/>
      <w:r w:rsidRPr="009F4FB6">
        <w:rPr>
          <w:color w:val="000000" w:themeColor="text1"/>
        </w:rPr>
        <w:t>9.  No use of alcohol, tobacco or drugs.</w:t>
      </w:r>
      <w:bookmarkEnd w:id="47"/>
    </w:p>
    <w:p w14:paraId="06343691" w14:textId="77777777" w:rsidR="002F4D52" w:rsidRPr="009F4FB6" w:rsidRDefault="0018749B">
      <w:pPr>
        <w:widowControl w:val="0"/>
        <w:outlineLvl w:val="0"/>
        <w:rPr>
          <w:rFonts w:ascii="Arial" w:hAnsi="Arial"/>
          <w:snapToGrid w:val="0"/>
          <w:color w:val="000000" w:themeColor="text1"/>
          <w:sz w:val="24"/>
        </w:rPr>
      </w:pPr>
      <w:r w:rsidRPr="009F4FB6">
        <w:rPr>
          <w:rFonts w:ascii="Arial" w:hAnsi="Arial"/>
          <w:snapToGrid w:val="0"/>
          <w:color w:val="000000" w:themeColor="text1"/>
          <w:sz w:val="24"/>
        </w:rPr>
        <w:tab/>
      </w:r>
    </w:p>
    <w:p w14:paraId="1C1E1C90" w14:textId="77777777" w:rsidR="002F4D52" w:rsidRPr="009F4FB6" w:rsidRDefault="002F4D52">
      <w:pPr>
        <w:widowControl w:val="0"/>
        <w:ind w:firstLine="720"/>
        <w:outlineLvl w:val="0"/>
        <w:rPr>
          <w:rFonts w:ascii="Arial" w:hAnsi="Arial"/>
          <w:b/>
          <w:snapToGrid w:val="0"/>
          <w:color w:val="000000" w:themeColor="text1"/>
          <w:sz w:val="24"/>
        </w:rPr>
      </w:pPr>
    </w:p>
    <w:p w14:paraId="4A3A8984" w14:textId="77777777" w:rsidR="00EC4718" w:rsidRPr="009F4FB6" w:rsidRDefault="00EC4718">
      <w:pPr>
        <w:widowControl w:val="0"/>
        <w:ind w:firstLine="720"/>
        <w:outlineLvl w:val="0"/>
        <w:rPr>
          <w:rFonts w:ascii="Arial" w:hAnsi="Arial"/>
          <w:b/>
          <w:snapToGrid w:val="0"/>
          <w:color w:val="000000" w:themeColor="text1"/>
          <w:sz w:val="24"/>
        </w:rPr>
      </w:pPr>
      <w:bookmarkStart w:id="48" w:name="_Toc76546612"/>
    </w:p>
    <w:p w14:paraId="42BA788D" w14:textId="77777777" w:rsidR="002F4D52" w:rsidRPr="009F4FB6" w:rsidRDefault="0018749B">
      <w:pPr>
        <w:widowControl w:val="0"/>
        <w:ind w:firstLine="720"/>
        <w:outlineLvl w:val="0"/>
        <w:rPr>
          <w:rFonts w:ascii="Arial" w:hAnsi="Arial"/>
          <w:b/>
          <w:snapToGrid w:val="0"/>
          <w:color w:val="000000" w:themeColor="text1"/>
          <w:sz w:val="24"/>
        </w:rPr>
      </w:pPr>
      <w:r w:rsidRPr="009F4FB6">
        <w:rPr>
          <w:rFonts w:ascii="Arial" w:hAnsi="Arial"/>
          <w:b/>
          <w:snapToGrid w:val="0"/>
          <w:color w:val="000000" w:themeColor="text1"/>
          <w:sz w:val="24"/>
        </w:rPr>
        <w:t>Rules on the Bus.</w:t>
      </w:r>
      <w:bookmarkEnd w:id="48"/>
    </w:p>
    <w:p w14:paraId="06AF8CC6" w14:textId="77777777" w:rsidR="002F4D52" w:rsidRPr="009F4FB6" w:rsidRDefault="0018749B">
      <w:pPr>
        <w:widowControl w:val="0"/>
        <w:numPr>
          <w:ilvl w:val="0"/>
          <w:numId w:val="2"/>
        </w:numPr>
        <w:outlineLvl w:val="0"/>
        <w:rPr>
          <w:rFonts w:ascii="Arial" w:hAnsi="Arial"/>
          <w:snapToGrid w:val="0"/>
          <w:color w:val="000000" w:themeColor="text1"/>
          <w:sz w:val="24"/>
        </w:rPr>
      </w:pPr>
      <w:bookmarkStart w:id="49" w:name="_Toc76546613"/>
      <w:r w:rsidRPr="009F4FB6">
        <w:rPr>
          <w:rFonts w:ascii="Arial" w:hAnsi="Arial"/>
          <w:snapToGrid w:val="0"/>
          <w:color w:val="000000" w:themeColor="text1"/>
          <w:sz w:val="24"/>
        </w:rPr>
        <w:t>Immediately follow the directions of the driver.</w:t>
      </w:r>
      <w:bookmarkEnd w:id="49"/>
    </w:p>
    <w:p w14:paraId="17B8295A" w14:textId="77777777" w:rsidR="002F4D52" w:rsidRPr="009F4FB6" w:rsidRDefault="0018749B">
      <w:pPr>
        <w:widowControl w:val="0"/>
        <w:numPr>
          <w:ilvl w:val="0"/>
          <w:numId w:val="2"/>
        </w:numPr>
        <w:outlineLvl w:val="0"/>
        <w:rPr>
          <w:rFonts w:ascii="Arial" w:hAnsi="Arial"/>
          <w:snapToGrid w:val="0"/>
          <w:color w:val="000000" w:themeColor="text1"/>
          <w:sz w:val="24"/>
        </w:rPr>
      </w:pPr>
      <w:bookmarkStart w:id="50" w:name="_Toc76546614"/>
      <w:r w:rsidRPr="009F4FB6">
        <w:rPr>
          <w:rFonts w:ascii="Arial" w:hAnsi="Arial"/>
          <w:snapToGrid w:val="0"/>
          <w:color w:val="000000" w:themeColor="text1"/>
          <w:sz w:val="24"/>
        </w:rPr>
        <w:t>Sit in your seat facing forward.</w:t>
      </w:r>
      <w:bookmarkEnd w:id="50"/>
    </w:p>
    <w:p w14:paraId="0F1715A0" w14:textId="77777777" w:rsidR="002F4D52" w:rsidRPr="009F4FB6" w:rsidRDefault="0018749B">
      <w:pPr>
        <w:widowControl w:val="0"/>
        <w:numPr>
          <w:ilvl w:val="0"/>
          <w:numId w:val="2"/>
        </w:numPr>
        <w:outlineLvl w:val="0"/>
        <w:rPr>
          <w:rFonts w:ascii="Arial" w:hAnsi="Arial"/>
          <w:snapToGrid w:val="0"/>
          <w:color w:val="000000" w:themeColor="text1"/>
          <w:sz w:val="24"/>
        </w:rPr>
      </w:pPr>
      <w:bookmarkStart w:id="51" w:name="_Toc76546615"/>
      <w:r w:rsidRPr="009F4FB6">
        <w:rPr>
          <w:rFonts w:ascii="Arial" w:hAnsi="Arial"/>
          <w:snapToGrid w:val="0"/>
          <w:color w:val="000000" w:themeColor="text1"/>
          <w:sz w:val="24"/>
        </w:rPr>
        <w:t>Talk quietly and use appropriate language.</w:t>
      </w:r>
      <w:bookmarkEnd w:id="51"/>
    </w:p>
    <w:p w14:paraId="03A549E2" w14:textId="77777777" w:rsidR="002F4D52" w:rsidRPr="009F4FB6" w:rsidRDefault="0018749B">
      <w:pPr>
        <w:widowControl w:val="0"/>
        <w:numPr>
          <w:ilvl w:val="0"/>
          <w:numId w:val="2"/>
        </w:numPr>
        <w:outlineLvl w:val="0"/>
        <w:rPr>
          <w:rFonts w:ascii="Arial" w:hAnsi="Arial"/>
          <w:snapToGrid w:val="0"/>
          <w:color w:val="000000" w:themeColor="text1"/>
          <w:sz w:val="24"/>
        </w:rPr>
      </w:pPr>
      <w:bookmarkStart w:id="52" w:name="_Toc76546616"/>
      <w:r w:rsidRPr="009F4FB6">
        <w:rPr>
          <w:rFonts w:ascii="Arial" w:hAnsi="Arial"/>
          <w:snapToGrid w:val="0"/>
          <w:color w:val="000000" w:themeColor="text1"/>
          <w:sz w:val="24"/>
        </w:rPr>
        <w:t>Keep all parts of your body inside of the bus.</w:t>
      </w:r>
      <w:bookmarkEnd w:id="52"/>
    </w:p>
    <w:p w14:paraId="771023C3" w14:textId="77777777" w:rsidR="002F4D52" w:rsidRPr="009F4FB6" w:rsidRDefault="0018749B">
      <w:pPr>
        <w:widowControl w:val="0"/>
        <w:numPr>
          <w:ilvl w:val="0"/>
          <w:numId w:val="2"/>
        </w:numPr>
        <w:outlineLvl w:val="0"/>
        <w:rPr>
          <w:rFonts w:ascii="Arial" w:hAnsi="Arial"/>
          <w:snapToGrid w:val="0"/>
          <w:color w:val="000000" w:themeColor="text1"/>
          <w:sz w:val="24"/>
        </w:rPr>
      </w:pPr>
      <w:bookmarkStart w:id="53" w:name="_Toc76546617"/>
      <w:r w:rsidRPr="009F4FB6">
        <w:rPr>
          <w:rFonts w:ascii="Arial" w:hAnsi="Arial"/>
          <w:snapToGrid w:val="0"/>
          <w:color w:val="000000" w:themeColor="text1"/>
          <w:sz w:val="24"/>
        </w:rPr>
        <w:t>Keep your arms, legs and belongings to yourself.</w:t>
      </w:r>
      <w:bookmarkEnd w:id="53"/>
    </w:p>
    <w:p w14:paraId="4138E6AD" w14:textId="77777777" w:rsidR="002F4D52" w:rsidRPr="009F4FB6" w:rsidRDefault="0018749B">
      <w:pPr>
        <w:widowControl w:val="0"/>
        <w:numPr>
          <w:ilvl w:val="0"/>
          <w:numId w:val="2"/>
        </w:numPr>
        <w:outlineLvl w:val="0"/>
        <w:rPr>
          <w:rFonts w:ascii="Arial" w:hAnsi="Arial"/>
          <w:snapToGrid w:val="0"/>
          <w:color w:val="000000" w:themeColor="text1"/>
          <w:sz w:val="24"/>
        </w:rPr>
      </w:pPr>
      <w:bookmarkStart w:id="54" w:name="_Toc76546618"/>
      <w:r w:rsidRPr="009F4FB6">
        <w:rPr>
          <w:rFonts w:ascii="Arial" w:hAnsi="Arial"/>
          <w:snapToGrid w:val="0"/>
          <w:color w:val="000000" w:themeColor="text1"/>
          <w:sz w:val="24"/>
        </w:rPr>
        <w:t>No fighting, harassment, intimidation or horseplay.</w:t>
      </w:r>
      <w:bookmarkEnd w:id="54"/>
    </w:p>
    <w:p w14:paraId="3EF657FC" w14:textId="77777777" w:rsidR="002F4D52" w:rsidRPr="009F4FB6" w:rsidRDefault="0018749B">
      <w:pPr>
        <w:widowControl w:val="0"/>
        <w:numPr>
          <w:ilvl w:val="0"/>
          <w:numId w:val="2"/>
        </w:numPr>
        <w:outlineLvl w:val="0"/>
        <w:rPr>
          <w:rFonts w:ascii="Arial" w:hAnsi="Arial"/>
          <w:snapToGrid w:val="0"/>
          <w:color w:val="000000" w:themeColor="text1"/>
          <w:sz w:val="24"/>
        </w:rPr>
      </w:pPr>
      <w:bookmarkStart w:id="55" w:name="_Toc76546619"/>
      <w:r w:rsidRPr="009F4FB6">
        <w:rPr>
          <w:rFonts w:ascii="Arial" w:hAnsi="Arial"/>
          <w:snapToGrid w:val="0"/>
          <w:color w:val="000000" w:themeColor="text1"/>
          <w:sz w:val="24"/>
        </w:rPr>
        <w:t>Do not throw any object.</w:t>
      </w:r>
      <w:bookmarkEnd w:id="55"/>
    </w:p>
    <w:p w14:paraId="0B9A2FEC" w14:textId="77777777" w:rsidR="002F4D52" w:rsidRPr="009F4FB6" w:rsidRDefault="0018749B">
      <w:pPr>
        <w:widowControl w:val="0"/>
        <w:numPr>
          <w:ilvl w:val="0"/>
          <w:numId w:val="2"/>
        </w:numPr>
        <w:outlineLvl w:val="0"/>
        <w:rPr>
          <w:rFonts w:ascii="Arial" w:hAnsi="Arial"/>
          <w:snapToGrid w:val="0"/>
          <w:color w:val="000000" w:themeColor="text1"/>
          <w:sz w:val="24"/>
        </w:rPr>
      </w:pPr>
      <w:bookmarkStart w:id="56" w:name="_Toc76546620"/>
      <w:r w:rsidRPr="009F4FB6">
        <w:rPr>
          <w:rFonts w:ascii="Arial" w:hAnsi="Arial"/>
          <w:snapToGrid w:val="0"/>
          <w:color w:val="000000" w:themeColor="text1"/>
          <w:sz w:val="24"/>
        </w:rPr>
        <w:t>No use of alcohol, tobacco or drugs.</w:t>
      </w:r>
      <w:bookmarkEnd w:id="56"/>
    </w:p>
    <w:p w14:paraId="352D2E40" w14:textId="77777777" w:rsidR="002F4D52" w:rsidRPr="009F4FB6" w:rsidRDefault="0018749B">
      <w:pPr>
        <w:widowControl w:val="0"/>
        <w:numPr>
          <w:ilvl w:val="0"/>
          <w:numId w:val="2"/>
        </w:numPr>
        <w:outlineLvl w:val="0"/>
        <w:rPr>
          <w:rFonts w:ascii="Arial" w:hAnsi="Arial"/>
          <w:snapToGrid w:val="0"/>
          <w:color w:val="000000" w:themeColor="text1"/>
          <w:sz w:val="24"/>
        </w:rPr>
      </w:pPr>
      <w:bookmarkStart w:id="57" w:name="_Toc76546621"/>
      <w:r w:rsidRPr="009F4FB6">
        <w:rPr>
          <w:rFonts w:ascii="Arial" w:hAnsi="Arial"/>
          <w:snapToGrid w:val="0"/>
          <w:color w:val="000000" w:themeColor="text1"/>
          <w:sz w:val="24"/>
        </w:rPr>
        <w:t>Do not bring any weapon or dangerous objects on the school bus.</w:t>
      </w:r>
      <w:bookmarkEnd w:id="57"/>
    </w:p>
    <w:p w14:paraId="21542BF6" w14:textId="77777777" w:rsidR="002F4D52" w:rsidRPr="009F4FB6" w:rsidRDefault="0018749B">
      <w:pPr>
        <w:widowControl w:val="0"/>
        <w:numPr>
          <w:ilvl w:val="0"/>
          <w:numId w:val="2"/>
        </w:numPr>
        <w:outlineLvl w:val="0"/>
        <w:rPr>
          <w:rFonts w:ascii="Arial" w:hAnsi="Arial"/>
          <w:snapToGrid w:val="0"/>
          <w:color w:val="000000" w:themeColor="text1"/>
          <w:sz w:val="24"/>
        </w:rPr>
      </w:pPr>
      <w:bookmarkStart w:id="58" w:name="_Toc76546622"/>
      <w:r w:rsidRPr="009F4FB6">
        <w:rPr>
          <w:rFonts w:ascii="Arial" w:hAnsi="Arial"/>
          <w:snapToGrid w:val="0"/>
          <w:color w:val="000000" w:themeColor="text1"/>
          <w:sz w:val="24"/>
        </w:rPr>
        <w:t>Do not damage the school bus.</w:t>
      </w:r>
      <w:bookmarkEnd w:id="58"/>
    </w:p>
    <w:p w14:paraId="3527469F" w14:textId="77777777" w:rsidR="002F4D52" w:rsidRPr="009F4FB6" w:rsidRDefault="002F4D52">
      <w:pPr>
        <w:widowControl w:val="0"/>
        <w:outlineLvl w:val="0"/>
        <w:rPr>
          <w:rFonts w:ascii="Arial" w:hAnsi="Arial"/>
          <w:snapToGrid w:val="0"/>
          <w:color w:val="000000" w:themeColor="text1"/>
          <w:sz w:val="24"/>
        </w:rPr>
      </w:pPr>
    </w:p>
    <w:p w14:paraId="3ECD1BD3" w14:textId="77777777" w:rsidR="002F4D52" w:rsidRPr="009F4FB6" w:rsidRDefault="0018749B">
      <w:pPr>
        <w:widowControl w:val="0"/>
        <w:outlineLvl w:val="0"/>
        <w:rPr>
          <w:rFonts w:ascii="Arial" w:hAnsi="Arial"/>
          <w:b/>
          <w:snapToGrid w:val="0"/>
          <w:color w:val="000000" w:themeColor="text1"/>
          <w:sz w:val="24"/>
        </w:rPr>
      </w:pPr>
      <w:r w:rsidRPr="009F4FB6">
        <w:rPr>
          <w:rFonts w:ascii="Arial" w:hAnsi="Arial"/>
          <w:b/>
          <w:snapToGrid w:val="0"/>
          <w:color w:val="000000" w:themeColor="text1"/>
          <w:sz w:val="24"/>
        </w:rPr>
        <w:tab/>
      </w:r>
      <w:bookmarkStart w:id="59" w:name="_Toc76546623"/>
      <w:r w:rsidRPr="009F4FB6">
        <w:rPr>
          <w:rFonts w:ascii="Arial" w:hAnsi="Arial"/>
          <w:b/>
          <w:snapToGrid w:val="0"/>
          <w:color w:val="000000" w:themeColor="text1"/>
          <w:sz w:val="24"/>
        </w:rPr>
        <w:t>Consequences</w:t>
      </w:r>
      <w:bookmarkEnd w:id="59"/>
    </w:p>
    <w:p w14:paraId="5DB1543A" w14:textId="77777777" w:rsidR="00B80746" w:rsidRPr="009F4FB6" w:rsidRDefault="0018749B" w:rsidP="00441B7D">
      <w:pPr>
        <w:widowControl w:val="0"/>
        <w:ind w:left="720"/>
        <w:outlineLvl w:val="0"/>
        <w:rPr>
          <w:rFonts w:ascii="Arial" w:hAnsi="Arial"/>
          <w:snapToGrid w:val="0"/>
          <w:color w:val="000000" w:themeColor="text1"/>
          <w:sz w:val="24"/>
        </w:rPr>
      </w:pPr>
      <w:bookmarkStart w:id="60" w:name="_Toc76546624"/>
      <w:r w:rsidRPr="009F4FB6">
        <w:rPr>
          <w:rFonts w:ascii="Arial" w:hAnsi="Arial"/>
          <w:snapToGrid w:val="0"/>
          <w:color w:val="000000" w:themeColor="text1"/>
          <w:sz w:val="24"/>
        </w:rPr>
        <w:lastRenderedPageBreak/>
        <w:t>Consequences for school bus/bus stop misconduct will apply to all regular and late routes.  Decisions regarding a student's ability to ride the bus in connection with co-curricular and extra-curricular events (for example, field trips or competitions) will be in the sole discretion of the School District.  Parents or guardians will be notified of any suspension of bus privileges.</w:t>
      </w:r>
      <w:bookmarkEnd w:id="60"/>
    </w:p>
    <w:p w14:paraId="76F92875" w14:textId="77777777" w:rsidR="00032B29" w:rsidRPr="009F4FB6" w:rsidRDefault="00032B29" w:rsidP="00032B29">
      <w:pPr>
        <w:rPr>
          <w:color w:val="000000" w:themeColor="text1"/>
        </w:rPr>
      </w:pPr>
    </w:p>
    <w:p w14:paraId="4F920637" w14:textId="77777777" w:rsidR="00032B29" w:rsidRPr="009F4FB6" w:rsidRDefault="00032B29" w:rsidP="00032B29">
      <w:pPr>
        <w:rPr>
          <w:color w:val="000000" w:themeColor="text1"/>
        </w:rPr>
      </w:pPr>
    </w:p>
    <w:p w14:paraId="3005539C" w14:textId="77777777" w:rsidR="002F4D52" w:rsidRPr="009F4FB6" w:rsidRDefault="0018749B" w:rsidP="00B32388">
      <w:pPr>
        <w:pStyle w:val="Heading1"/>
        <w:rPr>
          <w:color w:val="000000" w:themeColor="text1"/>
          <w:u w:val="single"/>
        </w:rPr>
      </w:pPr>
      <w:bookmarkStart w:id="61" w:name="_Toc76546625"/>
      <w:r w:rsidRPr="009F4FB6">
        <w:rPr>
          <w:color w:val="000000" w:themeColor="text1"/>
          <w:u w:val="single"/>
        </w:rPr>
        <w:t>STUDENT BUSES TO ACTIVITIES</w:t>
      </w:r>
      <w:bookmarkEnd w:id="61"/>
    </w:p>
    <w:p w14:paraId="5765432A"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 xml:space="preserve">Buses may be provided to certain activities if required minimum pay is collected at least one day in advance.  The cost of the ride will vary dependent on the distance involved, and use of current district transportation cost figures for the calculations. </w:t>
      </w:r>
    </w:p>
    <w:p w14:paraId="62CE84A3" w14:textId="77777777" w:rsidR="00BE0B7C" w:rsidRPr="009F4FB6" w:rsidRDefault="00BE0B7C" w:rsidP="00BE0B7C">
      <w:pPr>
        <w:widowControl w:val="0"/>
        <w:jc w:val="center"/>
        <w:rPr>
          <w:rFonts w:ascii="Arial" w:hAnsi="Arial"/>
          <w:snapToGrid w:val="0"/>
          <w:color w:val="000000" w:themeColor="text1"/>
          <w:sz w:val="24"/>
        </w:rPr>
      </w:pPr>
    </w:p>
    <w:p w14:paraId="27C34E03"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ab/>
      </w:r>
      <w:r w:rsidRPr="009F4FB6">
        <w:rPr>
          <w:rFonts w:ascii="Arial" w:hAnsi="Arial"/>
          <w:snapToGrid w:val="0"/>
          <w:color w:val="000000" w:themeColor="text1"/>
          <w:sz w:val="24"/>
        </w:rPr>
        <w:tab/>
      </w:r>
      <w:r w:rsidRPr="009F4FB6">
        <w:rPr>
          <w:rFonts w:ascii="Arial" w:hAnsi="Arial"/>
          <w:snapToGrid w:val="0"/>
          <w:color w:val="000000" w:themeColor="text1"/>
          <w:sz w:val="24"/>
        </w:rPr>
        <w:tab/>
      </w:r>
      <w:r w:rsidRPr="009F4FB6">
        <w:rPr>
          <w:rFonts w:ascii="Arial" w:hAnsi="Arial"/>
          <w:snapToGrid w:val="0"/>
          <w:color w:val="000000" w:themeColor="text1"/>
          <w:sz w:val="24"/>
        </w:rPr>
        <w:tab/>
      </w:r>
      <w:r w:rsidRPr="009F4FB6">
        <w:rPr>
          <w:rFonts w:ascii="Arial" w:hAnsi="Arial"/>
          <w:snapToGrid w:val="0"/>
          <w:color w:val="000000" w:themeColor="text1"/>
          <w:sz w:val="24"/>
        </w:rPr>
        <w:tab/>
      </w:r>
      <w:r w:rsidRPr="009F4FB6">
        <w:rPr>
          <w:rFonts w:ascii="Arial" w:hAnsi="Arial"/>
          <w:snapToGrid w:val="0"/>
          <w:color w:val="000000" w:themeColor="text1"/>
          <w:sz w:val="24"/>
        </w:rPr>
        <w:tab/>
      </w:r>
      <w:r w:rsidRPr="009F4FB6">
        <w:rPr>
          <w:rFonts w:ascii="Arial" w:hAnsi="Arial"/>
          <w:snapToGrid w:val="0"/>
          <w:color w:val="000000" w:themeColor="text1"/>
          <w:sz w:val="24"/>
        </w:rPr>
        <w:tab/>
      </w:r>
      <w:r w:rsidRPr="009F4FB6">
        <w:rPr>
          <w:rFonts w:ascii="Arial" w:hAnsi="Arial"/>
          <w:snapToGrid w:val="0"/>
          <w:color w:val="000000" w:themeColor="text1"/>
          <w:sz w:val="24"/>
        </w:rPr>
        <w:tab/>
      </w:r>
      <w:r w:rsidRPr="009F4FB6">
        <w:rPr>
          <w:rFonts w:ascii="Arial" w:hAnsi="Arial"/>
          <w:snapToGrid w:val="0"/>
          <w:color w:val="000000" w:themeColor="text1"/>
          <w:sz w:val="24"/>
        </w:rPr>
        <w:tab/>
      </w:r>
      <w:r w:rsidRPr="009F4FB6">
        <w:rPr>
          <w:rFonts w:ascii="Arial" w:hAnsi="Arial"/>
          <w:snapToGrid w:val="0"/>
          <w:color w:val="000000" w:themeColor="text1"/>
          <w:sz w:val="24"/>
        </w:rPr>
        <w:tab/>
      </w:r>
      <w:r w:rsidRPr="009F4FB6">
        <w:rPr>
          <w:rFonts w:ascii="Arial" w:hAnsi="Arial"/>
          <w:snapToGrid w:val="0"/>
          <w:color w:val="000000" w:themeColor="text1"/>
          <w:sz w:val="24"/>
        </w:rPr>
        <w:tab/>
      </w:r>
    </w:p>
    <w:p w14:paraId="0A94990B"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The following rules will apply to team buses and fan buses:</w:t>
      </w:r>
      <w:r w:rsidRPr="009F4FB6">
        <w:rPr>
          <w:rFonts w:ascii="Arial" w:hAnsi="Arial"/>
          <w:snapToGrid w:val="0"/>
          <w:color w:val="000000" w:themeColor="text1"/>
          <w:sz w:val="24"/>
        </w:rPr>
        <w:tab/>
      </w:r>
    </w:p>
    <w:p w14:paraId="01BFE735"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ab/>
      </w:r>
      <w:r w:rsidRPr="009F4FB6">
        <w:rPr>
          <w:rFonts w:ascii="Arial" w:hAnsi="Arial"/>
          <w:snapToGrid w:val="0"/>
          <w:color w:val="000000" w:themeColor="text1"/>
          <w:sz w:val="24"/>
        </w:rPr>
        <w:tab/>
      </w:r>
      <w:r w:rsidRPr="009F4FB6">
        <w:rPr>
          <w:rFonts w:ascii="Arial" w:hAnsi="Arial"/>
          <w:snapToGrid w:val="0"/>
          <w:color w:val="000000" w:themeColor="text1"/>
          <w:sz w:val="24"/>
        </w:rPr>
        <w:tab/>
      </w:r>
      <w:r w:rsidRPr="009F4FB6">
        <w:rPr>
          <w:rFonts w:ascii="Arial" w:hAnsi="Arial"/>
          <w:snapToGrid w:val="0"/>
          <w:color w:val="000000" w:themeColor="text1"/>
          <w:sz w:val="24"/>
        </w:rPr>
        <w:tab/>
      </w:r>
      <w:r w:rsidRPr="009F4FB6">
        <w:rPr>
          <w:rFonts w:ascii="Arial" w:hAnsi="Arial"/>
          <w:snapToGrid w:val="0"/>
          <w:color w:val="000000" w:themeColor="text1"/>
          <w:sz w:val="24"/>
        </w:rPr>
        <w:tab/>
      </w:r>
      <w:r w:rsidRPr="009F4FB6">
        <w:rPr>
          <w:rFonts w:ascii="Arial" w:hAnsi="Arial"/>
          <w:snapToGrid w:val="0"/>
          <w:color w:val="000000" w:themeColor="text1"/>
          <w:sz w:val="24"/>
        </w:rPr>
        <w:tab/>
      </w:r>
      <w:r w:rsidRPr="009F4FB6">
        <w:rPr>
          <w:rFonts w:ascii="Arial" w:hAnsi="Arial"/>
          <w:snapToGrid w:val="0"/>
          <w:color w:val="000000" w:themeColor="text1"/>
          <w:sz w:val="24"/>
        </w:rPr>
        <w:tab/>
      </w:r>
      <w:r w:rsidRPr="009F4FB6">
        <w:rPr>
          <w:rFonts w:ascii="Arial" w:hAnsi="Arial"/>
          <w:snapToGrid w:val="0"/>
          <w:color w:val="000000" w:themeColor="text1"/>
          <w:sz w:val="24"/>
        </w:rPr>
        <w:tab/>
      </w:r>
      <w:r w:rsidRPr="009F4FB6">
        <w:rPr>
          <w:rFonts w:ascii="Arial" w:hAnsi="Arial"/>
          <w:snapToGrid w:val="0"/>
          <w:color w:val="000000" w:themeColor="text1"/>
          <w:sz w:val="24"/>
        </w:rPr>
        <w:tab/>
      </w:r>
    </w:p>
    <w:p w14:paraId="3A15962D" w14:textId="77777777" w:rsidR="002F4D52" w:rsidRPr="009F4FB6" w:rsidRDefault="0018749B">
      <w:pPr>
        <w:pStyle w:val="BodyText2"/>
        <w:numPr>
          <w:ilvl w:val="0"/>
          <w:numId w:val="4"/>
        </w:numPr>
        <w:outlineLvl w:val="0"/>
        <w:rPr>
          <w:color w:val="000000" w:themeColor="text1"/>
        </w:rPr>
      </w:pPr>
      <w:bookmarkStart w:id="62" w:name="_Toc76546626"/>
      <w:r w:rsidRPr="009F4FB6">
        <w:rPr>
          <w:color w:val="000000" w:themeColor="text1"/>
        </w:rPr>
        <w:t>Students who ride to an event must return on the same bus unless released to their own parent only.</w:t>
      </w:r>
      <w:bookmarkEnd w:id="62"/>
    </w:p>
    <w:p w14:paraId="692EFF7C" w14:textId="77777777" w:rsidR="002F4D52" w:rsidRPr="009F4FB6" w:rsidRDefault="002F4D52">
      <w:pPr>
        <w:pStyle w:val="BodyText2"/>
        <w:outlineLvl w:val="0"/>
        <w:rPr>
          <w:color w:val="000000" w:themeColor="text1"/>
        </w:rPr>
      </w:pPr>
    </w:p>
    <w:p w14:paraId="4B0C1F4C" w14:textId="77777777" w:rsidR="002F4D52" w:rsidRPr="009F4FB6" w:rsidRDefault="0018749B">
      <w:pPr>
        <w:pStyle w:val="BodyText"/>
        <w:numPr>
          <w:ilvl w:val="0"/>
          <w:numId w:val="3"/>
        </w:numPr>
        <w:rPr>
          <w:color w:val="000000" w:themeColor="text1"/>
        </w:rPr>
      </w:pPr>
      <w:r w:rsidRPr="009F4FB6">
        <w:rPr>
          <w:color w:val="000000" w:themeColor="text1"/>
        </w:rPr>
        <w:t xml:space="preserve">In order for a student to ride home with their parent, a signed note </w:t>
      </w:r>
      <w:r w:rsidR="00FF5F68" w:rsidRPr="009F4FB6">
        <w:rPr>
          <w:color w:val="000000" w:themeColor="text1"/>
        </w:rPr>
        <w:t>for “</w:t>
      </w:r>
      <w:r w:rsidRPr="009F4FB6">
        <w:rPr>
          <w:color w:val="000000" w:themeColor="text1"/>
        </w:rPr>
        <w:t>release to ride” must be presented to the principal for approval in advance.  The bus driver will be notified and the School District will not be held liable for any damage or injury incurred while the student is with the parent.</w:t>
      </w:r>
    </w:p>
    <w:p w14:paraId="2B198BFD" w14:textId="77777777" w:rsidR="002F4D52" w:rsidRPr="009F4FB6" w:rsidRDefault="0018749B">
      <w:pPr>
        <w:pStyle w:val="BodyText"/>
        <w:numPr>
          <w:ilvl w:val="0"/>
          <w:numId w:val="3"/>
        </w:numPr>
        <w:rPr>
          <w:color w:val="000000" w:themeColor="text1"/>
        </w:rPr>
      </w:pPr>
      <w:r w:rsidRPr="009F4FB6">
        <w:rPr>
          <w:color w:val="000000" w:themeColor="text1"/>
        </w:rPr>
        <w:t>In the event the parent cannot make contact with the principal’s office one day in advance, the parent must contact the coach or advisor in person to sign a form taking charge of their student.</w:t>
      </w:r>
    </w:p>
    <w:p w14:paraId="0E1C3989" w14:textId="77777777" w:rsidR="00A74F44" w:rsidRPr="009F4FB6" w:rsidRDefault="002617C0" w:rsidP="00A74F44">
      <w:pPr>
        <w:rPr>
          <w:rFonts w:ascii="Arial" w:hAnsi="Arial" w:cs="Arial"/>
          <w:color w:val="000000" w:themeColor="text1"/>
          <w:sz w:val="24"/>
          <w:szCs w:val="24"/>
        </w:rPr>
      </w:pPr>
      <w:r w:rsidRPr="009F4FB6">
        <w:rPr>
          <w:rFonts w:ascii="Arial" w:hAnsi="Arial" w:cs="Arial"/>
          <w:color w:val="000000" w:themeColor="text1"/>
          <w:sz w:val="24"/>
          <w:szCs w:val="24"/>
        </w:rPr>
        <w:t>2.</w:t>
      </w:r>
      <w:r w:rsidRPr="009F4FB6">
        <w:rPr>
          <w:rFonts w:ascii="Arial" w:hAnsi="Arial" w:cs="Arial"/>
          <w:color w:val="000000" w:themeColor="text1"/>
          <w:sz w:val="24"/>
          <w:szCs w:val="24"/>
        </w:rPr>
        <w:tab/>
        <w:t xml:space="preserve">     Any exceptions to the above policy must be approved by administration.</w:t>
      </w:r>
    </w:p>
    <w:p w14:paraId="6BD80154" w14:textId="77777777" w:rsidR="002617C0" w:rsidRPr="009F4FB6" w:rsidRDefault="002617C0" w:rsidP="00A74F44">
      <w:pPr>
        <w:rPr>
          <w:rFonts w:ascii="Arial" w:hAnsi="Arial" w:cs="Arial"/>
          <w:color w:val="000000" w:themeColor="text1"/>
          <w:sz w:val="24"/>
          <w:szCs w:val="24"/>
        </w:rPr>
      </w:pPr>
    </w:p>
    <w:p w14:paraId="58B7D512" w14:textId="77777777" w:rsidR="002F4D52" w:rsidRPr="009F4FB6" w:rsidRDefault="0018749B" w:rsidP="00B32388">
      <w:pPr>
        <w:pStyle w:val="Heading1"/>
        <w:rPr>
          <w:color w:val="000000" w:themeColor="text1"/>
          <w:u w:val="single"/>
        </w:rPr>
      </w:pPr>
      <w:bookmarkStart w:id="63" w:name="_HOT_LUNCH_PROGRAM"/>
      <w:bookmarkStart w:id="64" w:name="_Toc76546627"/>
      <w:bookmarkEnd w:id="63"/>
      <w:r w:rsidRPr="009F4FB6">
        <w:rPr>
          <w:color w:val="000000" w:themeColor="text1"/>
          <w:u w:val="single"/>
        </w:rPr>
        <w:t>HOT LUNCH PROGRAM</w:t>
      </w:r>
      <w:bookmarkEnd w:id="64"/>
    </w:p>
    <w:p w14:paraId="1F760090" w14:textId="77777777" w:rsidR="00425DAC" w:rsidRPr="009F4FB6" w:rsidRDefault="00425DAC" w:rsidP="00425DAC">
      <w:pPr>
        <w:pStyle w:val="Heading1"/>
        <w:rPr>
          <w:color w:val="000000" w:themeColor="text1"/>
        </w:rPr>
      </w:pPr>
    </w:p>
    <w:p w14:paraId="0D0052CE" w14:textId="77777777" w:rsidR="00FA5B84" w:rsidRPr="009F4FB6" w:rsidRDefault="00FA5B84" w:rsidP="00FA5B84">
      <w:pPr>
        <w:pStyle w:val="ListParagraph"/>
        <w:numPr>
          <w:ilvl w:val="0"/>
          <w:numId w:val="42"/>
        </w:numPr>
        <w:rPr>
          <w:rFonts w:ascii="Arial" w:hAnsi="Arial" w:cs="Arial"/>
          <w:snapToGrid w:val="0"/>
          <w:color w:val="000000" w:themeColor="text1"/>
          <w:sz w:val="24"/>
          <w:szCs w:val="24"/>
        </w:rPr>
      </w:pPr>
      <w:r w:rsidRPr="009F4FB6">
        <w:rPr>
          <w:rFonts w:ascii="Arial" w:hAnsi="Arial" w:cs="Arial"/>
          <w:snapToGrid w:val="0"/>
          <w:color w:val="000000" w:themeColor="text1"/>
          <w:sz w:val="24"/>
          <w:szCs w:val="24"/>
        </w:rPr>
        <w:t>There will be no cost for breakfast and lunch for students this year. This does not include extra milk, juice, or entrees.</w:t>
      </w:r>
    </w:p>
    <w:p w14:paraId="60756F0B" w14:textId="77777777" w:rsidR="00C542C1" w:rsidRPr="009F4FB6" w:rsidRDefault="00C542C1" w:rsidP="00FA5B84">
      <w:pPr>
        <w:pStyle w:val="ListParagraph"/>
        <w:numPr>
          <w:ilvl w:val="0"/>
          <w:numId w:val="42"/>
        </w:numPr>
        <w:rPr>
          <w:rFonts w:ascii="Arial" w:hAnsi="Arial" w:cs="Arial"/>
          <w:snapToGrid w:val="0"/>
          <w:color w:val="000000" w:themeColor="text1"/>
          <w:sz w:val="24"/>
          <w:szCs w:val="24"/>
        </w:rPr>
      </w:pPr>
      <w:r w:rsidRPr="009F4FB6">
        <w:rPr>
          <w:rFonts w:ascii="Arial" w:hAnsi="Arial" w:cs="Arial"/>
          <w:snapToGrid w:val="0"/>
          <w:color w:val="000000" w:themeColor="text1"/>
          <w:sz w:val="24"/>
          <w:szCs w:val="24"/>
        </w:rPr>
        <w:t xml:space="preserve">Students </w:t>
      </w:r>
      <w:r w:rsidR="00FA5B84" w:rsidRPr="009F4FB6">
        <w:rPr>
          <w:rFonts w:ascii="Arial" w:hAnsi="Arial" w:cs="Arial"/>
          <w:snapToGrid w:val="0"/>
          <w:color w:val="000000" w:themeColor="text1"/>
          <w:sz w:val="24"/>
          <w:szCs w:val="24"/>
        </w:rPr>
        <w:t xml:space="preserve">also </w:t>
      </w:r>
      <w:r w:rsidRPr="009F4FB6">
        <w:rPr>
          <w:rFonts w:ascii="Arial" w:hAnsi="Arial" w:cs="Arial"/>
          <w:snapToGrid w:val="0"/>
          <w:color w:val="000000" w:themeColor="text1"/>
          <w:sz w:val="24"/>
          <w:szCs w:val="24"/>
        </w:rPr>
        <w:t xml:space="preserve">have use of a meal account.  When the balance reaches zero, a student may charge no more </w:t>
      </w:r>
      <w:r w:rsidR="00354436" w:rsidRPr="009F4FB6">
        <w:rPr>
          <w:rFonts w:ascii="Arial" w:hAnsi="Arial" w:cs="Arial"/>
          <w:snapToGrid w:val="0"/>
          <w:color w:val="000000" w:themeColor="text1"/>
          <w:sz w:val="24"/>
          <w:szCs w:val="24"/>
        </w:rPr>
        <w:t>$20</w:t>
      </w:r>
      <w:r w:rsidR="00FA5B84" w:rsidRPr="009F4FB6">
        <w:rPr>
          <w:rFonts w:ascii="Arial" w:hAnsi="Arial" w:cs="Arial"/>
          <w:snapToGrid w:val="0"/>
          <w:color w:val="000000" w:themeColor="text1"/>
          <w:sz w:val="24"/>
          <w:szCs w:val="24"/>
        </w:rPr>
        <w:t>.00</w:t>
      </w:r>
      <w:r w:rsidRPr="009F4FB6">
        <w:rPr>
          <w:rFonts w:ascii="Arial" w:hAnsi="Arial" w:cs="Arial"/>
          <w:snapToGrid w:val="0"/>
          <w:color w:val="000000" w:themeColor="text1"/>
          <w:sz w:val="24"/>
          <w:szCs w:val="24"/>
        </w:rPr>
        <w:t xml:space="preserve"> to this account.  When an account reaches this limit, a student shall n</w:t>
      </w:r>
      <w:r w:rsidR="00FA5B84" w:rsidRPr="009F4FB6">
        <w:rPr>
          <w:rFonts w:ascii="Arial" w:hAnsi="Arial" w:cs="Arial"/>
          <w:snapToGrid w:val="0"/>
          <w:color w:val="000000" w:themeColor="text1"/>
          <w:sz w:val="24"/>
          <w:szCs w:val="24"/>
        </w:rPr>
        <w:t>ot be allowed to charge further</w:t>
      </w:r>
      <w:r w:rsidRPr="009F4FB6">
        <w:rPr>
          <w:rFonts w:ascii="Arial" w:hAnsi="Arial" w:cs="Arial"/>
          <w:snapToGrid w:val="0"/>
          <w:color w:val="000000" w:themeColor="text1"/>
          <w:sz w:val="24"/>
          <w:szCs w:val="24"/>
        </w:rPr>
        <w:t xml:space="preserve"> ala carte items until the negative balance is paid.  Payment may be made at either school office.</w:t>
      </w:r>
    </w:p>
    <w:p w14:paraId="1431DA68" w14:textId="77777777" w:rsidR="00C542C1" w:rsidRPr="009F4FB6" w:rsidRDefault="00C542C1" w:rsidP="00C542C1">
      <w:pPr>
        <w:pStyle w:val="ListParagraph"/>
        <w:numPr>
          <w:ilvl w:val="0"/>
          <w:numId w:val="42"/>
        </w:numPr>
        <w:rPr>
          <w:rFonts w:ascii="Arial" w:hAnsi="Arial" w:cs="Arial"/>
          <w:snapToGrid w:val="0"/>
          <w:color w:val="000000" w:themeColor="text1"/>
          <w:sz w:val="24"/>
          <w:szCs w:val="24"/>
        </w:rPr>
      </w:pPr>
      <w:r w:rsidRPr="009F4FB6">
        <w:rPr>
          <w:rFonts w:ascii="Arial" w:hAnsi="Arial" w:cs="Arial"/>
          <w:snapToGrid w:val="0"/>
          <w:color w:val="000000" w:themeColor="text1"/>
          <w:sz w:val="24"/>
          <w:szCs w:val="24"/>
        </w:rPr>
        <w:t xml:space="preserve">Families will be notified of their negative balance either by email, a letter home or notification from the JMC Parent Portal after setting up auto notifications. </w:t>
      </w:r>
    </w:p>
    <w:p w14:paraId="5794805A" w14:textId="77777777" w:rsidR="0005095F" w:rsidRPr="009F4FB6" w:rsidRDefault="0005095F" w:rsidP="0037175E">
      <w:pPr>
        <w:widowControl w:val="0"/>
        <w:ind w:left="720" w:hanging="720"/>
        <w:rPr>
          <w:rFonts w:ascii="Arial" w:hAnsi="Arial"/>
          <w:b/>
          <w:bCs/>
          <w:snapToGrid w:val="0"/>
          <w:color w:val="000000" w:themeColor="text1"/>
          <w:sz w:val="24"/>
        </w:rPr>
      </w:pPr>
    </w:p>
    <w:p w14:paraId="770CDBDA" w14:textId="77777777" w:rsidR="00032B29" w:rsidRPr="009F4FB6" w:rsidRDefault="00032B29">
      <w:pPr>
        <w:widowControl w:val="0"/>
        <w:jc w:val="center"/>
        <w:rPr>
          <w:rFonts w:ascii="Arial" w:hAnsi="Arial"/>
          <w:snapToGrid w:val="0"/>
          <w:color w:val="000000" w:themeColor="text1"/>
          <w:sz w:val="24"/>
        </w:rPr>
      </w:pPr>
    </w:p>
    <w:p w14:paraId="435B2E42" w14:textId="77777777" w:rsidR="002F4D52" w:rsidRPr="009F4FB6" w:rsidRDefault="0018749B">
      <w:pPr>
        <w:widowControl w:val="0"/>
        <w:jc w:val="center"/>
        <w:outlineLvl w:val="0"/>
        <w:rPr>
          <w:rFonts w:ascii="Arial" w:hAnsi="Arial"/>
          <w:b/>
          <w:snapToGrid w:val="0"/>
          <w:color w:val="000000" w:themeColor="text1"/>
          <w:sz w:val="24"/>
        </w:rPr>
      </w:pPr>
      <w:bookmarkStart w:id="65" w:name="_Toc76546630"/>
      <w:r w:rsidRPr="009F4FB6">
        <w:rPr>
          <w:rFonts w:ascii="Arial" w:hAnsi="Arial"/>
          <w:b/>
          <w:snapToGrid w:val="0"/>
          <w:color w:val="000000" w:themeColor="text1"/>
          <w:sz w:val="24"/>
        </w:rPr>
        <w:t>Lunch Periods</w:t>
      </w:r>
      <w:bookmarkEnd w:id="65"/>
    </w:p>
    <w:p w14:paraId="1C0A81C1"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1st Lunch:</w:t>
      </w:r>
      <w:r w:rsidRPr="009F4FB6">
        <w:rPr>
          <w:rFonts w:ascii="Arial" w:hAnsi="Arial"/>
          <w:snapToGrid w:val="0"/>
          <w:color w:val="000000" w:themeColor="text1"/>
          <w:sz w:val="24"/>
        </w:rPr>
        <w:tab/>
        <w:t>A closed lunch per</w:t>
      </w:r>
      <w:r w:rsidR="00406AE6" w:rsidRPr="009F4FB6">
        <w:rPr>
          <w:rFonts w:ascii="Arial" w:hAnsi="Arial"/>
          <w:snapToGrid w:val="0"/>
          <w:color w:val="000000" w:themeColor="text1"/>
          <w:sz w:val="24"/>
        </w:rPr>
        <w:t xml:space="preserve">iod will be in effect for </w:t>
      </w:r>
      <w:r w:rsidR="00FF5F68" w:rsidRPr="009F4FB6">
        <w:rPr>
          <w:rFonts w:ascii="Arial" w:hAnsi="Arial"/>
          <w:snapToGrid w:val="0"/>
          <w:color w:val="000000" w:themeColor="text1"/>
          <w:sz w:val="24"/>
        </w:rPr>
        <w:t xml:space="preserve">7th </w:t>
      </w:r>
      <w:r w:rsidR="002617C0" w:rsidRPr="009F4FB6">
        <w:rPr>
          <w:rFonts w:ascii="Arial" w:hAnsi="Arial"/>
          <w:snapToGrid w:val="0"/>
          <w:color w:val="000000" w:themeColor="text1"/>
          <w:sz w:val="24"/>
        </w:rPr>
        <w:t>-9</w:t>
      </w:r>
      <w:r w:rsidR="002617C0" w:rsidRPr="009F4FB6">
        <w:rPr>
          <w:rFonts w:ascii="Arial" w:hAnsi="Arial"/>
          <w:snapToGrid w:val="0"/>
          <w:color w:val="000000" w:themeColor="text1"/>
          <w:sz w:val="24"/>
          <w:vertAlign w:val="superscript"/>
        </w:rPr>
        <w:t>th</w:t>
      </w:r>
      <w:r w:rsidR="002617C0" w:rsidRPr="009F4FB6">
        <w:rPr>
          <w:rFonts w:ascii="Arial" w:hAnsi="Arial"/>
          <w:snapToGrid w:val="0"/>
          <w:color w:val="000000" w:themeColor="text1"/>
          <w:sz w:val="24"/>
        </w:rPr>
        <w:t xml:space="preserve"> </w:t>
      </w:r>
      <w:r w:rsidR="00406AE6" w:rsidRPr="009F4FB6">
        <w:rPr>
          <w:rFonts w:ascii="Arial" w:hAnsi="Arial"/>
          <w:snapToGrid w:val="0"/>
          <w:color w:val="000000" w:themeColor="text1"/>
          <w:sz w:val="24"/>
        </w:rPr>
        <w:t>grade</w:t>
      </w:r>
      <w:r w:rsidRPr="009F4FB6">
        <w:rPr>
          <w:rFonts w:ascii="Arial" w:hAnsi="Arial"/>
          <w:snapToGrid w:val="0"/>
          <w:color w:val="000000" w:themeColor="text1"/>
          <w:sz w:val="24"/>
        </w:rPr>
        <w:t xml:space="preserve">.  Students may not leave the High School during the lunch period except with both specific written permission from their parent for a specific reason and approval from the building Principal/designee.  </w:t>
      </w:r>
    </w:p>
    <w:p w14:paraId="5A20928B" w14:textId="77777777" w:rsidR="00BE0B7C" w:rsidRPr="009F4FB6" w:rsidRDefault="00BE0B7C" w:rsidP="00BE0B7C">
      <w:pPr>
        <w:widowControl w:val="0"/>
        <w:jc w:val="center"/>
        <w:rPr>
          <w:rFonts w:ascii="Arial" w:hAnsi="Arial"/>
          <w:snapToGrid w:val="0"/>
          <w:color w:val="000000" w:themeColor="text1"/>
          <w:sz w:val="24"/>
        </w:rPr>
      </w:pPr>
    </w:p>
    <w:p w14:paraId="2EA2B8A3" w14:textId="77777777" w:rsidR="002F4D52" w:rsidRPr="009F4FB6" w:rsidRDefault="002617C0">
      <w:pPr>
        <w:widowControl w:val="0"/>
        <w:rPr>
          <w:rFonts w:ascii="Arial" w:hAnsi="Arial"/>
          <w:snapToGrid w:val="0"/>
          <w:color w:val="000000" w:themeColor="text1"/>
          <w:sz w:val="24"/>
        </w:rPr>
      </w:pPr>
      <w:r w:rsidRPr="009F4FB6">
        <w:rPr>
          <w:rFonts w:ascii="Arial" w:hAnsi="Arial"/>
          <w:snapToGrid w:val="0"/>
          <w:color w:val="000000" w:themeColor="text1"/>
          <w:sz w:val="24"/>
        </w:rPr>
        <w:t>Any 7-9</w:t>
      </w:r>
      <w:r w:rsidR="0018749B" w:rsidRPr="009F4FB6">
        <w:rPr>
          <w:rFonts w:ascii="Arial" w:hAnsi="Arial"/>
          <w:snapToGrid w:val="0"/>
          <w:color w:val="000000" w:themeColor="text1"/>
          <w:sz w:val="24"/>
        </w:rPr>
        <w:t xml:space="preserve">th student, who lives within walking distance, must have a parent’s signed permission form to go home to eat.  Other students are not allowed to accompany </w:t>
      </w:r>
      <w:r w:rsidR="00FF5F68" w:rsidRPr="009F4FB6">
        <w:rPr>
          <w:rFonts w:ascii="Arial" w:hAnsi="Arial"/>
          <w:snapToGrid w:val="0"/>
          <w:color w:val="000000" w:themeColor="text1"/>
          <w:sz w:val="24"/>
        </w:rPr>
        <w:t>students’</w:t>
      </w:r>
      <w:r w:rsidR="000321D8" w:rsidRPr="009F4FB6">
        <w:rPr>
          <w:rFonts w:ascii="Arial" w:hAnsi="Arial"/>
          <w:snapToGrid w:val="0"/>
          <w:color w:val="000000" w:themeColor="text1"/>
          <w:sz w:val="24"/>
        </w:rPr>
        <w:t xml:space="preserve"> </w:t>
      </w:r>
      <w:r w:rsidR="0018749B" w:rsidRPr="009F4FB6">
        <w:rPr>
          <w:rFonts w:ascii="Arial" w:hAnsi="Arial"/>
          <w:snapToGrid w:val="0"/>
          <w:color w:val="000000" w:themeColor="text1"/>
          <w:sz w:val="24"/>
        </w:rPr>
        <w:t>home at any time.</w:t>
      </w:r>
      <w:r w:rsidR="00091400" w:rsidRPr="009F4FB6">
        <w:rPr>
          <w:rFonts w:ascii="Arial" w:hAnsi="Arial"/>
          <w:snapToGrid w:val="0"/>
          <w:color w:val="000000" w:themeColor="text1"/>
          <w:sz w:val="24"/>
        </w:rPr>
        <w:t xml:space="preserve"> </w:t>
      </w:r>
    </w:p>
    <w:p w14:paraId="33920C66" w14:textId="77777777" w:rsidR="002F4D52" w:rsidRPr="009F4FB6" w:rsidRDefault="002F4D52">
      <w:pPr>
        <w:widowControl w:val="0"/>
        <w:rPr>
          <w:rFonts w:ascii="Arial" w:hAnsi="Arial"/>
          <w:snapToGrid w:val="0"/>
          <w:color w:val="000000" w:themeColor="text1"/>
          <w:sz w:val="24"/>
        </w:rPr>
      </w:pPr>
    </w:p>
    <w:p w14:paraId="04F26DF7"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2nd Lunch: 10</w:t>
      </w:r>
      <w:r w:rsidRPr="009F4FB6">
        <w:rPr>
          <w:rFonts w:ascii="Arial" w:hAnsi="Arial"/>
          <w:snapToGrid w:val="0"/>
          <w:color w:val="000000" w:themeColor="text1"/>
          <w:sz w:val="24"/>
          <w:vertAlign w:val="superscript"/>
        </w:rPr>
        <w:t>th</w:t>
      </w:r>
      <w:r w:rsidRPr="009F4FB6">
        <w:rPr>
          <w:rFonts w:ascii="Arial" w:hAnsi="Arial"/>
          <w:snapToGrid w:val="0"/>
          <w:color w:val="000000" w:themeColor="text1"/>
          <w:sz w:val="24"/>
        </w:rPr>
        <w:t xml:space="preserve"> graders also have a closed lunch per</w:t>
      </w:r>
      <w:r w:rsidR="00441B7D" w:rsidRPr="009F4FB6">
        <w:rPr>
          <w:rFonts w:ascii="Arial" w:hAnsi="Arial"/>
          <w:snapToGrid w:val="0"/>
          <w:color w:val="000000" w:themeColor="text1"/>
          <w:sz w:val="24"/>
        </w:rPr>
        <w:t xml:space="preserve">iod (see above). Students in </w:t>
      </w:r>
      <w:r w:rsidRPr="009F4FB6">
        <w:rPr>
          <w:rFonts w:ascii="Arial" w:hAnsi="Arial"/>
          <w:snapToGrid w:val="0"/>
          <w:color w:val="000000" w:themeColor="text1"/>
          <w:sz w:val="24"/>
        </w:rPr>
        <w:t>11</w:t>
      </w:r>
      <w:r w:rsidRPr="009F4FB6">
        <w:rPr>
          <w:rFonts w:ascii="Arial" w:hAnsi="Arial"/>
          <w:snapToGrid w:val="0"/>
          <w:color w:val="000000" w:themeColor="text1"/>
          <w:sz w:val="24"/>
          <w:vertAlign w:val="superscript"/>
        </w:rPr>
        <w:t>th</w:t>
      </w:r>
      <w:r w:rsidRPr="009F4FB6">
        <w:rPr>
          <w:rFonts w:ascii="Arial" w:hAnsi="Arial"/>
          <w:snapToGrid w:val="0"/>
          <w:color w:val="000000" w:themeColor="text1"/>
          <w:sz w:val="24"/>
        </w:rPr>
        <w:t xml:space="preserve"> and 12th grade </w:t>
      </w:r>
      <w:r w:rsidRPr="009F4FB6">
        <w:rPr>
          <w:rFonts w:ascii="Arial" w:hAnsi="Arial"/>
          <w:snapToGrid w:val="0"/>
          <w:color w:val="000000" w:themeColor="text1"/>
          <w:sz w:val="24"/>
        </w:rPr>
        <w:lastRenderedPageBreak/>
        <w:t xml:space="preserve">have an open noon hour. </w:t>
      </w:r>
      <w:r w:rsidR="00441B7D" w:rsidRPr="009F4FB6">
        <w:rPr>
          <w:rFonts w:ascii="Arial" w:hAnsi="Arial"/>
          <w:snapToGrid w:val="0"/>
          <w:color w:val="000000" w:themeColor="text1"/>
          <w:sz w:val="24"/>
        </w:rPr>
        <w:t>11</w:t>
      </w:r>
      <w:r w:rsidR="00441B7D" w:rsidRPr="009F4FB6">
        <w:rPr>
          <w:rFonts w:ascii="Arial" w:hAnsi="Arial"/>
          <w:snapToGrid w:val="0"/>
          <w:color w:val="000000" w:themeColor="text1"/>
          <w:sz w:val="24"/>
          <w:vertAlign w:val="superscript"/>
        </w:rPr>
        <w:t>th</w:t>
      </w:r>
      <w:r w:rsidR="00441B7D" w:rsidRPr="009F4FB6">
        <w:rPr>
          <w:rFonts w:ascii="Arial" w:hAnsi="Arial"/>
          <w:snapToGrid w:val="0"/>
          <w:color w:val="000000" w:themeColor="text1"/>
          <w:sz w:val="24"/>
        </w:rPr>
        <w:t xml:space="preserve"> grade students may leave the building but do not have driving privileges. </w:t>
      </w:r>
      <w:r w:rsidRPr="009F4FB6">
        <w:rPr>
          <w:rFonts w:ascii="Arial" w:hAnsi="Arial"/>
          <w:snapToGrid w:val="0"/>
          <w:color w:val="000000" w:themeColor="text1"/>
          <w:sz w:val="24"/>
        </w:rPr>
        <w:t xml:space="preserve"> Seniors have driving privileges at </w:t>
      </w:r>
      <w:r w:rsidR="00441B7D" w:rsidRPr="009F4FB6">
        <w:rPr>
          <w:rFonts w:ascii="Arial" w:hAnsi="Arial"/>
          <w:snapToGrid w:val="0"/>
          <w:color w:val="000000" w:themeColor="text1"/>
          <w:sz w:val="24"/>
        </w:rPr>
        <w:t xml:space="preserve">lunch hour provided the parent permission slip is on file in the office. </w:t>
      </w:r>
      <w:r w:rsidRPr="009F4FB6">
        <w:rPr>
          <w:rFonts w:ascii="Arial" w:hAnsi="Arial"/>
          <w:snapToGrid w:val="0"/>
          <w:color w:val="000000" w:themeColor="text1"/>
          <w:sz w:val="24"/>
        </w:rPr>
        <w:t xml:space="preserve">The “Student Driving Rule” will be strictly enforced.  Each student has a </w:t>
      </w:r>
      <w:r w:rsidR="00441B7D" w:rsidRPr="009F4FB6">
        <w:rPr>
          <w:rFonts w:ascii="Arial" w:hAnsi="Arial"/>
          <w:snapToGrid w:val="0"/>
          <w:color w:val="000000" w:themeColor="text1"/>
          <w:sz w:val="24"/>
        </w:rPr>
        <w:t>30</w:t>
      </w:r>
      <w:r w:rsidRPr="009F4FB6">
        <w:rPr>
          <w:rFonts w:ascii="Arial" w:hAnsi="Arial"/>
          <w:snapToGrid w:val="0"/>
          <w:color w:val="000000" w:themeColor="text1"/>
          <w:sz w:val="24"/>
        </w:rPr>
        <w:t>-minute lunch period and ALL students MUST return to their next class on time.  Tardiness will not be acceptable and loss of privilege will be a result of lunchtime violations.</w:t>
      </w:r>
    </w:p>
    <w:p w14:paraId="63714617" w14:textId="77777777" w:rsidR="00D94676" w:rsidRPr="009F4FB6" w:rsidRDefault="00D94676">
      <w:pPr>
        <w:widowControl w:val="0"/>
        <w:rPr>
          <w:rFonts w:ascii="Arial" w:hAnsi="Arial"/>
          <w:snapToGrid w:val="0"/>
          <w:color w:val="000000" w:themeColor="text1"/>
          <w:sz w:val="24"/>
        </w:rPr>
      </w:pPr>
    </w:p>
    <w:p w14:paraId="0B9AC463" w14:textId="77777777" w:rsidR="00D94676" w:rsidRPr="009F4FB6" w:rsidRDefault="00D94676">
      <w:pPr>
        <w:widowControl w:val="0"/>
        <w:rPr>
          <w:rFonts w:ascii="Arial" w:hAnsi="Arial"/>
          <w:snapToGrid w:val="0"/>
          <w:color w:val="000000" w:themeColor="text1"/>
          <w:sz w:val="24"/>
        </w:rPr>
      </w:pPr>
    </w:p>
    <w:p w14:paraId="4B6CD03F" w14:textId="77777777" w:rsidR="00534133" w:rsidRPr="009F4FB6" w:rsidRDefault="00534133">
      <w:pPr>
        <w:widowControl w:val="0"/>
        <w:rPr>
          <w:rFonts w:ascii="Arial" w:hAnsi="Arial"/>
          <w:snapToGrid w:val="0"/>
          <w:color w:val="000000" w:themeColor="text1"/>
          <w:sz w:val="24"/>
        </w:rPr>
      </w:pPr>
    </w:p>
    <w:p w14:paraId="287DE943" w14:textId="77777777" w:rsidR="002F4D52" w:rsidRPr="009F4FB6" w:rsidRDefault="00811C80" w:rsidP="00032B29">
      <w:pPr>
        <w:pStyle w:val="Heading1"/>
        <w:rPr>
          <w:color w:val="000000" w:themeColor="text1"/>
          <w:u w:val="single"/>
        </w:rPr>
      </w:pPr>
      <w:bookmarkStart w:id="66" w:name="_LOCKERS,_LOCKS_AND"/>
      <w:bookmarkStart w:id="67" w:name="_Toc76546631"/>
      <w:bookmarkEnd w:id="66"/>
      <w:r w:rsidRPr="009F4FB6">
        <w:rPr>
          <w:color w:val="000000" w:themeColor="text1"/>
          <w:u w:val="single"/>
        </w:rPr>
        <w:t xml:space="preserve">PERSONAL POSSESSIONS, </w:t>
      </w:r>
      <w:r w:rsidR="0018749B" w:rsidRPr="009F4FB6">
        <w:rPr>
          <w:color w:val="000000" w:themeColor="text1"/>
          <w:u w:val="single"/>
        </w:rPr>
        <w:t>LOCKERS, LOCKS AND VALUABLES</w:t>
      </w:r>
      <w:bookmarkEnd w:id="67"/>
    </w:p>
    <w:p w14:paraId="016A8A28" w14:textId="77777777" w:rsidR="002F4D52" w:rsidRPr="009F4FB6" w:rsidRDefault="0018749B">
      <w:pPr>
        <w:widowControl w:val="0"/>
        <w:numPr>
          <w:ilvl w:val="0"/>
          <w:numId w:val="5"/>
        </w:numPr>
        <w:rPr>
          <w:rFonts w:ascii="Arial" w:hAnsi="Arial"/>
          <w:snapToGrid w:val="0"/>
          <w:color w:val="000000" w:themeColor="text1"/>
          <w:sz w:val="24"/>
        </w:rPr>
      </w:pPr>
      <w:r w:rsidRPr="009F4FB6">
        <w:rPr>
          <w:rFonts w:ascii="Arial" w:hAnsi="Arial"/>
          <w:snapToGrid w:val="0"/>
          <w:color w:val="000000" w:themeColor="text1"/>
          <w:sz w:val="24"/>
        </w:rPr>
        <w:t>Lockers are the property of the school and are provided for student use</w:t>
      </w:r>
    </w:p>
    <w:p w14:paraId="6F42D9B3" w14:textId="77777777" w:rsidR="002F4D52" w:rsidRPr="009F4FB6" w:rsidRDefault="0018749B">
      <w:pPr>
        <w:widowControl w:val="0"/>
        <w:numPr>
          <w:ilvl w:val="0"/>
          <w:numId w:val="5"/>
        </w:numPr>
        <w:rPr>
          <w:rFonts w:ascii="Arial" w:hAnsi="Arial"/>
          <w:snapToGrid w:val="0"/>
          <w:color w:val="000000" w:themeColor="text1"/>
          <w:sz w:val="24"/>
        </w:rPr>
      </w:pPr>
      <w:r w:rsidRPr="009F4FB6">
        <w:rPr>
          <w:rFonts w:ascii="Arial" w:hAnsi="Arial"/>
          <w:snapToGrid w:val="0"/>
          <w:color w:val="000000" w:themeColor="text1"/>
          <w:sz w:val="24"/>
        </w:rPr>
        <w:t xml:space="preserve">Lockers are to house textbooks and other school related items and will be assigned to each student at the beginning of the school year.  </w:t>
      </w:r>
    </w:p>
    <w:p w14:paraId="72A69891" w14:textId="77777777" w:rsidR="005928C4" w:rsidRPr="009F4FB6" w:rsidRDefault="0018749B" w:rsidP="00032B29">
      <w:pPr>
        <w:pStyle w:val="ListParagraph"/>
        <w:widowControl w:val="0"/>
        <w:numPr>
          <w:ilvl w:val="0"/>
          <w:numId w:val="5"/>
        </w:numPr>
        <w:rPr>
          <w:rFonts w:ascii="Arial" w:hAnsi="Arial"/>
          <w:snapToGrid w:val="0"/>
          <w:color w:val="000000" w:themeColor="text1"/>
          <w:sz w:val="24"/>
        </w:rPr>
      </w:pPr>
      <w:r w:rsidRPr="009F4FB6">
        <w:rPr>
          <w:rFonts w:ascii="Arial" w:hAnsi="Arial"/>
          <w:snapToGrid w:val="0"/>
          <w:color w:val="000000" w:themeColor="text1"/>
          <w:sz w:val="24"/>
        </w:rPr>
        <w:t>Unauthorized locks will be removed.</w:t>
      </w:r>
    </w:p>
    <w:p w14:paraId="7C37F7AC" w14:textId="77777777" w:rsidR="005928C4" w:rsidRPr="009F4FB6" w:rsidRDefault="005928C4" w:rsidP="00032B29">
      <w:pPr>
        <w:pStyle w:val="ListParagraph"/>
        <w:widowControl w:val="0"/>
        <w:ind w:left="390"/>
        <w:rPr>
          <w:rFonts w:ascii="Arial" w:hAnsi="Arial"/>
          <w:snapToGrid w:val="0"/>
          <w:color w:val="000000" w:themeColor="text1"/>
          <w:sz w:val="24"/>
        </w:rPr>
      </w:pPr>
    </w:p>
    <w:p w14:paraId="0A256B36" w14:textId="77777777" w:rsidR="00D118D8" w:rsidRPr="009F4FB6" w:rsidRDefault="000876B8" w:rsidP="00D118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b/>
          <w:color w:val="000000" w:themeColor="text1"/>
          <w:sz w:val="24"/>
          <w:szCs w:val="24"/>
        </w:rPr>
      </w:pPr>
      <w:r w:rsidRPr="009F4FB6">
        <w:rPr>
          <w:color w:val="000000" w:themeColor="text1"/>
          <w:sz w:val="24"/>
          <w:szCs w:val="24"/>
        </w:rPr>
        <w:tab/>
      </w:r>
      <w:r w:rsidR="00D118D8" w:rsidRPr="009F4FB6">
        <w:rPr>
          <w:rFonts w:ascii="Arial" w:hAnsi="Arial" w:cs="Arial"/>
          <w:b/>
          <w:color w:val="000000" w:themeColor="text1"/>
          <w:sz w:val="24"/>
          <w:szCs w:val="24"/>
        </w:rPr>
        <w:t>A.</w:t>
      </w:r>
      <w:r w:rsidR="00D118D8" w:rsidRPr="009F4FB6">
        <w:rPr>
          <w:rFonts w:ascii="Arial" w:hAnsi="Arial" w:cs="Arial"/>
          <w:b/>
          <w:color w:val="000000" w:themeColor="text1"/>
          <w:sz w:val="24"/>
          <w:szCs w:val="24"/>
        </w:rPr>
        <w:tab/>
      </w:r>
      <w:r w:rsidR="00D118D8" w:rsidRPr="009F4FB6">
        <w:rPr>
          <w:rFonts w:ascii="Arial" w:hAnsi="Arial" w:cs="Arial"/>
          <w:b/>
          <w:color w:val="000000" w:themeColor="text1"/>
          <w:sz w:val="24"/>
          <w:szCs w:val="24"/>
          <w:u w:val="single"/>
        </w:rPr>
        <w:t>Lockers and Personal Possessions Within a Locker</w:t>
      </w:r>
    </w:p>
    <w:p w14:paraId="588EB57B" w14:textId="77777777" w:rsidR="00032B29" w:rsidRPr="009F4FB6" w:rsidRDefault="00032B29" w:rsidP="00D118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b/>
          <w:color w:val="000000" w:themeColor="text1"/>
          <w:sz w:val="24"/>
          <w:szCs w:val="24"/>
        </w:rPr>
      </w:pPr>
    </w:p>
    <w:p w14:paraId="75D518BB" w14:textId="77777777" w:rsidR="00032B29" w:rsidRPr="009F4FB6" w:rsidRDefault="00D118D8" w:rsidP="009560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jc w:val="both"/>
        <w:rPr>
          <w:rFonts w:ascii="Arial" w:hAnsi="Arial" w:cs="Arial"/>
          <w:color w:val="000000" w:themeColor="text1"/>
          <w:sz w:val="24"/>
          <w:szCs w:val="24"/>
        </w:rPr>
      </w:pPr>
      <w:r w:rsidRPr="009F4FB6">
        <w:rPr>
          <w:rFonts w:ascii="Arial" w:hAnsi="Arial" w:cs="Arial"/>
          <w:color w:val="000000" w:themeColor="text1"/>
          <w:sz w:val="24"/>
          <w:szCs w:val="24"/>
        </w:rPr>
        <w:t>Pursuant to Minnesota statutes, school lockers are the property of the school district.  At no time does the school district relinquish its exclusive control of lockers provided for the convenience of students.  Inspection of the interior of lockers may be conducted by school officials for any reason at any time, without notice, without student consent, and without a search warrant.  The personal possessions of students within a school locker may be searched only when school officials have a reasonable suspicion that the search will uncover evidence of a violation of law or school rules.  As soon as practicable after the search of a student’s personal possessions, the school officials must provide notice of the search to students whose lockers were searched unless disclosure would impede an ongoing investigation by police or school officials.</w:t>
      </w:r>
    </w:p>
    <w:p w14:paraId="0B22B11A" w14:textId="77777777" w:rsidR="00032B29" w:rsidRPr="009F4FB6" w:rsidRDefault="00032B29" w:rsidP="00032B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Arial" w:hAnsi="Arial" w:cs="Arial"/>
          <w:b/>
          <w:color w:val="000000" w:themeColor="text1"/>
          <w:sz w:val="24"/>
          <w:szCs w:val="24"/>
        </w:rPr>
      </w:pPr>
    </w:p>
    <w:p w14:paraId="4CF0ECF7" w14:textId="77777777" w:rsidR="00D118D8" w:rsidRPr="009F4FB6" w:rsidRDefault="00D118D8" w:rsidP="00032B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Arial" w:hAnsi="Arial" w:cs="Arial"/>
          <w:b/>
          <w:color w:val="000000" w:themeColor="text1"/>
          <w:sz w:val="24"/>
          <w:szCs w:val="24"/>
        </w:rPr>
      </w:pPr>
      <w:r w:rsidRPr="009F4FB6">
        <w:rPr>
          <w:rFonts w:ascii="Arial" w:hAnsi="Arial" w:cs="Arial"/>
          <w:b/>
          <w:color w:val="000000" w:themeColor="text1"/>
          <w:sz w:val="24"/>
          <w:szCs w:val="24"/>
        </w:rPr>
        <w:t>B.</w:t>
      </w:r>
      <w:r w:rsidRPr="009F4FB6">
        <w:rPr>
          <w:rFonts w:ascii="Arial" w:hAnsi="Arial" w:cs="Arial"/>
          <w:b/>
          <w:color w:val="000000" w:themeColor="text1"/>
          <w:sz w:val="24"/>
          <w:szCs w:val="24"/>
        </w:rPr>
        <w:tab/>
      </w:r>
      <w:r w:rsidRPr="009F4FB6">
        <w:rPr>
          <w:rFonts w:ascii="Arial" w:hAnsi="Arial" w:cs="Arial"/>
          <w:b/>
          <w:color w:val="000000" w:themeColor="text1"/>
          <w:sz w:val="24"/>
          <w:szCs w:val="24"/>
          <w:u w:val="single"/>
        </w:rPr>
        <w:t>Desks</w:t>
      </w:r>
    </w:p>
    <w:p w14:paraId="51BF9440" w14:textId="77777777" w:rsidR="00032B29" w:rsidRPr="009F4FB6" w:rsidRDefault="00032B29" w:rsidP="00D118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jc w:val="both"/>
        <w:rPr>
          <w:rFonts w:ascii="Arial" w:hAnsi="Arial" w:cs="Arial"/>
          <w:color w:val="000000" w:themeColor="text1"/>
          <w:sz w:val="24"/>
          <w:szCs w:val="24"/>
        </w:rPr>
      </w:pPr>
    </w:p>
    <w:p w14:paraId="3DA730E5" w14:textId="77777777" w:rsidR="00D118D8" w:rsidRPr="009F4FB6" w:rsidRDefault="00D118D8" w:rsidP="00D118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jc w:val="both"/>
        <w:rPr>
          <w:rFonts w:ascii="Arial" w:hAnsi="Arial" w:cs="Arial"/>
          <w:color w:val="000000" w:themeColor="text1"/>
          <w:sz w:val="24"/>
          <w:szCs w:val="24"/>
        </w:rPr>
      </w:pPr>
      <w:r w:rsidRPr="009F4FB6">
        <w:rPr>
          <w:rFonts w:ascii="Arial" w:hAnsi="Arial" w:cs="Arial"/>
          <w:color w:val="000000" w:themeColor="text1"/>
          <w:sz w:val="24"/>
          <w:szCs w:val="24"/>
        </w:rPr>
        <w:t>School desks are the property of the school district.  At no time does the school district relinquish its exclusive control of desks provided for the convenience of students.  Inspection of the interior of desks may be conducted by school officials for any reason at any time, without notice, without student consent, and without a search warrant.</w:t>
      </w:r>
    </w:p>
    <w:p w14:paraId="520B8C45" w14:textId="77777777" w:rsidR="00D118D8" w:rsidRPr="009F4FB6" w:rsidRDefault="00D118D8" w:rsidP="00D118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color w:val="000000" w:themeColor="text1"/>
          <w:sz w:val="24"/>
          <w:szCs w:val="24"/>
        </w:rPr>
      </w:pPr>
    </w:p>
    <w:p w14:paraId="20110D0F" w14:textId="77777777" w:rsidR="00D118D8" w:rsidRPr="009F4FB6" w:rsidRDefault="00D118D8" w:rsidP="00032B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Arial" w:hAnsi="Arial" w:cs="Arial"/>
          <w:b/>
          <w:color w:val="000000" w:themeColor="text1"/>
          <w:sz w:val="24"/>
          <w:szCs w:val="24"/>
        </w:rPr>
      </w:pPr>
      <w:r w:rsidRPr="009F4FB6">
        <w:rPr>
          <w:rFonts w:ascii="Arial" w:hAnsi="Arial" w:cs="Arial"/>
          <w:b/>
          <w:color w:val="000000" w:themeColor="text1"/>
          <w:sz w:val="24"/>
          <w:szCs w:val="24"/>
        </w:rPr>
        <w:t>C.</w:t>
      </w:r>
      <w:r w:rsidRPr="009F4FB6">
        <w:rPr>
          <w:rFonts w:ascii="Arial" w:hAnsi="Arial" w:cs="Arial"/>
          <w:b/>
          <w:color w:val="000000" w:themeColor="text1"/>
          <w:sz w:val="24"/>
          <w:szCs w:val="24"/>
        </w:rPr>
        <w:tab/>
      </w:r>
      <w:r w:rsidRPr="009F4FB6">
        <w:rPr>
          <w:rFonts w:ascii="Arial" w:hAnsi="Arial" w:cs="Arial"/>
          <w:b/>
          <w:color w:val="000000" w:themeColor="text1"/>
          <w:sz w:val="24"/>
          <w:szCs w:val="24"/>
          <w:u w:val="single"/>
        </w:rPr>
        <w:t>Personal Possessions and Student’s Person</w:t>
      </w:r>
    </w:p>
    <w:p w14:paraId="492EB1B2" w14:textId="77777777" w:rsidR="00D118D8" w:rsidRPr="009F4FB6" w:rsidRDefault="00D118D8" w:rsidP="00D118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jc w:val="both"/>
        <w:rPr>
          <w:rFonts w:ascii="Arial" w:hAnsi="Arial" w:cs="Arial"/>
          <w:color w:val="000000" w:themeColor="text1"/>
          <w:sz w:val="24"/>
          <w:szCs w:val="24"/>
        </w:rPr>
      </w:pPr>
      <w:r w:rsidRPr="009F4FB6">
        <w:rPr>
          <w:rFonts w:ascii="Arial" w:hAnsi="Arial" w:cs="Arial"/>
          <w:color w:val="000000" w:themeColor="text1"/>
          <w:sz w:val="24"/>
          <w:szCs w:val="24"/>
        </w:rPr>
        <w:t>The personal possessions of students and/or a student’s person may be searched when school officials have a reasonable suspicion that the search will uncover a violation of law or school rules.  The search will be reasonable in its scope and intrusiveness.</w:t>
      </w:r>
    </w:p>
    <w:p w14:paraId="1F63CAD0" w14:textId="77777777" w:rsidR="00D118D8" w:rsidRPr="009F4FB6" w:rsidRDefault="00D118D8" w:rsidP="00D118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themeColor="text1"/>
          <w:sz w:val="24"/>
          <w:szCs w:val="24"/>
        </w:rPr>
      </w:pPr>
    </w:p>
    <w:p w14:paraId="52685C89" w14:textId="77777777" w:rsidR="00D118D8" w:rsidRPr="009F4FB6" w:rsidRDefault="00D118D8" w:rsidP="00D118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Arial" w:hAnsi="Arial" w:cs="Arial"/>
          <w:color w:val="000000" w:themeColor="text1"/>
          <w:sz w:val="24"/>
          <w:szCs w:val="24"/>
        </w:rPr>
      </w:pPr>
      <w:r w:rsidRPr="009F4FB6">
        <w:rPr>
          <w:rFonts w:ascii="Arial" w:hAnsi="Arial" w:cs="Arial"/>
          <w:b/>
          <w:color w:val="000000" w:themeColor="text1"/>
          <w:sz w:val="24"/>
          <w:szCs w:val="24"/>
        </w:rPr>
        <w:t>D.</w:t>
      </w:r>
      <w:r w:rsidRPr="009F4FB6">
        <w:rPr>
          <w:rFonts w:ascii="Arial" w:hAnsi="Arial" w:cs="Arial"/>
          <w:color w:val="000000" w:themeColor="text1"/>
          <w:sz w:val="24"/>
          <w:szCs w:val="24"/>
        </w:rPr>
        <w:tab/>
        <w:t>It shall be a violation of this policy for students to use lockers and desks for unauthorized purposes or to store contraband.  It shall be a violation for students to carry contraband on their person or in their personal possessions.</w:t>
      </w:r>
    </w:p>
    <w:p w14:paraId="08B2DED9" w14:textId="77777777" w:rsidR="0024094E" w:rsidRPr="009F4FB6" w:rsidRDefault="0024094E" w:rsidP="00D118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Arial" w:hAnsi="Arial" w:cs="Arial"/>
          <w:color w:val="000000" w:themeColor="text1"/>
          <w:sz w:val="24"/>
          <w:szCs w:val="24"/>
        </w:rPr>
      </w:pPr>
    </w:p>
    <w:p w14:paraId="511BCD99"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 xml:space="preserve">For more information, refer to District Policy #502 in the </w:t>
      </w:r>
      <w:proofErr w:type="gramStart"/>
      <w:r w:rsidRPr="009F4FB6">
        <w:rPr>
          <w:rFonts w:ascii="Arial" w:hAnsi="Arial"/>
          <w:snapToGrid w:val="0"/>
          <w:color w:val="000000" w:themeColor="text1"/>
          <w:sz w:val="24"/>
        </w:rPr>
        <w:t>Principal's</w:t>
      </w:r>
      <w:proofErr w:type="gramEnd"/>
      <w:r w:rsidRPr="009F4FB6">
        <w:rPr>
          <w:rFonts w:ascii="Arial" w:hAnsi="Arial"/>
          <w:snapToGrid w:val="0"/>
          <w:color w:val="000000" w:themeColor="text1"/>
          <w:sz w:val="24"/>
        </w:rPr>
        <w:t xml:space="preserve"> office/district office.</w:t>
      </w:r>
    </w:p>
    <w:p w14:paraId="32AB4B36" w14:textId="77777777" w:rsidR="002F4D52" w:rsidRPr="009F4FB6" w:rsidRDefault="002F4D52">
      <w:pPr>
        <w:widowControl w:val="0"/>
        <w:rPr>
          <w:rFonts w:ascii="Arial" w:hAnsi="Arial"/>
          <w:snapToGrid w:val="0"/>
          <w:color w:val="000000" w:themeColor="text1"/>
          <w:sz w:val="24"/>
        </w:rPr>
      </w:pPr>
    </w:p>
    <w:p w14:paraId="70712E48"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The school will not be responsible for articles taken from your locker!  Your best protection is the secrecy with which you guard your combination!</w:t>
      </w:r>
    </w:p>
    <w:p w14:paraId="41096DED" w14:textId="77777777" w:rsidR="002F4D52" w:rsidRPr="009F4FB6" w:rsidRDefault="002F4D52">
      <w:pPr>
        <w:widowControl w:val="0"/>
        <w:rPr>
          <w:rFonts w:ascii="Arial" w:hAnsi="Arial"/>
          <w:snapToGrid w:val="0"/>
          <w:color w:val="000000" w:themeColor="text1"/>
          <w:sz w:val="24"/>
        </w:rPr>
      </w:pPr>
    </w:p>
    <w:p w14:paraId="21CAFAFC"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Padlocks may be rented from the office for a $4.00 deposit, which will be refunded at the end of the year.</w:t>
      </w:r>
    </w:p>
    <w:p w14:paraId="030B5FE1" w14:textId="77777777" w:rsidR="002F4D52" w:rsidRPr="009F4FB6" w:rsidRDefault="002F4D52">
      <w:pPr>
        <w:widowControl w:val="0"/>
        <w:rPr>
          <w:rFonts w:ascii="Arial" w:hAnsi="Arial"/>
          <w:snapToGrid w:val="0"/>
          <w:color w:val="000000" w:themeColor="text1"/>
          <w:sz w:val="24"/>
        </w:rPr>
      </w:pPr>
    </w:p>
    <w:p w14:paraId="6669F568"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Each student should make sure his or her locker is locked at all times during the school day!  All shoes, jackets, physical education equipment, etc. should be labeled with the student's name.  If you have money or other valuables in school for some specific reason, we suggest you leave them in the office until they are needed.</w:t>
      </w:r>
    </w:p>
    <w:p w14:paraId="09F8793E" w14:textId="77777777" w:rsidR="002F4D52" w:rsidRPr="009F4FB6" w:rsidRDefault="002F4D52">
      <w:pPr>
        <w:widowControl w:val="0"/>
        <w:rPr>
          <w:rFonts w:ascii="Arial" w:hAnsi="Arial"/>
          <w:snapToGrid w:val="0"/>
          <w:color w:val="000000" w:themeColor="text1"/>
          <w:sz w:val="24"/>
        </w:rPr>
      </w:pPr>
    </w:p>
    <w:p w14:paraId="1C4FFD91" w14:textId="77777777" w:rsidR="00BE0B7C" w:rsidRPr="009F4FB6" w:rsidRDefault="0018749B" w:rsidP="00032B29">
      <w:pPr>
        <w:widowControl w:val="0"/>
        <w:rPr>
          <w:rFonts w:ascii="Arial" w:hAnsi="Arial"/>
          <w:snapToGrid w:val="0"/>
          <w:color w:val="000000" w:themeColor="text1"/>
          <w:sz w:val="24"/>
        </w:rPr>
      </w:pPr>
      <w:r w:rsidRPr="009F4FB6">
        <w:rPr>
          <w:rFonts w:ascii="Arial" w:hAnsi="Arial"/>
          <w:snapToGrid w:val="0"/>
          <w:color w:val="000000" w:themeColor="text1"/>
          <w:sz w:val="24"/>
        </w:rPr>
        <w:t xml:space="preserve">Locker damage and thefts should be reported to the principal’s office as soon as possible.  If damage can be attributed to a person, that person will be charged for repair or replacement.  The </w:t>
      </w:r>
      <w:proofErr w:type="gramStart"/>
      <w:r w:rsidRPr="009F4FB6">
        <w:rPr>
          <w:rFonts w:ascii="Arial" w:hAnsi="Arial"/>
          <w:snapToGrid w:val="0"/>
          <w:color w:val="000000" w:themeColor="text1"/>
          <w:sz w:val="24"/>
        </w:rPr>
        <w:t>Principal</w:t>
      </w:r>
      <w:proofErr w:type="gramEnd"/>
      <w:r w:rsidRPr="009F4FB6">
        <w:rPr>
          <w:rFonts w:ascii="Arial" w:hAnsi="Arial"/>
          <w:snapToGrid w:val="0"/>
          <w:color w:val="000000" w:themeColor="text1"/>
          <w:sz w:val="24"/>
        </w:rPr>
        <w:t xml:space="preserve"> will make this determination.</w:t>
      </w:r>
    </w:p>
    <w:p w14:paraId="43BF6670" w14:textId="77777777" w:rsidR="00BE0B7C" w:rsidRPr="009F4FB6" w:rsidRDefault="00BE0B7C">
      <w:pPr>
        <w:pStyle w:val="Heading2"/>
        <w:rPr>
          <w:color w:val="000000" w:themeColor="text1"/>
        </w:rPr>
      </w:pPr>
    </w:p>
    <w:p w14:paraId="20C9AA76" w14:textId="77777777" w:rsidR="002F4D52" w:rsidRPr="009F4FB6" w:rsidRDefault="0018749B" w:rsidP="00B32388">
      <w:pPr>
        <w:pStyle w:val="Heading1"/>
        <w:rPr>
          <w:color w:val="000000" w:themeColor="text1"/>
          <w:u w:val="single"/>
        </w:rPr>
      </w:pPr>
      <w:bookmarkStart w:id="68" w:name="_DISCIPLINE"/>
      <w:bookmarkStart w:id="69" w:name="_Toc76546632"/>
      <w:bookmarkEnd w:id="68"/>
      <w:r w:rsidRPr="009F4FB6">
        <w:rPr>
          <w:color w:val="000000" w:themeColor="text1"/>
          <w:u w:val="single"/>
        </w:rPr>
        <w:t>DISCIPLINE</w:t>
      </w:r>
      <w:bookmarkEnd w:id="69"/>
    </w:p>
    <w:p w14:paraId="739D2730"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It is the position of the school district that a fair and equitable district-wide school discipline policy will contribute to the quality of a student’s educational experience.  It is the responsibility of the school board, administrators and teachers to safeguard the health and safety of each student and will support personnel who act in accordance with State statutes, State Board of Education regulations and this policy.</w:t>
      </w:r>
    </w:p>
    <w:p w14:paraId="6EF550B9" w14:textId="77777777" w:rsidR="002F4D52" w:rsidRPr="009F4FB6" w:rsidRDefault="002F4D52">
      <w:pPr>
        <w:widowControl w:val="0"/>
        <w:rPr>
          <w:rFonts w:ascii="Arial" w:hAnsi="Arial"/>
          <w:snapToGrid w:val="0"/>
          <w:color w:val="000000" w:themeColor="text1"/>
          <w:sz w:val="24"/>
        </w:rPr>
      </w:pPr>
    </w:p>
    <w:p w14:paraId="5426C5D0"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If you want to do well at Lafayette High School, these 5 simple rules will go a long way toward your positive goals:</w:t>
      </w:r>
    </w:p>
    <w:p w14:paraId="6E7F9919" w14:textId="77777777" w:rsidR="002F4D52" w:rsidRPr="009F4FB6" w:rsidRDefault="002F4D52">
      <w:pPr>
        <w:widowControl w:val="0"/>
        <w:rPr>
          <w:rFonts w:ascii="Arial" w:hAnsi="Arial"/>
          <w:snapToGrid w:val="0"/>
          <w:color w:val="000000" w:themeColor="text1"/>
          <w:sz w:val="24"/>
        </w:rPr>
      </w:pPr>
    </w:p>
    <w:p w14:paraId="30213A6F" w14:textId="77777777" w:rsidR="002F4D52" w:rsidRPr="009F4FB6" w:rsidRDefault="0018749B">
      <w:pPr>
        <w:widowControl w:val="0"/>
        <w:numPr>
          <w:ilvl w:val="0"/>
          <w:numId w:val="6"/>
        </w:numPr>
        <w:rPr>
          <w:rFonts w:ascii="Arial" w:hAnsi="Arial"/>
          <w:snapToGrid w:val="0"/>
          <w:color w:val="000000" w:themeColor="text1"/>
          <w:sz w:val="24"/>
        </w:rPr>
      </w:pPr>
      <w:r w:rsidRPr="009F4FB6">
        <w:rPr>
          <w:rFonts w:ascii="Arial" w:hAnsi="Arial"/>
          <w:snapToGrid w:val="0"/>
          <w:color w:val="000000" w:themeColor="text1"/>
          <w:sz w:val="24"/>
        </w:rPr>
        <w:t>Be in your assigned areas when the bell rings.</w:t>
      </w:r>
    </w:p>
    <w:p w14:paraId="05CB92F6" w14:textId="77777777" w:rsidR="002F4D52" w:rsidRPr="009F4FB6" w:rsidRDefault="0018749B">
      <w:pPr>
        <w:widowControl w:val="0"/>
        <w:numPr>
          <w:ilvl w:val="0"/>
          <w:numId w:val="6"/>
        </w:numPr>
        <w:rPr>
          <w:rFonts w:ascii="Arial" w:hAnsi="Arial"/>
          <w:snapToGrid w:val="0"/>
          <w:color w:val="000000" w:themeColor="text1"/>
          <w:sz w:val="24"/>
        </w:rPr>
      </w:pPr>
      <w:r w:rsidRPr="009F4FB6">
        <w:rPr>
          <w:rFonts w:ascii="Arial" w:hAnsi="Arial"/>
          <w:snapToGrid w:val="0"/>
          <w:color w:val="000000" w:themeColor="text1"/>
          <w:sz w:val="24"/>
        </w:rPr>
        <w:t>Bring all necessary materials to class each day.</w:t>
      </w:r>
    </w:p>
    <w:p w14:paraId="6DD1AAA6" w14:textId="77777777" w:rsidR="002F4D52" w:rsidRPr="009F4FB6" w:rsidRDefault="0018749B">
      <w:pPr>
        <w:widowControl w:val="0"/>
        <w:numPr>
          <w:ilvl w:val="0"/>
          <w:numId w:val="6"/>
        </w:numPr>
        <w:rPr>
          <w:rFonts w:ascii="Arial" w:hAnsi="Arial"/>
          <w:snapToGrid w:val="0"/>
          <w:color w:val="000000" w:themeColor="text1"/>
          <w:sz w:val="24"/>
        </w:rPr>
      </w:pPr>
      <w:r w:rsidRPr="009F4FB6">
        <w:rPr>
          <w:rFonts w:ascii="Arial" w:hAnsi="Arial"/>
          <w:snapToGrid w:val="0"/>
          <w:color w:val="000000" w:themeColor="text1"/>
          <w:sz w:val="24"/>
        </w:rPr>
        <w:t>Obey supervisor's directions.</w:t>
      </w:r>
    </w:p>
    <w:p w14:paraId="1F8CA6DB" w14:textId="77777777" w:rsidR="002F4D52" w:rsidRPr="009F4FB6" w:rsidRDefault="0018749B">
      <w:pPr>
        <w:widowControl w:val="0"/>
        <w:numPr>
          <w:ilvl w:val="0"/>
          <w:numId w:val="6"/>
        </w:numPr>
        <w:rPr>
          <w:rFonts w:ascii="Arial" w:hAnsi="Arial"/>
          <w:snapToGrid w:val="0"/>
          <w:color w:val="000000" w:themeColor="text1"/>
          <w:sz w:val="24"/>
        </w:rPr>
      </w:pPr>
      <w:r w:rsidRPr="009F4FB6">
        <w:rPr>
          <w:rFonts w:ascii="Arial" w:hAnsi="Arial"/>
          <w:snapToGrid w:val="0"/>
          <w:color w:val="000000" w:themeColor="text1"/>
          <w:sz w:val="24"/>
        </w:rPr>
        <w:t>Keep your hands, feet, and objects to yourself.</w:t>
      </w:r>
    </w:p>
    <w:p w14:paraId="71E9DF78" w14:textId="77777777" w:rsidR="002F4D52" w:rsidRPr="009F4FB6" w:rsidRDefault="0018749B">
      <w:pPr>
        <w:widowControl w:val="0"/>
        <w:numPr>
          <w:ilvl w:val="0"/>
          <w:numId w:val="6"/>
        </w:numPr>
        <w:rPr>
          <w:rFonts w:ascii="Arial" w:hAnsi="Arial"/>
          <w:snapToGrid w:val="0"/>
          <w:color w:val="000000" w:themeColor="text1"/>
          <w:sz w:val="24"/>
        </w:rPr>
      </w:pPr>
      <w:r w:rsidRPr="009F4FB6">
        <w:rPr>
          <w:rFonts w:ascii="Arial" w:hAnsi="Arial"/>
          <w:snapToGrid w:val="0"/>
          <w:color w:val="000000" w:themeColor="text1"/>
          <w:sz w:val="24"/>
        </w:rPr>
        <w:t>Behave in a respectful manner t</w:t>
      </w:r>
      <w:r w:rsidR="0024094E" w:rsidRPr="009F4FB6">
        <w:rPr>
          <w:rFonts w:ascii="Arial" w:hAnsi="Arial"/>
          <w:snapToGrid w:val="0"/>
          <w:color w:val="000000" w:themeColor="text1"/>
          <w:sz w:val="24"/>
        </w:rPr>
        <w:t>oward all people/property.</w:t>
      </w:r>
      <w:r w:rsidR="0024094E" w:rsidRPr="009F4FB6">
        <w:rPr>
          <w:rFonts w:ascii="Arial" w:hAnsi="Arial"/>
          <w:snapToGrid w:val="0"/>
          <w:color w:val="000000" w:themeColor="text1"/>
          <w:sz w:val="24"/>
        </w:rPr>
        <w:tab/>
      </w:r>
      <w:r w:rsidR="0024094E" w:rsidRPr="009F4FB6">
        <w:rPr>
          <w:rFonts w:ascii="Arial" w:hAnsi="Arial"/>
          <w:snapToGrid w:val="0"/>
          <w:color w:val="000000" w:themeColor="text1"/>
          <w:sz w:val="24"/>
        </w:rPr>
        <w:tab/>
      </w:r>
      <w:r w:rsidR="0024094E" w:rsidRPr="009F4FB6">
        <w:rPr>
          <w:rFonts w:ascii="Arial" w:hAnsi="Arial"/>
          <w:snapToGrid w:val="0"/>
          <w:color w:val="000000" w:themeColor="text1"/>
          <w:sz w:val="24"/>
        </w:rPr>
        <w:tab/>
      </w:r>
      <w:r w:rsidR="0024094E" w:rsidRPr="009F4FB6">
        <w:rPr>
          <w:rFonts w:ascii="Arial" w:hAnsi="Arial"/>
          <w:snapToGrid w:val="0"/>
          <w:color w:val="000000" w:themeColor="text1"/>
          <w:sz w:val="24"/>
        </w:rPr>
        <w:tab/>
      </w:r>
      <w:r w:rsidRPr="009F4FB6">
        <w:rPr>
          <w:rFonts w:ascii="Arial" w:hAnsi="Arial"/>
          <w:snapToGrid w:val="0"/>
          <w:color w:val="000000" w:themeColor="text1"/>
          <w:sz w:val="24"/>
        </w:rPr>
        <w:tab/>
      </w:r>
      <w:r w:rsidRPr="009F4FB6">
        <w:rPr>
          <w:rFonts w:ascii="Arial" w:hAnsi="Arial"/>
          <w:snapToGrid w:val="0"/>
          <w:color w:val="000000" w:themeColor="text1"/>
          <w:sz w:val="24"/>
        </w:rPr>
        <w:tab/>
      </w:r>
    </w:p>
    <w:p w14:paraId="342EFC79"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 xml:space="preserve">Disciplinary action may be taken against students for any behavior, which is disruptive of good order or violates the rights of others.  The violation of any federal, state or local law is unacceptable behavior. </w:t>
      </w:r>
    </w:p>
    <w:p w14:paraId="09988DCB" w14:textId="77777777" w:rsidR="002F4D52" w:rsidRPr="009F4FB6" w:rsidRDefault="002F4D52">
      <w:pPr>
        <w:widowControl w:val="0"/>
        <w:rPr>
          <w:rFonts w:ascii="Arial" w:hAnsi="Arial"/>
          <w:snapToGrid w:val="0"/>
          <w:color w:val="000000" w:themeColor="text1"/>
          <w:sz w:val="24"/>
        </w:rPr>
      </w:pPr>
    </w:p>
    <w:p w14:paraId="3C846470" w14:textId="77777777" w:rsidR="00887466" w:rsidRPr="009F4FB6" w:rsidRDefault="00887466">
      <w:pPr>
        <w:widowControl w:val="0"/>
        <w:rPr>
          <w:rFonts w:ascii="Arial" w:hAnsi="Arial"/>
          <w:snapToGrid w:val="0"/>
          <w:color w:val="000000" w:themeColor="text1"/>
          <w:sz w:val="24"/>
        </w:rPr>
      </w:pPr>
    </w:p>
    <w:p w14:paraId="3E0DDF4D" w14:textId="77777777" w:rsidR="002F4D52" w:rsidRPr="009F4FB6" w:rsidRDefault="0018749B" w:rsidP="00B32388">
      <w:pPr>
        <w:pStyle w:val="Heading1"/>
        <w:rPr>
          <w:color w:val="000000" w:themeColor="text1"/>
          <w:u w:val="single"/>
        </w:rPr>
      </w:pPr>
      <w:bookmarkStart w:id="70" w:name="_Toc76546633"/>
      <w:r w:rsidRPr="009F4FB6">
        <w:rPr>
          <w:color w:val="000000" w:themeColor="text1"/>
          <w:u w:val="single"/>
        </w:rPr>
        <w:t>CLASSROOM RULES</w:t>
      </w:r>
      <w:bookmarkEnd w:id="70"/>
    </w:p>
    <w:p w14:paraId="353C52CF"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Each teacher has a discipline plan for use in his or her classroom.  The plan will include the rules for the class, positive consequences for following the rules, and negative consequences for disobeying the rules.  This plan will be shared with students on the first day of school and posted in the classroom so students know what is expected.  Each teacher will also take attendance at the beginning of each hour and report any absent or tardy students to the office.</w:t>
      </w:r>
    </w:p>
    <w:p w14:paraId="66418DC3" w14:textId="77777777" w:rsidR="002F4D52" w:rsidRPr="009F4FB6" w:rsidRDefault="002F4D52">
      <w:pPr>
        <w:widowControl w:val="0"/>
        <w:jc w:val="center"/>
        <w:rPr>
          <w:rFonts w:ascii="Arial" w:hAnsi="Arial"/>
          <w:b/>
          <w:snapToGrid w:val="0"/>
          <w:color w:val="000000" w:themeColor="text1"/>
          <w:sz w:val="24"/>
          <w:u w:val="single"/>
        </w:rPr>
      </w:pPr>
    </w:p>
    <w:p w14:paraId="7BE86560" w14:textId="77777777" w:rsidR="002617C0" w:rsidRPr="009F4FB6" w:rsidRDefault="002617C0">
      <w:pPr>
        <w:widowControl w:val="0"/>
        <w:jc w:val="center"/>
        <w:rPr>
          <w:rFonts w:ascii="Arial" w:hAnsi="Arial"/>
          <w:b/>
          <w:snapToGrid w:val="0"/>
          <w:color w:val="000000" w:themeColor="text1"/>
          <w:sz w:val="24"/>
          <w:u w:val="single"/>
        </w:rPr>
      </w:pPr>
    </w:p>
    <w:p w14:paraId="1D861787" w14:textId="77777777" w:rsidR="002F4D52" w:rsidRPr="009F4FB6" w:rsidRDefault="0018749B" w:rsidP="00B32388">
      <w:pPr>
        <w:pStyle w:val="Heading1"/>
        <w:rPr>
          <w:color w:val="000000" w:themeColor="text1"/>
          <w:u w:val="single"/>
        </w:rPr>
      </w:pPr>
      <w:bookmarkStart w:id="71" w:name="_Toc76546634"/>
      <w:r w:rsidRPr="009F4FB6">
        <w:rPr>
          <w:color w:val="000000" w:themeColor="text1"/>
          <w:u w:val="single"/>
        </w:rPr>
        <w:t>DISCIPLINE DEFINITIONS</w:t>
      </w:r>
      <w:bookmarkEnd w:id="71"/>
    </w:p>
    <w:p w14:paraId="3C414F10" w14:textId="77777777" w:rsidR="002F4D52" w:rsidRPr="009F4FB6" w:rsidRDefault="0018749B">
      <w:pPr>
        <w:keepLines/>
        <w:widowControl w:val="0"/>
        <w:ind w:left="1500" w:hanging="1500"/>
        <w:rPr>
          <w:rFonts w:ascii="Arial" w:hAnsi="Arial"/>
          <w:snapToGrid w:val="0"/>
          <w:color w:val="000000" w:themeColor="text1"/>
          <w:sz w:val="24"/>
        </w:rPr>
      </w:pPr>
      <w:proofErr w:type="spellStart"/>
      <w:r w:rsidRPr="009F4FB6">
        <w:rPr>
          <w:rFonts w:ascii="Arial" w:hAnsi="Arial"/>
          <w:b/>
          <w:snapToGrid w:val="0"/>
          <w:color w:val="000000" w:themeColor="text1"/>
          <w:sz w:val="24"/>
        </w:rPr>
        <w:t>Subd</w:t>
      </w:r>
      <w:proofErr w:type="spellEnd"/>
      <w:r w:rsidRPr="009F4FB6">
        <w:rPr>
          <w:rFonts w:ascii="Arial" w:hAnsi="Arial"/>
          <w:b/>
          <w:snapToGrid w:val="0"/>
          <w:color w:val="000000" w:themeColor="text1"/>
          <w:sz w:val="24"/>
        </w:rPr>
        <w:t>. 1.  Reasonable Force Standard:</w:t>
      </w:r>
      <w:r w:rsidRPr="009F4FB6">
        <w:rPr>
          <w:rFonts w:ascii="Arial" w:hAnsi="Arial"/>
          <w:snapToGrid w:val="0"/>
          <w:color w:val="000000" w:themeColor="text1"/>
          <w:sz w:val="24"/>
        </w:rPr>
        <w:t xml:space="preserve"> </w:t>
      </w:r>
    </w:p>
    <w:p w14:paraId="3082FB6B" w14:textId="77777777" w:rsidR="002F4D52" w:rsidRPr="009F4FB6" w:rsidRDefault="0018749B">
      <w:pPr>
        <w:keepLines/>
        <w:widowControl w:val="0"/>
        <w:ind w:left="1500" w:hanging="1500"/>
        <w:rPr>
          <w:rFonts w:ascii="Arial" w:hAnsi="Arial"/>
          <w:snapToGrid w:val="0"/>
          <w:color w:val="000000" w:themeColor="text1"/>
          <w:sz w:val="24"/>
        </w:rPr>
      </w:pPr>
      <w:r w:rsidRPr="009F4FB6">
        <w:rPr>
          <w:rFonts w:ascii="Arial" w:hAnsi="Arial"/>
          <w:snapToGrid w:val="0"/>
          <w:color w:val="000000" w:themeColor="text1"/>
          <w:sz w:val="24"/>
        </w:rPr>
        <w:t>Allows a teacher, school employee, school bus driver, or other agent of the district to</w:t>
      </w:r>
    </w:p>
    <w:p w14:paraId="2BF41336" w14:textId="77777777" w:rsidR="002F4D52" w:rsidRPr="009F4FB6" w:rsidRDefault="0018749B">
      <w:pPr>
        <w:keepLines/>
        <w:widowControl w:val="0"/>
        <w:ind w:left="1500" w:hanging="1500"/>
        <w:rPr>
          <w:rFonts w:ascii="Arial" w:hAnsi="Arial"/>
          <w:snapToGrid w:val="0"/>
          <w:color w:val="000000" w:themeColor="text1"/>
          <w:sz w:val="24"/>
        </w:rPr>
      </w:pPr>
      <w:r w:rsidRPr="009F4FB6">
        <w:rPr>
          <w:rFonts w:ascii="Arial" w:hAnsi="Arial"/>
          <w:snapToGrid w:val="0"/>
          <w:color w:val="000000" w:themeColor="text1"/>
          <w:sz w:val="24"/>
        </w:rPr>
        <w:t>use reasonable force when it is necessary under the circumstances to restrain a</w:t>
      </w:r>
    </w:p>
    <w:p w14:paraId="4D91C234" w14:textId="77777777" w:rsidR="002F4D52" w:rsidRPr="009F4FB6" w:rsidRDefault="0018749B">
      <w:pPr>
        <w:keepLines/>
        <w:widowControl w:val="0"/>
        <w:ind w:left="1500" w:hanging="1500"/>
        <w:rPr>
          <w:rFonts w:ascii="Arial" w:hAnsi="Arial"/>
          <w:snapToGrid w:val="0"/>
          <w:color w:val="000000" w:themeColor="text1"/>
          <w:sz w:val="24"/>
        </w:rPr>
      </w:pPr>
      <w:r w:rsidRPr="009F4FB6">
        <w:rPr>
          <w:rFonts w:ascii="Arial" w:hAnsi="Arial"/>
          <w:snapToGrid w:val="0"/>
          <w:color w:val="000000" w:themeColor="text1"/>
          <w:sz w:val="24"/>
        </w:rPr>
        <w:t>student or prevent bodily harm or death to another.</w:t>
      </w:r>
      <w:r w:rsidRPr="009F4FB6">
        <w:rPr>
          <w:rFonts w:ascii="Arial" w:hAnsi="Arial"/>
          <w:snapToGrid w:val="0"/>
          <w:color w:val="000000" w:themeColor="text1"/>
          <w:sz w:val="24"/>
        </w:rPr>
        <w:tab/>
      </w:r>
    </w:p>
    <w:p w14:paraId="6BD41895" w14:textId="77777777" w:rsidR="002F4D52" w:rsidRPr="009F4FB6" w:rsidRDefault="0018749B">
      <w:pPr>
        <w:widowControl w:val="0"/>
        <w:rPr>
          <w:rFonts w:ascii="Arial" w:hAnsi="Arial"/>
          <w:b/>
          <w:snapToGrid w:val="0"/>
          <w:color w:val="000000" w:themeColor="text1"/>
          <w:sz w:val="24"/>
        </w:rPr>
      </w:pPr>
      <w:r w:rsidRPr="009F4FB6">
        <w:rPr>
          <w:rFonts w:ascii="Arial" w:hAnsi="Arial"/>
          <w:snapToGrid w:val="0"/>
          <w:color w:val="000000" w:themeColor="text1"/>
          <w:sz w:val="24"/>
        </w:rPr>
        <w:tab/>
      </w:r>
    </w:p>
    <w:p w14:paraId="42C00836" w14:textId="77777777" w:rsidR="002F4D52" w:rsidRPr="009F4FB6" w:rsidRDefault="0018749B" w:rsidP="00956096">
      <w:pPr>
        <w:widowControl w:val="0"/>
        <w:jc w:val="center"/>
        <w:rPr>
          <w:rFonts w:ascii="Arial" w:hAnsi="Arial"/>
          <w:b/>
          <w:snapToGrid w:val="0"/>
          <w:color w:val="000000" w:themeColor="text1"/>
          <w:sz w:val="24"/>
          <w:u w:val="single"/>
        </w:rPr>
      </w:pPr>
      <w:r w:rsidRPr="009F4FB6">
        <w:rPr>
          <w:rFonts w:ascii="Arial" w:hAnsi="Arial"/>
          <w:b/>
          <w:snapToGrid w:val="0"/>
          <w:color w:val="000000" w:themeColor="text1"/>
          <w:sz w:val="24"/>
          <w:u w:val="single"/>
        </w:rPr>
        <w:lastRenderedPageBreak/>
        <w:t>Detention</w:t>
      </w:r>
    </w:p>
    <w:p w14:paraId="5C07D1AA" w14:textId="77777777" w:rsidR="00835484" w:rsidRPr="009F4FB6" w:rsidRDefault="0018749B" w:rsidP="000F293F">
      <w:pPr>
        <w:widowControl w:val="0"/>
        <w:rPr>
          <w:rFonts w:ascii="Arial" w:hAnsi="Arial"/>
          <w:snapToGrid w:val="0"/>
          <w:color w:val="000000" w:themeColor="text1"/>
          <w:sz w:val="24"/>
        </w:rPr>
      </w:pPr>
      <w:r w:rsidRPr="009F4FB6">
        <w:rPr>
          <w:rFonts w:ascii="Arial" w:hAnsi="Arial"/>
          <w:snapToGrid w:val="0"/>
          <w:color w:val="000000" w:themeColor="text1"/>
          <w:sz w:val="24"/>
        </w:rPr>
        <w:t xml:space="preserve">Detention may be assigned by the </w:t>
      </w:r>
      <w:proofErr w:type="gramStart"/>
      <w:r w:rsidRPr="009F4FB6">
        <w:rPr>
          <w:rFonts w:ascii="Arial" w:hAnsi="Arial"/>
          <w:snapToGrid w:val="0"/>
          <w:color w:val="000000" w:themeColor="text1"/>
          <w:sz w:val="24"/>
        </w:rPr>
        <w:t>Principal</w:t>
      </w:r>
      <w:proofErr w:type="gramEnd"/>
      <w:r w:rsidRPr="009F4FB6">
        <w:rPr>
          <w:rFonts w:ascii="Arial" w:hAnsi="Arial"/>
          <w:snapToGrid w:val="0"/>
          <w:color w:val="000000" w:themeColor="text1"/>
          <w:sz w:val="24"/>
        </w:rPr>
        <w:t>, designee, teacher, and other support staff.  After school det</w:t>
      </w:r>
      <w:r w:rsidR="00AC52F3" w:rsidRPr="009F4FB6">
        <w:rPr>
          <w:rFonts w:ascii="Arial" w:hAnsi="Arial"/>
          <w:snapToGrid w:val="0"/>
          <w:color w:val="000000" w:themeColor="text1"/>
          <w:sz w:val="24"/>
        </w:rPr>
        <w:t xml:space="preserve">ention will take place from </w:t>
      </w:r>
      <w:r w:rsidR="00795C0F" w:rsidRPr="009F4FB6">
        <w:rPr>
          <w:rFonts w:ascii="Arial" w:hAnsi="Arial"/>
          <w:snapToGrid w:val="0"/>
          <w:color w:val="000000" w:themeColor="text1"/>
          <w:sz w:val="24"/>
        </w:rPr>
        <w:t>3:00 to</w:t>
      </w:r>
      <w:r w:rsidRPr="009F4FB6">
        <w:rPr>
          <w:rFonts w:ascii="Arial" w:hAnsi="Arial"/>
          <w:snapToGrid w:val="0"/>
          <w:color w:val="000000" w:themeColor="text1"/>
          <w:sz w:val="24"/>
        </w:rPr>
        <w:t xml:space="preserve"> 4:00 PM and will be held in a designated room on Monday, Tuesday, Wednesday, or Thursday.</w:t>
      </w:r>
      <w:r w:rsidR="00795C0F" w:rsidRPr="009F4FB6">
        <w:rPr>
          <w:rFonts w:ascii="Arial" w:hAnsi="Arial"/>
          <w:snapToGrid w:val="0"/>
          <w:color w:val="000000" w:themeColor="text1"/>
          <w:sz w:val="24"/>
        </w:rPr>
        <w:t xml:space="preserve">  Students who have detention to serve will appear on a list in the office posted each Friday.  Students on the list must serve </w:t>
      </w:r>
      <w:proofErr w:type="gramStart"/>
      <w:r w:rsidR="00795C0F" w:rsidRPr="009F4FB6">
        <w:rPr>
          <w:rFonts w:ascii="Arial" w:hAnsi="Arial"/>
          <w:snapToGrid w:val="0"/>
          <w:color w:val="000000" w:themeColor="text1"/>
          <w:sz w:val="24"/>
        </w:rPr>
        <w:t>there</w:t>
      </w:r>
      <w:proofErr w:type="gramEnd"/>
      <w:r w:rsidR="00795C0F" w:rsidRPr="009F4FB6">
        <w:rPr>
          <w:rFonts w:ascii="Arial" w:hAnsi="Arial"/>
          <w:snapToGrid w:val="0"/>
          <w:color w:val="000000" w:themeColor="text1"/>
          <w:sz w:val="24"/>
        </w:rPr>
        <w:t xml:space="preserve"> detention one of the four days </w:t>
      </w:r>
      <w:r w:rsidR="00557374" w:rsidRPr="009F4FB6">
        <w:rPr>
          <w:rFonts w:ascii="Arial" w:hAnsi="Arial"/>
          <w:snapToGrid w:val="0"/>
          <w:color w:val="000000" w:themeColor="text1"/>
          <w:sz w:val="24"/>
        </w:rPr>
        <w:t>(</w:t>
      </w:r>
      <w:r w:rsidR="00795C0F" w:rsidRPr="009F4FB6">
        <w:rPr>
          <w:rFonts w:ascii="Arial" w:hAnsi="Arial"/>
          <w:snapToGrid w:val="0"/>
          <w:color w:val="000000" w:themeColor="text1"/>
          <w:sz w:val="24"/>
        </w:rPr>
        <w:t>Mon</w:t>
      </w:r>
      <w:r w:rsidR="00557374" w:rsidRPr="009F4FB6">
        <w:rPr>
          <w:rFonts w:ascii="Arial" w:hAnsi="Arial"/>
          <w:snapToGrid w:val="0"/>
          <w:color w:val="000000" w:themeColor="text1"/>
          <w:sz w:val="24"/>
        </w:rPr>
        <w:t>day</w:t>
      </w:r>
      <w:r w:rsidR="00795C0F" w:rsidRPr="009F4FB6">
        <w:rPr>
          <w:rFonts w:ascii="Arial" w:hAnsi="Arial"/>
          <w:snapToGrid w:val="0"/>
          <w:color w:val="000000" w:themeColor="text1"/>
          <w:sz w:val="24"/>
        </w:rPr>
        <w:t xml:space="preserve"> thru Thur</w:t>
      </w:r>
      <w:r w:rsidR="00557374" w:rsidRPr="009F4FB6">
        <w:rPr>
          <w:rFonts w:ascii="Arial" w:hAnsi="Arial"/>
          <w:snapToGrid w:val="0"/>
          <w:color w:val="000000" w:themeColor="text1"/>
          <w:sz w:val="24"/>
        </w:rPr>
        <w:t xml:space="preserve">sday) </w:t>
      </w:r>
      <w:r w:rsidR="00795C0F" w:rsidRPr="009F4FB6">
        <w:rPr>
          <w:rFonts w:ascii="Arial" w:hAnsi="Arial"/>
          <w:snapToGrid w:val="0"/>
          <w:color w:val="000000" w:themeColor="text1"/>
          <w:sz w:val="24"/>
        </w:rPr>
        <w:t>the next week or the penalty doubles.</w:t>
      </w:r>
      <w:r w:rsidR="00557374" w:rsidRPr="009F4FB6">
        <w:rPr>
          <w:rFonts w:ascii="Arial" w:hAnsi="Arial"/>
          <w:snapToGrid w:val="0"/>
          <w:color w:val="000000" w:themeColor="text1"/>
          <w:sz w:val="24"/>
        </w:rPr>
        <w:t xml:space="preserve"> </w:t>
      </w:r>
      <w:r w:rsidRPr="009F4FB6">
        <w:rPr>
          <w:rFonts w:ascii="Arial" w:hAnsi="Arial"/>
          <w:snapToGrid w:val="0"/>
          <w:color w:val="000000" w:themeColor="text1"/>
          <w:sz w:val="24"/>
        </w:rPr>
        <w:t xml:space="preserve">If a student is </w:t>
      </w:r>
      <w:proofErr w:type="gramStart"/>
      <w:r w:rsidRPr="009F4FB6">
        <w:rPr>
          <w:rFonts w:ascii="Arial" w:hAnsi="Arial"/>
          <w:snapToGrid w:val="0"/>
          <w:color w:val="000000" w:themeColor="text1"/>
          <w:sz w:val="24"/>
        </w:rPr>
        <w:t>late</w:t>
      </w:r>
      <w:proofErr w:type="gramEnd"/>
      <w:r w:rsidRPr="009F4FB6">
        <w:rPr>
          <w:rFonts w:ascii="Arial" w:hAnsi="Arial"/>
          <w:snapToGrid w:val="0"/>
          <w:color w:val="000000" w:themeColor="text1"/>
          <w:sz w:val="24"/>
        </w:rPr>
        <w:t xml:space="preserve"> he or</w:t>
      </w:r>
      <w:r w:rsidRPr="009F4FB6">
        <w:rPr>
          <w:rFonts w:ascii="Arial" w:hAnsi="Arial"/>
          <w:b/>
          <w:snapToGrid w:val="0"/>
          <w:color w:val="000000" w:themeColor="text1"/>
          <w:sz w:val="24"/>
        </w:rPr>
        <w:t xml:space="preserve"> </w:t>
      </w:r>
      <w:r w:rsidRPr="009F4FB6">
        <w:rPr>
          <w:rFonts w:ascii="Arial" w:hAnsi="Arial"/>
          <w:snapToGrid w:val="0"/>
          <w:color w:val="000000" w:themeColor="text1"/>
          <w:sz w:val="24"/>
        </w:rPr>
        <w:t>she will be counted as absent. Continued failure to report may result in a conference with parent/guardian and/or further disciplinary action including OSS.  After detention, students have 5 minutes to leave the school building. Teachers may assign brief detention times of their own.</w:t>
      </w:r>
    </w:p>
    <w:p w14:paraId="33033CA0" w14:textId="77777777" w:rsidR="00835484" w:rsidRPr="009F4FB6" w:rsidRDefault="00835484" w:rsidP="000F293F">
      <w:pPr>
        <w:widowControl w:val="0"/>
        <w:rPr>
          <w:rFonts w:ascii="Arial" w:hAnsi="Arial"/>
          <w:snapToGrid w:val="0"/>
          <w:color w:val="000000" w:themeColor="text1"/>
          <w:sz w:val="24"/>
        </w:rPr>
      </w:pPr>
    </w:p>
    <w:p w14:paraId="1E39A61C" w14:textId="77777777" w:rsidR="000F293F" w:rsidRPr="009F4FB6" w:rsidRDefault="0018749B" w:rsidP="000F293F">
      <w:pPr>
        <w:widowControl w:val="0"/>
        <w:rPr>
          <w:rFonts w:ascii="Arial" w:hAnsi="Arial"/>
          <w:snapToGrid w:val="0"/>
          <w:color w:val="000000" w:themeColor="text1"/>
          <w:sz w:val="24"/>
        </w:rPr>
      </w:pPr>
      <w:r w:rsidRPr="009F4FB6">
        <w:rPr>
          <w:rFonts w:ascii="Arial" w:hAnsi="Arial"/>
          <w:snapToGrid w:val="0"/>
          <w:color w:val="000000" w:themeColor="text1"/>
          <w:sz w:val="24"/>
        </w:rPr>
        <w:t xml:space="preserve"> </w:t>
      </w:r>
      <w:r w:rsidR="00B40201" w:rsidRPr="009F4FB6">
        <w:rPr>
          <w:rFonts w:ascii="Arial" w:hAnsi="Arial"/>
          <w:snapToGrid w:val="0"/>
          <w:color w:val="000000" w:themeColor="text1"/>
          <w:sz w:val="24"/>
        </w:rPr>
        <w:t>At the administrations discretion alternate detention times may be assigned.</w:t>
      </w:r>
    </w:p>
    <w:p w14:paraId="24A64DCD" w14:textId="77777777" w:rsidR="000F293F" w:rsidRPr="009F4FB6" w:rsidRDefault="000F293F" w:rsidP="000F293F">
      <w:pPr>
        <w:widowControl w:val="0"/>
        <w:rPr>
          <w:rFonts w:ascii="Arial" w:hAnsi="Arial"/>
          <w:snapToGrid w:val="0"/>
          <w:color w:val="000000" w:themeColor="text1"/>
          <w:sz w:val="24"/>
        </w:rPr>
      </w:pPr>
    </w:p>
    <w:p w14:paraId="1B036BD8" w14:textId="77777777" w:rsidR="000F293F" w:rsidRPr="009F4FB6" w:rsidRDefault="0018749B" w:rsidP="000F293F">
      <w:pPr>
        <w:widowControl w:val="0"/>
        <w:rPr>
          <w:rFonts w:ascii="Arial" w:hAnsi="Arial"/>
          <w:snapToGrid w:val="0"/>
          <w:color w:val="000000" w:themeColor="text1"/>
          <w:sz w:val="24"/>
        </w:rPr>
      </w:pPr>
      <w:r w:rsidRPr="009F4FB6">
        <w:rPr>
          <w:rFonts w:ascii="Arial" w:hAnsi="Arial"/>
          <w:snapToGrid w:val="0"/>
          <w:color w:val="000000" w:themeColor="text1"/>
          <w:sz w:val="24"/>
        </w:rPr>
        <w:t xml:space="preserve"> Failure to serve </w:t>
      </w:r>
      <w:r w:rsidR="000F293F" w:rsidRPr="009F4FB6">
        <w:rPr>
          <w:rFonts w:ascii="Arial" w:hAnsi="Arial"/>
          <w:snapToGrid w:val="0"/>
          <w:color w:val="000000" w:themeColor="text1"/>
          <w:sz w:val="24"/>
        </w:rPr>
        <w:t>detention</w:t>
      </w:r>
      <w:r w:rsidRPr="009F4FB6">
        <w:rPr>
          <w:rFonts w:ascii="Arial" w:hAnsi="Arial"/>
          <w:snapToGrid w:val="0"/>
          <w:color w:val="000000" w:themeColor="text1"/>
          <w:sz w:val="24"/>
        </w:rPr>
        <w:t xml:space="preserve"> can lead </w:t>
      </w:r>
      <w:r w:rsidR="000F293F" w:rsidRPr="009F4FB6">
        <w:rPr>
          <w:rFonts w:ascii="Arial" w:hAnsi="Arial"/>
          <w:snapToGrid w:val="0"/>
          <w:color w:val="000000" w:themeColor="text1"/>
          <w:sz w:val="24"/>
        </w:rPr>
        <w:t>to additional consequences including administrations option to remove students from non-classroom activities during the school day</w:t>
      </w:r>
      <w:r w:rsidRPr="009F4FB6">
        <w:rPr>
          <w:rFonts w:ascii="Arial" w:hAnsi="Arial"/>
          <w:snapToGrid w:val="0"/>
          <w:color w:val="000000" w:themeColor="text1"/>
          <w:sz w:val="24"/>
        </w:rPr>
        <w:t>.</w:t>
      </w:r>
      <w:r w:rsidR="000F293F" w:rsidRPr="009F4FB6">
        <w:rPr>
          <w:rFonts w:ascii="Arial" w:hAnsi="Arial"/>
          <w:snapToGrid w:val="0"/>
          <w:color w:val="000000" w:themeColor="text1"/>
          <w:sz w:val="24"/>
        </w:rPr>
        <w:t xml:space="preserve"> </w:t>
      </w:r>
    </w:p>
    <w:p w14:paraId="6D4D040C" w14:textId="77777777" w:rsidR="002F4D52" w:rsidRPr="009F4FB6" w:rsidRDefault="002F4D52">
      <w:pPr>
        <w:pStyle w:val="BodyTextIndent"/>
        <w:ind w:left="720"/>
        <w:rPr>
          <w:b/>
          <w:bCs/>
          <w:color w:val="000000" w:themeColor="text1"/>
          <w:szCs w:val="24"/>
          <w:u w:val="single"/>
        </w:rPr>
      </w:pPr>
    </w:p>
    <w:p w14:paraId="3EA1449C" w14:textId="77777777" w:rsidR="002F4D52" w:rsidRPr="009F4FB6" w:rsidRDefault="0018749B" w:rsidP="00B32388">
      <w:pPr>
        <w:pStyle w:val="Heading1"/>
        <w:rPr>
          <w:color w:val="000000" w:themeColor="text1"/>
          <w:u w:val="single"/>
        </w:rPr>
      </w:pPr>
      <w:bookmarkStart w:id="72" w:name="_In_School_Suspensions"/>
      <w:bookmarkStart w:id="73" w:name="_Toc76546635"/>
      <w:bookmarkEnd w:id="72"/>
      <w:r w:rsidRPr="009F4FB6">
        <w:rPr>
          <w:color w:val="000000" w:themeColor="text1"/>
          <w:u w:val="single"/>
        </w:rPr>
        <w:t>In School Suspensions (ISS)</w:t>
      </w:r>
      <w:bookmarkEnd w:id="73"/>
    </w:p>
    <w:p w14:paraId="4BD1DF13" w14:textId="77777777" w:rsidR="002F4D52" w:rsidRPr="009F4FB6" w:rsidRDefault="0018749B">
      <w:pPr>
        <w:pStyle w:val="BodyTextIndent"/>
        <w:ind w:left="0" w:firstLine="0"/>
        <w:rPr>
          <w:color w:val="000000" w:themeColor="text1"/>
          <w:szCs w:val="24"/>
        </w:rPr>
      </w:pPr>
      <w:r w:rsidRPr="009F4FB6">
        <w:rPr>
          <w:color w:val="000000" w:themeColor="text1"/>
          <w:szCs w:val="24"/>
        </w:rPr>
        <w:t>ISS students will be required to be in school during the time of the ISS and will no longer be allowed to go home for lunch.  Please make arrangements to have your student bring a lunch if they are going to eat school lunch.</w:t>
      </w:r>
    </w:p>
    <w:p w14:paraId="4D67C3E7" w14:textId="77777777" w:rsidR="002F4D52" w:rsidRPr="009F4FB6" w:rsidRDefault="002F4D52">
      <w:pPr>
        <w:widowControl w:val="0"/>
        <w:rPr>
          <w:rFonts w:ascii="Arial" w:hAnsi="Arial"/>
          <w:snapToGrid w:val="0"/>
          <w:color w:val="000000" w:themeColor="text1"/>
          <w:sz w:val="24"/>
        </w:rPr>
      </w:pPr>
    </w:p>
    <w:p w14:paraId="20D35341" w14:textId="77777777" w:rsidR="002F4D52" w:rsidRPr="009F4FB6" w:rsidRDefault="002F4D52">
      <w:pPr>
        <w:widowControl w:val="0"/>
        <w:rPr>
          <w:rFonts w:ascii="Arial" w:hAnsi="Arial"/>
          <w:b/>
          <w:snapToGrid w:val="0"/>
          <w:color w:val="000000" w:themeColor="text1"/>
          <w:sz w:val="24"/>
        </w:rPr>
      </w:pPr>
    </w:p>
    <w:p w14:paraId="662DB263" w14:textId="77777777" w:rsidR="002F4D52" w:rsidRPr="009F4FB6" w:rsidRDefault="0018749B" w:rsidP="00756F89">
      <w:pPr>
        <w:pStyle w:val="Heading1"/>
        <w:jc w:val="left"/>
        <w:rPr>
          <w:b w:val="0"/>
          <w:color w:val="000000" w:themeColor="text1"/>
        </w:rPr>
      </w:pPr>
      <w:bookmarkStart w:id="74" w:name="_Toc76546636"/>
      <w:r w:rsidRPr="009F4FB6">
        <w:rPr>
          <w:color w:val="000000" w:themeColor="text1"/>
          <w:u w:val="single"/>
        </w:rPr>
        <w:t>In School Suspension</w:t>
      </w:r>
      <w:r w:rsidRPr="009F4FB6">
        <w:rPr>
          <w:color w:val="000000" w:themeColor="text1"/>
        </w:rPr>
        <w:t xml:space="preserve"> </w:t>
      </w:r>
      <w:r w:rsidRPr="009F4FB6">
        <w:rPr>
          <w:b w:val="0"/>
          <w:color w:val="000000" w:themeColor="text1"/>
        </w:rPr>
        <w:t xml:space="preserve">(ISS): prohibits a student from attending regular classes and keeps the student in school under the supervision of the </w:t>
      </w:r>
      <w:proofErr w:type="gramStart"/>
      <w:r w:rsidRPr="009F4FB6">
        <w:rPr>
          <w:b w:val="0"/>
          <w:color w:val="000000" w:themeColor="text1"/>
        </w:rPr>
        <w:t>Principal</w:t>
      </w:r>
      <w:proofErr w:type="gramEnd"/>
      <w:r w:rsidRPr="009F4FB6">
        <w:rPr>
          <w:b w:val="0"/>
          <w:color w:val="000000" w:themeColor="text1"/>
        </w:rPr>
        <w:t>/designee.  Work done in ISS will be scored and counted by your teacher.</w:t>
      </w:r>
      <w:bookmarkEnd w:id="74"/>
    </w:p>
    <w:p w14:paraId="02216EA3" w14:textId="77777777" w:rsidR="002F4D52" w:rsidRPr="009F4FB6" w:rsidRDefault="002F4D52">
      <w:pPr>
        <w:widowControl w:val="0"/>
        <w:rPr>
          <w:rFonts w:ascii="Arial" w:hAnsi="Arial"/>
          <w:b/>
          <w:snapToGrid w:val="0"/>
          <w:color w:val="000000" w:themeColor="text1"/>
          <w:sz w:val="24"/>
        </w:rPr>
      </w:pPr>
    </w:p>
    <w:p w14:paraId="579E218E" w14:textId="77777777" w:rsidR="002F4D52" w:rsidRPr="009F4FB6" w:rsidRDefault="0018749B" w:rsidP="00D8245B">
      <w:pPr>
        <w:pStyle w:val="Heading1"/>
        <w:jc w:val="left"/>
        <w:rPr>
          <w:b w:val="0"/>
          <w:color w:val="000000" w:themeColor="text1"/>
        </w:rPr>
      </w:pPr>
      <w:bookmarkStart w:id="75" w:name="_Toc76546637"/>
      <w:r w:rsidRPr="009F4FB6">
        <w:rPr>
          <w:color w:val="000000" w:themeColor="text1"/>
          <w:u w:val="single"/>
        </w:rPr>
        <w:t>Out Of School Suspension</w:t>
      </w:r>
      <w:r w:rsidRPr="009F4FB6">
        <w:rPr>
          <w:color w:val="000000" w:themeColor="text1"/>
        </w:rPr>
        <w:t xml:space="preserve"> </w:t>
      </w:r>
      <w:r w:rsidRPr="009F4FB6">
        <w:rPr>
          <w:b w:val="0"/>
          <w:color w:val="000000" w:themeColor="text1"/>
        </w:rPr>
        <w:t>(OSS): prohibits a student from attending school for a period no longer than 10 days per event.  Make up work must be done, and will count like excused absences.  Parents will be notified, if at all possible, prior to the actual suspension from school.  Where deemed possible, by the principal, the actual out of school suspension can be deferred for a day in order to accomplish the parent contact.  Where this delay is not judged to be wise, a close relative or the sheriff will be notified prior to the out of school suspension occurring.  Students who are suspended out of school will have the same number of days to turn in work missed or to take tests or quizzes as is covered by any "excused" absences.  See "note" on page 14 of this handbook.</w:t>
      </w:r>
      <w:bookmarkEnd w:id="75"/>
    </w:p>
    <w:p w14:paraId="687A2338" w14:textId="77777777" w:rsidR="00956096" w:rsidRPr="009F4FB6" w:rsidRDefault="00956096" w:rsidP="00D8245B">
      <w:pPr>
        <w:pStyle w:val="Heading1"/>
        <w:jc w:val="left"/>
        <w:rPr>
          <w:color w:val="000000" w:themeColor="text1"/>
          <w:u w:val="single"/>
        </w:rPr>
      </w:pPr>
      <w:bookmarkStart w:id="76" w:name="_Expulsion:"/>
      <w:bookmarkEnd w:id="76"/>
    </w:p>
    <w:p w14:paraId="30A61BFF" w14:textId="77777777" w:rsidR="002F4D52" w:rsidRPr="009F4FB6" w:rsidRDefault="0018749B" w:rsidP="00D8245B">
      <w:pPr>
        <w:pStyle w:val="Heading1"/>
        <w:jc w:val="left"/>
        <w:rPr>
          <w:color w:val="000000" w:themeColor="text1"/>
          <w:u w:val="single"/>
        </w:rPr>
      </w:pPr>
      <w:bookmarkStart w:id="77" w:name="_Toc76546638"/>
      <w:r w:rsidRPr="009F4FB6">
        <w:rPr>
          <w:color w:val="000000" w:themeColor="text1"/>
          <w:u w:val="single"/>
        </w:rPr>
        <w:t>Expulsion:</w:t>
      </w:r>
      <w:bookmarkEnd w:id="77"/>
      <w:r w:rsidRPr="009F4FB6">
        <w:rPr>
          <w:color w:val="000000" w:themeColor="text1"/>
          <w:u w:val="single"/>
        </w:rPr>
        <w:t xml:space="preserve">  </w:t>
      </w:r>
    </w:p>
    <w:p w14:paraId="6F8CDAC1"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Expulsion prohibits a student from attending school for a period no longer than the school year.  Parents shall be notified in writing of violations of the rules of conduct and resulting disciplinary action by first class mail except as provided otherwise by The Pupil Fair Dismissal Act of 1974.</w:t>
      </w:r>
    </w:p>
    <w:p w14:paraId="09B10525" w14:textId="77777777" w:rsidR="0037175E" w:rsidRPr="009F4FB6" w:rsidRDefault="0037175E">
      <w:pPr>
        <w:widowControl w:val="0"/>
        <w:rPr>
          <w:rFonts w:ascii="Arial" w:hAnsi="Arial"/>
          <w:snapToGrid w:val="0"/>
          <w:color w:val="000000" w:themeColor="text1"/>
          <w:sz w:val="24"/>
        </w:rPr>
      </w:pPr>
    </w:p>
    <w:p w14:paraId="671F06A0"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Dismissal:</w:t>
      </w:r>
    </w:p>
    <w:p w14:paraId="2C4E0C15"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A pupil may be dismissed on any of the following grounds:</w:t>
      </w:r>
    </w:p>
    <w:p w14:paraId="493240F1" w14:textId="77777777" w:rsidR="002F4D52" w:rsidRPr="009F4FB6" w:rsidRDefault="0018749B">
      <w:pPr>
        <w:widowControl w:val="0"/>
        <w:numPr>
          <w:ilvl w:val="0"/>
          <w:numId w:val="15"/>
        </w:numPr>
        <w:rPr>
          <w:rFonts w:ascii="Arial" w:hAnsi="Arial"/>
          <w:snapToGrid w:val="0"/>
          <w:color w:val="000000" w:themeColor="text1"/>
          <w:sz w:val="24"/>
        </w:rPr>
      </w:pPr>
      <w:r w:rsidRPr="009F4FB6">
        <w:rPr>
          <w:rFonts w:ascii="Arial" w:hAnsi="Arial"/>
          <w:snapToGrid w:val="0"/>
          <w:color w:val="000000" w:themeColor="text1"/>
          <w:sz w:val="24"/>
        </w:rPr>
        <w:t>willful violation of any reasonable school board regulation</w:t>
      </w:r>
    </w:p>
    <w:p w14:paraId="27F24A0C" w14:textId="77777777" w:rsidR="002F4D52" w:rsidRPr="009F4FB6" w:rsidRDefault="0018749B">
      <w:pPr>
        <w:widowControl w:val="0"/>
        <w:numPr>
          <w:ilvl w:val="0"/>
          <w:numId w:val="15"/>
        </w:numPr>
        <w:rPr>
          <w:rFonts w:ascii="Arial" w:hAnsi="Arial"/>
          <w:snapToGrid w:val="0"/>
          <w:color w:val="000000" w:themeColor="text1"/>
          <w:sz w:val="24"/>
        </w:rPr>
      </w:pPr>
      <w:r w:rsidRPr="009F4FB6">
        <w:rPr>
          <w:rFonts w:ascii="Arial" w:hAnsi="Arial"/>
          <w:snapToGrid w:val="0"/>
          <w:color w:val="000000" w:themeColor="text1"/>
          <w:sz w:val="24"/>
        </w:rPr>
        <w:t>willful conduct that significantly disrupts the rights of others to an education</w:t>
      </w:r>
    </w:p>
    <w:p w14:paraId="150F88CD" w14:textId="77777777" w:rsidR="002F4D52" w:rsidRPr="009F4FB6" w:rsidRDefault="0018749B">
      <w:pPr>
        <w:widowControl w:val="0"/>
        <w:numPr>
          <w:ilvl w:val="0"/>
          <w:numId w:val="15"/>
        </w:numPr>
        <w:rPr>
          <w:rFonts w:ascii="Arial" w:hAnsi="Arial"/>
          <w:snapToGrid w:val="0"/>
          <w:color w:val="000000" w:themeColor="text1"/>
          <w:sz w:val="24"/>
        </w:rPr>
      </w:pPr>
      <w:r w:rsidRPr="009F4FB6">
        <w:rPr>
          <w:rFonts w:ascii="Arial" w:hAnsi="Arial"/>
          <w:snapToGrid w:val="0"/>
          <w:color w:val="000000" w:themeColor="text1"/>
          <w:sz w:val="24"/>
        </w:rPr>
        <w:t>willful conduct that endangers the pupil or other pupils or surrounding persons, or the property of the school</w:t>
      </w:r>
    </w:p>
    <w:p w14:paraId="0FFFDD2B" w14:textId="77777777" w:rsidR="002F4D52" w:rsidRPr="009F4FB6" w:rsidRDefault="002F4D52">
      <w:pPr>
        <w:widowControl w:val="0"/>
        <w:rPr>
          <w:rFonts w:ascii="Arial" w:hAnsi="Arial"/>
          <w:snapToGrid w:val="0"/>
          <w:color w:val="000000" w:themeColor="text1"/>
          <w:sz w:val="24"/>
        </w:rPr>
      </w:pPr>
    </w:p>
    <w:p w14:paraId="65D4730A" w14:textId="77777777" w:rsidR="002F4D52" w:rsidRPr="009F4FB6" w:rsidRDefault="0018749B">
      <w:pPr>
        <w:widowControl w:val="0"/>
        <w:rPr>
          <w:rFonts w:ascii="Arial" w:hAnsi="Arial"/>
          <w:b/>
          <w:bCs/>
          <w:snapToGrid w:val="0"/>
          <w:color w:val="000000" w:themeColor="text1"/>
          <w:sz w:val="24"/>
        </w:rPr>
      </w:pPr>
      <w:r w:rsidRPr="009F4FB6">
        <w:rPr>
          <w:rFonts w:ascii="Arial" w:hAnsi="Arial"/>
          <w:snapToGrid w:val="0"/>
          <w:color w:val="000000" w:themeColor="text1"/>
          <w:sz w:val="24"/>
        </w:rPr>
        <w:t xml:space="preserve">Parents, teachers, and the </w:t>
      </w:r>
      <w:proofErr w:type="gramStart"/>
      <w:r w:rsidRPr="009F4FB6">
        <w:rPr>
          <w:rFonts w:ascii="Arial" w:hAnsi="Arial"/>
          <w:snapToGrid w:val="0"/>
          <w:color w:val="000000" w:themeColor="text1"/>
          <w:sz w:val="24"/>
        </w:rPr>
        <w:t>Principal</w:t>
      </w:r>
      <w:proofErr w:type="gramEnd"/>
      <w:r w:rsidRPr="009F4FB6">
        <w:rPr>
          <w:rFonts w:ascii="Arial" w:hAnsi="Arial"/>
          <w:snapToGrid w:val="0"/>
          <w:color w:val="000000" w:themeColor="text1"/>
          <w:sz w:val="24"/>
        </w:rPr>
        <w:t xml:space="preserve"> have a common interest in remedying the student’s behavior </w:t>
      </w:r>
      <w:r w:rsidRPr="009F4FB6">
        <w:rPr>
          <w:rFonts w:ascii="Arial" w:hAnsi="Arial"/>
          <w:snapToGrid w:val="0"/>
          <w:color w:val="000000" w:themeColor="text1"/>
          <w:sz w:val="24"/>
        </w:rPr>
        <w:lastRenderedPageBreak/>
        <w:t xml:space="preserve">problems.  Contact may be made with the school social worker, school psychologist, or personnel deemed appropriate or as required by an Individual Education Plan (IEP). </w:t>
      </w:r>
      <w:r w:rsidRPr="009F4FB6">
        <w:rPr>
          <w:rFonts w:ascii="Arial" w:hAnsi="Arial"/>
          <w:b/>
          <w:bCs/>
          <w:snapToGrid w:val="0"/>
          <w:color w:val="000000" w:themeColor="text1"/>
          <w:sz w:val="24"/>
        </w:rPr>
        <w:t>Students who are suspended 15 or more times will meet with the superintendent and board committee to determine different placement.</w:t>
      </w:r>
    </w:p>
    <w:p w14:paraId="224E3E38" w14:textId="77777777" w:rsidR="005928C4" w:rsidRPr="009F4FB6" w:rsidRDefault="005928C4" w:rsidP="00A74F44">
      <w:pPr>
        <w:rPr>
          <w:color w:val="000000" w:themeColor="text1"/>
        </w:rPr>
      </w:pPr>
    </w:p>
    <w:p w14:paraId="2EB5C04A" w14:textId="77777777" w:rsidR="00B32388" w:rsidRPr="009F4FB6" w:rsidRDefault="00B32388">
      <w:pPr>
        <w:pStyle w:val="Heading2"/>
        <w:rPr>
          <w:color w:val="000000" w:themeColor="text1"/>
        </w:rPr>
      </w:pPr>
    </w:p>
    <w:p w14:paraId="0D9E9779" w14:textId="77777777" w:rsidR="002F4D52" w:rsidRPr="009F4FB6" w:rsidRDefault="0018749B" w:rsidP="00B32388">
      <w:pPr>
        <w:pStyle w:val="Heading1"/>
        <w:rPr>
          <w:color w:val="000000" w:themeColor="text1"/>
          <w:u w:val="single"/>
        </w:rPr>
      </w:pPr>
      <w:bookmarkStart w:id="78" w:name="_PROGRESSIVE_DISCIPLINE"/>
      <w:bookmarkStart w:id="79" w:name="_Toc76546639"/>
      <w:bookmarkEnd w:id="78"/>
      <w:r w:rsidRPr="009F4FB6">
        <w:rPr>
          <w:color w:val="000000" w:themeColor="text1"/>
          <w:u w:val="single"/>
        </w:rPr>
        <w:t>PROGRESSIVE DISCIPLINE</w:t>
      </w:r>
      <w:bookmarkEnd w:id="79"/>
    </w:p>
    <w:p w14:paraId="1825C677" w14:textId="77777777" w:rsidR="00071874"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While the consequences stated herein are specific for stated violations of school policy, it must be stressed that overall satisfactory behavior of students is of utmost importance.  Therefore, offenses will be handled on an individual and cumulative basis.  Thus, a student’s inappropriate behavior may result in different offenses being combined for subsequent occurrences.</w:t>
      </w:r>
      <w:r w:rsidR="000F293F" w:rsidRPr="009F4FB6">
        <w:rPr>
          <w:rFonts w:ascii="Arial" w:hAnsi="Arial"/>
          <w:snapToGrid w:val="0"/>
          <w:color w:val="000000" w:themeColor="text1"/>
          <w:sz w:val="24"/>
        </w:rPr>
        <w:t xml:space="preserve"> </w:t>
      </w:r>
    </w:p>
    <w:p w14:paraId="7C3B7DF9" w14:textId="77777777" w:rsidR="002F4D52" w:rsidRPr="009F4FB6" w:rsidRDefault="0018749B" w:rsidP="001D08B5">
      <w:pPr>
        <w:pStyle w:val="Heading1"/>
        <w:rPr>
          <w:color w:val="000000" w:themeColor="text1"/>
          <w:u w:val="single"/>
        </w:rPr>
      </w:pPr>
      <w:bookmarkStart w:id="80" w:name="_OFF_CAMPUS_BEHAVIOR"/>
      <w:bookmarkStart w:id="81" w:name="_Toc76546640"/>
      <w:bookmarkEnd w:id="80"/>
      <w:r w:rsidRPr="009F4FB6">
        <w:rPr>
          <w:color w:val="000000" w:themeColor="text1"/>
          <w:u w:val="single"/>
        </w:rPr>
        <w:t>OFF CAMPUS BEHAVIOR</w:t>
      </w:r>
      <w:bookmarkEnd w:id="81"/>
    </w:p>
    <w:p w14:paraId="115CA2E2" w14:textId="77777777" w:rsidR="002F4D52" w:rsidRPr="009F4FB6" w:rsidRDefault="0018749B" w:rsidP="00BE0B7C">
      <w:pPr>
        <w:pStyle w:val="BodyText2"/>
        <w:rPr>
          <w:color w:val="000000" w:themeColor="text1"/>
        </w:rPr>
      </w:pPr>
      <w:r w:rsidRPr="009F4FB6">
        <w:rPr>
          <w:color w:val="000000" w:themeColor="text1"/>
        </w:rPr>
        <w:t>Students may be disciplined for off campus conduct, which disrupts, interferes or otherwise affects the environment, activities or operation of the school.</w:t>
      </w:r>
    </w:p>
    <w:p w14:paraId="29E18175" w14:textId="77777777" w:rsidR="002F4D52" w:rsidRPr="009F4FB6" w:rsidRDefault="0018749B">
      <w:pPr>
        <w:widowControl w:val="0"/>
        <w:jc w:val="center"/>
        <w:outlineLvl w:val="0"/>
        <w:rPr>
          <w:rFonts w:ascii="Arial" w:hAnsi="Arial"/>
          <w:snapToGrid w:val="0"/>
          <w:color w:val="000000" w:themeColor="text1"/>
          <w:sz w:val="24"/>
        </w:rPr>
      </w:pPr>
      <w:r w:rsidRPr="009F4FB6">
        <w:rPr>
          <w:rFonts w:ascii="Arial" w:hAnsi="Arial"/>
          <w:snapToGrid w:val="0"/>
          <w:color w:val="000000" w:themeColor="text1"/>
          <w:sz w:val="24"/>
        </w:rPr>
        <w:tab/>
      </w:r>
    </w:p>
    <w:p w14:paraId="4B3038AD" w14:textId="77777777" w:rsidR="002F4D52" w:rsidRPr="009F4FB6" w:rsidRDefault="0018749B" w:rsidP="00B32388">
      <w:pPr>
        <w:pStyle w:val="Heading1"/>
        <w:rPr>
          <w:color w:val="000000" w:themeColor="text1"/>
          <w:u w:val="single"/>
        </w:rPr>
      </w:pPr>
      <w:bookmarkStart w:id="82" w:name="_UNACCEPTABLE_BEHAVIORS_AND"/>
      <w:bookmarkStart w:id="83" w:name="_Toc76546641"/>
      <w:bookmarkEnd w:id="82"/>
      <w:r w:rsidRPr="009F4FB6">
        <w:rPr>
          <w:color w:val="000000" w:themeColor="text1"/>
          <w:u w:val="single"/>
        </w:rPr>
        <w:t>UNACCEPTABLE BEHAVIORS AND CONSEQUENCES</w:t>
      </w:r>
      <w:bookmarkEnd w:id="83"/>
    </w:p>
    <w:p w14:paraId="13FB1027" w14:textId="77777777" w:rsidR="002F4D52" w:rsidRPr="009F4FB6" w:rsidRDefault="0018749B">
      <w:pPr>
        <w:widowControl w:val="0"/>
        <w:ind w:left="720"/>
        <w:rPr>
          <w:rFonts w:ascii="Arial" w:hAnsi="Arial"/>
          <w:snapToGrid w:val="0"/>
          <w:color w:val="000000" w:themeColor="text1"/>
          <w:sz w:val="24"/>
        </w:rPr>
      </w:pPr>
      <w:r w:rsidRPr="009F4FB6">
        <w:rPr>
          <w:rFonts w:ascii="Arial" w:hAnsi="Arial"/>
          <w:snapToGrid w:val="0"/>
          <w:color w:val="000000" w:themeColor="text1"/>
          <w:sz w:val="24"/>
        </w:rPr>
        <w:t>Listed below are some unacceptable behaviors, which will not be tolerated at Lafayette High School from any student at any time:</w:t>
      </w:r>
    </w:p>
    <w:p w14:paraId="21A770B3"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ab/>
        <w:t xml:space="preserve">skipping </w:t>
      </w:r>
      <w:r w:rsidR="00A74F44" w:rsidRPr="009F4FB6">
        <w:rPr>
          <w:rFonts w:ascii="Arial" w:hAnsi="Arial"/>
          <w:snapToGrid w:val="0"/>
          <w:color w:val="000000" w:themeColor="text1"/>
          <w:sz w:val="24"/>
        </w:rPr>
        <w:t>classes</w:t>
      </w:r>
      <w:r w:rsidR="00A74F44" w:rsidRPr="009F4FB6">
        <w:rPr>
          <w:rFonts w:ascii="Arial" w:hAnsi="Arial"/>
          <w:snapToGrid w:val="0"/>
          <w:color w:val="000000" w:themeColor="text1"/>
          <w:sz w:val="24"/>
        </w:rPr>
        <w:tab/>
      </w:r>
      <w:r w:rsidR="00A74F44" w:rsidRPr="009F4FB6">
        <w:rPr>
          <w:rFonts w:ascii="Arial" w:hAnsi="Arial"/>
          <w:snapToGrid w:val="0"/>
          <w:color w:val="000000" w:themeColor="text1"/>
          <w:sz w:val="24"/>
        </w:rPr>
        <w:tab/>
      </w:r>
      <w:r w:rsidRPr="009F4FB6">
        <w:rPr>
          <w:rFonts w:ascii="Arial" w:hAnsi="Arial"/>
          <w:snapToGrid w:val="0"/>
          <w:color w:val="000000" w:themeColor="text1"/>
          <w:sz w:val="24"/>
        </w:rPr>
        <w:t>stealing</w:t>
      </w:r>
      <w:r w:rsidRPr="009F4FB6">
        <w:rPr>
          <w:rFonts w:ascii="Arial" w:hAnsi="Arial"/>
          <w:snapToGrid w:val="0"/>
          <w:color w:val="000000" w:themeColor="text1"/>
          <w:sz w:val="24"/>
        </w:rPr>
        <w:tab/>
      </w:r>
      <w:r w:rsidRPr="009F4FB6">
        <w:rPr>
          <w:rFonts w:ascii="Arial" w:hAnsi="Arial"/>
          <w:snapToGrid w:val="0"/>
          <w:color w:val="000000" w:themeColor="text1"/>
          <w:sz w:val="24"/>
        </w:rPr>
        <w:tab/>
      </w:r>
      <w:r w:rsidRPr="009F4FB6">
        <w:rPr>
          <w:rFonts w:ascii="Arial" w:hAnsi="Arial"/>
          <w:snapToGrid w:val="0"/>
          <w:color w:val="000000" w:themeColor="text1"/>
          <w:sz w:val="24"/>
        </w:rPr>
        <w:tab/>
        <w:t>vandalism</w:t>
      </w:r>
    </w:p>
    <w:p w14:paraId="2F9B5646"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ab/>
        <w:t xml:space="preserve">dishonesty </w:t>
      </w:r>
      <w:r w:rsidRPr="009F4FB6">
        <w:rPr>
          <w:rFonts w:ascii="Arial" w:hAnsi="Arial"/>
          <w:b/>
          <w:snapToGrid w:val="0"/>
          <w:color w:val="000000" w:themeColor="text1"/>
          <w:sz w:val="24"/>
        </w:rPr>
        <w:t>(</w:t>
      </w:r>
      <w:r w:rsidRPr="009F4FB6">
        <w:rPr>
          <w:rFonts w:ascii="Arial" w:hAnsi="Arial"/>
          <w:snapToGrid w:val="0"/>
          <w:color w:val="000000" w:themeColor="text1"/>
          <w:sz w:val="24"/>
        </w:rPr>
        <w:t>cheating)</w:t>
      </w:r>
      <w:r w:rsidRPr="009F4FB6">
        <w:rPr>
          <w:rFonts w:ascii="Arial" w:hAnsi="Arial"/>
          <w:snapToGrid w:val="0"/>
          <w:color w:val="000000" w:themeColor="text1"/>
          <w:sz w:val="24"/>
        </w:rPr>
        <w:tab/>
        <w:t>frequent tardiness</w:t>
      </w:r>
      <w:r w:rsidRPr="009F4FB6">
        <w:rPr>
          <w:rFonts w:ascii="Arial" w:hAnsi="Arial"/>
          <w:snapToGrid w:val="0"/>
          <w:color w:val="000000" w:themeColor="text1"/>
          <w:sz w:val="24"/>
        </w:rPr>
        <w:tab/>
      </w:r>
      <w:r w:rsidRPr="009F4FB6">
        <w:rPr>
          <w:rFonts w:ascii="Arial" w:hAnsi="Arial"/>
          <w:snapToGrid w:val="0"/>
          <w:color w:val="000000" w:themeColor="text1"/>
          <w:sz w:val="24"/>
        </w:rPr>
        <w:tab/>
        <w:t>swearing</w:t>
      </w:r>
    </w:p>
    <w:p w14:paraId="75498DB3"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ab/>
        <w:t>defying authority</w:t>
      </w:r>
      <w:r w:rsidRPr="009F4FB6">
        <w:rPr>
          <w:rFonts w:ascii="Arial" w:hAnsi="Arial"/>
          <w:snapToGrid w:val="0"/>
          <w:color w:val="000000" w:themeColor="text1"/>
          <w:sz w:val="24"/>
        </w:rPr>
        <w:tab/>
      </w:r>
      <w:r w:rsidRPr="009F4FB6">
        <w:rPr>
          <w:rFonts w:ascii="Arial" w:hAnsi="Arial"/>
          <w:snapToGrid w:val="0"/>
          <w:color w:val="000000" w:themeColor="text1"/>
          <w:sz w:val="24"/>
        </w:rPr>
        <w:tab/>
        <w:t>fighting</w:t>
      </w:r>
      <w:r w:rsidRPr="009F4FB6">
        <w:rPr>
          <w:rFonts w:ascii="Arial" w:hAnsi="Arial"/>
          <w:snapToGrid w:val="0"/>
          <w:color w:val="000000" w:themeColor="text1"/>
          <w:sz w:val="24"/>
        </w:rPr>
        <w:tab/>
      </w:r>
      <w:r w:rsidRPr="009F4FB6">
        <w:rPr>
          <w:rFonts w:ascii="Arial" w:hAnsi="Arial"/>
          <w:snapToGrid w:val="0"/>
          <w:color w:val="000000" w:themeColor="text1"/>
          <w:sz w:val="24"/>
        </w:rPr>
        <w:tab/>
      </w:r>
      <w:r w:rsidRPr="009F4FB6">
        <w:rPr>
          <w:rFonts w:ascii="Arial" w:hAnsi="Arial"/>
          <w:snapToGrid w:val="0"/>
          <w:color w:val="000000" w:themeColor="text1"/>
          <w:sz w:val="24"/>
        </w:rPr>
        <w:tab/>
        <w:t>harassing others</w:t>
      </w:r>
    </w:p>
    <w:p w14:paraId="21CDF6CD"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ab/>
        <w:t>verbal abuse</w:t>
      </w:r>
      <w:r w:rsidRPr="009F4FB6">
        <w:rPr>
          <w:rFonts w:ascii="Arial" w:hAnsi="Arial"/>
          <w:snapToGrid w:val="0"/>
          <w:color w:val="000000" w:themeColor="text1"/>
          <w:sz w:val="24"/>
        </w:rPr>
        <w:tab/>
      </w:r>
      <w:r w:rsidRPr="009F4FB6">
        <w:rPr>
          <w:rFonts w:ascii="Arial" w:hAnsi="Arial"/>
          <w:snapToGrid w:val="0"/>
          <w:color w:val="000000" w:themeColor="text1"/>
          <w:sz w:val="24"/>
        </w:rPr>
        <w:tab/>
      </w:r>
      <w:r w:rsidRPr="009F4FB6">
        <w:rPr>
          <w:rFonts w:ascii="Arial" w:hAnsi="Arial"/>
          <w:snapToGrid w:val="0"/>
          <w:color w:val="000000" w:themeColor="text1"/>
          <w:sz w:val="24"/>
        </w:rPr>
        <w:tab/>
        <w:t>inappropriate clothing</w:t>
      </w:r>
      <w:r w:rsidRPr="009F4FB6">
        <w:rPr>
          <w:rFonts w:ascii="Arial" w:hAnsi="Arial"/>
          <w:snapToGrid w:val="0"/>
          <w:color w:val="000000" w:themeColor="text1"/>
          <w:sz w:val="24"/>
        </w:rPr>
        <w:tab/>
        <w:t>disrupting class</w:t>
      </w:r>
    </w:p>
    <w:p w14:paraId="7581EA2A" w14:textId="77777777" w:rsidR="002F4D52" w:rsidRPr="009F4FB6" w:rsidRDefault="0018749B">
      <w:pPr>
        <w:widowControl w:val="0"/>
        <w:rPr>
          <w:rFonts w:ascii="Arial" w:hAnsi="Arial"/>
          <w:b/>
          <w:bCs/>
          <w:snapToGrid w:val="0"/>
          <w:color w:val="000000" w:themeColor="text1"/>
          <w:sz w:val="24"/>
        </w:rPr>
      </w:pPr>
      <w:r w:rsidRPr="009F4FB6">
        <w:rPr>
          <w:rFonts w:ascii="Arial" w:hAnsi="Arial"/>
          <w:snapToGrid w:val="0"/>
          <w:color w:val="000000" w:themeColor="text1"/>
          <w:sz w:val="24"/>
        </w:rPr>
        <w:tab/>
        <w:t>hazing</w:t>
      </w:r>
      <w:r w:rsidRPr="009F4FB6">
        <w:rPr>
          <w:rFonts w:ascii="Arial" w:hAnsi="Arial"/>
          <w:snapToGrid w:val="0"/>
          <w:color w:val="000000" w:themeColor="text1"/>
          <w:sz w:val="24"/>
        </w:rPr>
        <w:tab/>
      </w:r>
      <w:r w:rsidRPr="009F4FB6">
        <w:rPr>
          <w:rFonts w:ascii="Arial" w:hAnsi="Arial"/>
          <w:snapToGrid w:val="0"/>
          <w:color w:val="000000" w:themeColor="text1"/>
          <w:sz w:val="24"/>
        </w:rPr>
        <w:tab/>
      </w:r>
      <w:r w:rsidRPr="009F4FB6">
        <w:rPr>
          <w:rFonts w:ascii="Arial" w:hAnsi="Arial"/>
          <w:snapToGrid w:val="0"/>
          <w:color w:val="000000" w:themeColor="text1"/>
          <w:sz w:val="24"/>
        </w:rPr>
        <w:tab/>
      </w:r>
      <w:r w:rsidRPr="009F4FB6">
        <w:rPr>
          <w:rFonts w:ascii="Arial" w:hAnsi="Arial"/>
          <w:snapToGrid w:val="0"/>
          <w:color w:val="000000" w:themeColor="text1"/>
          <w:sz w:val="24"/>
        </w:rPr>
        <w:tab/>
      </w:r>
      <w:r w:rsidRPr="009F4FB6">
        <w:rPr>
          <w:rFonts w:ascii="Arial" w:hAnsi="Arial"/>
          <w:snapToGrid w:val="0"/>
          <w:color w:val="000000" w:themeColor="text1"/>
          <w:sz w:val="24"/>
        </w:rPr>
        <w:tab/>
      </w:r>
      <w:r w:rsidRPr="009F4FB6">
        <w:rPr>
          <w:rFonts w:ascii="Arial" w:hAnsi="Arial"/>
          <w:snapToGrid w:val="0"/>
          <w:color w:val="000000" w:themeColor="text1"/>
          <w:sz w:val="24"/>
        </w:rPr>
        <w:tab/>
      </w:r>
      <w:r w:rsidRPr="009F4FB6">
        <w:rPr>
          <w:rFonts w:ascii="Arial" w:hAnsi="Arial"/>
          <w:snapToGrid w:val="0"/>
          <w:color w:val="000000" w:themeColor="text1"/>
          <w:sz w:val="24"/>
        </w:rPr>
        <w:tab/>
      </w:r>
      <w:r w:rsidRPr="009F4FB6">
        <w:rPr>
          <w:rFonts w:ascii="Arial" w:hAnsi="Arial"/>
          <w:snapToGrid w:val="0"/>
          <w:color w:val="000000" w:themeColor="text1"/>
          <w:sz w:val="24"/>
        </w:rPr>
        <w:tab/>
      </w:r>
      <w:r w:rsidRPr="009F4FB6">
        <w:rPr>
          <w:rFonts w:ascii="Arial" w:hAnsi="Arial"/>
          <w:bCs/>
          <w:snapToGrid w:val="0"/>
          <w:color w:val="000000" w:themeColor="text1"/>
          <w:sz w:val="24"/>
        </w:rPr>
        <w:t>bullying</w:t>
      </w:r>
    </w:p>
    <w:p w14:paraId="14014958" w14:textId="77777777" w:rsidR="002F4D52" w:rsidRPr="009F4FB6" w:rsidRDefault="0018749B">
      <w:pPr>
        <w:widowControl w:val="0"/>
        <w:ind w:firstLine="720"/>
        <w:rPr>
          <w:rFonts w:ascii="Arial" w:hAnsi="Arial"/>
          <w:snapToGrid w:val="0"/>
          <w:color w:val="000000" w:themeColor="text1"/>
          <w:sz w:val="24"/>
        </w:rPr>
      </w:pPr>
      <w:r w:rsidRPr="009F4FB6">
        <w:rPr>
          <w:rFonts w:ascii="Arial" w:hAnsi="Arial"/>
          <w:snapToGrid w:val="0"/>
          <w:color w:val="000000" w:themeColor="text1"/>
          <w:sz w:val="24"/>
        </w:rPr>
        <w:t>failure to identify oneself upon request</w:t>
      </w:r>
      <w:r w:rsidRPr="009F4FB6">
        <w:rPr>
          <w:rFonts w:ascii="Arial" w:hAnsi="Arial"/>
          <w:snapToGrid w:val="0"/>
          <w:color w:val="000000" w:themeColor="text1"/>
          <w:sz w:val="24"/>
        </w:rPr>
        <w:tab/>
      </w:r>
      <w:r w:rsidRPr="009F4FB6">
        <w:rPr>
          <w:rFonts w:ascii="Arial" w:hAnsi="Arial"/>
          <w:snapToGrid w:val="0"/>
          <w:color w:val="000000" w:themeColor="text1"/>
          <w:sz w:val="24"/>
        </w:rPr>
        <w:tab/>
      </w:r>
      <w:r w:rsidRPr="009F4FB6">
        <w:rPr>
          <w:rFonts w:ascii="Arial" w:hAnsi="Arial"/>
          <w:snapToGrid w:val="0"/>
          <w:color w:val="000000" w:themeColor="text1"/>
          <w:sz w:val="24"/>
        </w:rPr>
        <w:tab/>
        <w:t xml:space="preserve"> </w:t>
      </w:r>
    </w:p>
    <w:p w14:paraId="106760A8"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ab/>
        <w:t>possession or use of tobacco, alcohol</w:t>
      </w:r>
      <w:r w:rsidR="00D94676" w:rsidRPr="009F4FB6">
        <w:rPr>
          <w:rFonts w:ascii="Arial" w:hAnsi="Arial"/>
          <w:snapToGrid w:val="0"/>
          <w:color w:val="000000" w:themeColor="text1"/>
          <w:sz w:val="24"/>
        </w:rPr>
        <w:t>, vaping devices</w:t>
      </w:r>
      <w:r w:rsidRPr="009F4FB6">
        <w:rPr>
          <w:rFonts w:ascii="Arial" w:hAnsi="Arial"/>
          <w:snapToGrid w:val="0"/>
          <w:color w:val="000000" w:themeColor="text1"/>
          <w:sz w:val="24"/>
        </w:rPr>
        <w:t xml:space="preserve"> or other drugs</w:t>
      </w:r>
    </w:p>
    <w:p w14:paraId="68F3BC89"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ab/>
        <w:t>violation of any rule of conduct specified in this handbook</w:t>
      </w:r>
    </w:p>
    <w:p w14:paraId="6994B3C0" w14:textId="77777777" w:rsidR="002F4D52" w:rsidRPr="009F4FB6" w:rsidRDefault="0018749B">
      <w:pPr>
        <w:pStyle w:val="BodyText2"/>
        <w:rPr>
          <w:color w:val="000000" w:themeColor="text1"/>
        </w:rPr>
      </w:pPr>
      <w:r w:rsidRPr="009F4FB6">
        <w:rPr>
          <w:color w:val="000000" w:themeColor="text1"/>
        </w:rPr>
        <w:tab/>
        <w:t>Inappropriate displays of affection</w:t>
      </w:r>
    </w:p>
    <w:p w14:paraId="08C0C0BE" w14:textId="77777777" w:rsidR="002F4D52" w:rsidRPr="009F4FB6" w:rsidRDefault="0018749B">
      <w:pPr>
        <w:pStyle w:val="BodyText2"/>
        <w:rPr>
          <w:color w:val="000000" w:themeColor="text1"/>
        </w:rPr>
      </w:pPr>
      <w:r w:rsidRPr="009F4FB6">
        <w:rPr>
          <w:color w:val="000000" w:themeColor="text1"/>
        </w:rPr>
        <w:tab/>
        <w:t>Laying on the floor in the halls/locker bay</w:t>
      </w:r>
    </w:p>
    <w:p w14:paraId="65AEF364" w14:textId="77777777" w:rsidR="002F4D52" w:rsidRPr="009F4FB6" w:rsidRDefault="0018749B">
      <w:pPr>
        <w:pStyle w:val="BodyText2"/>
        <w:rPr>
          <w:color w:val="000000" w:themeColor="text1"/>
        </w:rPr>
      </w:pPr>
      <w:r w:rsidRPr="009F4FB6">
        <w:rPr>
          <w:color w:val="000000" w:themeColor="text1"/>
        </w:rPr>
        <w:tab/>
        <w:t>Gang colors or symbols in school or school sponsored events</w:t>
      </w:r>
    </w:p>
    <w:p w14:paraId="03BC3047" w14:textId="77777777" w:rsidR="002F4D52" w:rsidRPr="009F4FB6" w:rsidRDefault="0018749B">
      <w:pPr>
        <w:pStyle w:val="BodyText2"/>
        <w:rPr>
          <w:bCs/>
          <w:color w:val="000000" w:themeColor="text1"/>
        </w:rPr>
      </w:pPr>
      <w:r w:rsidRPr="009F4FB6">
        <w:rPr>
          <w:color w:val="000000" w:themeColor="text1"/>
        </w:rPr>
        <w:tab/>
      </w:r>
      <w:r w:rsidRPr="009F4FB6">
        <w:rPr>
          <w:bCs/>
          <w:color w:val="000000" w:themeColor="text1"/>
        </w:rPr>
        <w:t>Gambling of any kind</w:t>
      </w:r>
    </w:p>
    <w:p w14:paraId="6594CB50" w14:textId="77777777" w:rsidR="00AC52F3" w:rsidRPr="009F4FB6" w:rsidRDefault="00AC52F3">
      <w:pPr>
        <w:pStyle w:val="BodyText2"/>
        <w:rPr>
          <w:bCs/>
          <w:color w:val="000000" w:themeColor="text1"/>
        </w:rPr>
      </w:pPr>
      <w:r w:rsidRPr="009F4FB6">
        <w:rPr>
          <w:bCs/>
          <w:color w:val="000000" w:themeColor="text1"/>
        </w:rPr>
        <w:tab/>
        <w:t>Cell phone use</w:t>
      </w:r>
      <w:r w:rsidR="00A74F44" w:rsidRPr="009F4FB6">
        <w:rPr>
          <w:bCs/>
          <w:color w:val="000000" w:themeColor="text1"/>
        </w:rPr>
        <w:t xml:space="preserve"> </w:t>
      </w:r>
    </w:p>
    <w:p w14:paraId="1848ACC2" w14:textId="77777777" w:rsidR="008E366B" w:rsidRPr="009F4FB6" w:rsidRDefault="008E366B" w:rsidP="001B0D6B">
      <w:pPr>
        <w:pStyle w:val="BodyText2"/>
        <w:ind w:left="720"/>
        <w:rPr>
          <w:color w:val="000000" w:themeColor="text1"/>
        </w:rPr>
      </w:pPr>
    </w:p>
    <w:p w14:paraId="37184925" w14:textId="77777777" w:rsidR="001529D8" w:rsidRPr="009F4FB6" w:rsidRDefault="001529D8" w:rsidP="001B0D6B">
      <w:pPr>
        <w:pStyle w:val="BodyText2"/>
        <w:ind w:left="720"/>
        <w:rPr>
          <w:color w:val="000000" w:themeColor="text1"/>
        </w:rPr>
      </w:pPr>
    </w:p>
    <w:p w14:paraId="39BAF2E6" w14:textId="77777777" w:rsidR="002F4D52" w:rsidRPr="009F4FB6" w:rsidRDefault="0018749B" w:rsidP="001B0D6B">
      <w:pPr>
        <w:pStyle w:val="BodyText2"/>
        <w:ind w:left="720"/>
        <w:rPr>
          <w:color w:val="000000" w:themeColor="text1"/>
        </w:rPr>
      </w:pPr>
      <w:r w:rsidRPr="009F4FB6">
        <w:rPr>
          <w:color w:val="000000" w:themeColor="text1"/>
        </w:rPr>
        <w:t>Consequences for these unacceptable behaviors may include but are not limited to any of the following:</w:t>
      </w:r>
    </w:p>
    <w:p w14:paraId="54052EF4" w14:textId="77777777" w:rsidR="001B0D6B" w:rsidRPr="009F4FB6" w:rsidRDefault="001B0D6B" w:rsidP="001B0D6B">
      <w:pPr>
        <w:pStyle w:val="BodyText2"/>
        <w:ind w:left="720"/>
        <w:rPr>
          <w:bCs/>
          <w:color w:val="000000" w:themeColor="text1"/>
        </w:rPr>
      </w:pPr>
    </w:p>
    <w:p w14:paraId="65E738D4"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ab/>
        <w:t>principal/student conference</w:t>
      </w:r>
      <w:r w:rsidRPr="009F4FB6">
        <w:rPr>
          <w:rFonts w:ascii="Arial" w:hAnsi="Arial"/>
          <w:snapToGrid w:val="0"/>
          <w:color w:val="000000" w:themeColor="text1"/>
          <w:sz w:val="24"/>
        </w:rPr>
        <w:tab/>
      </w:r>
      <w:r w:rsidRPr="009F4FB6">
        <w:rPr>
          <w:rFonts w:ascii="Arial" w:hAnsi="Arial"/>
          <w:snapToGrid w:val="0"/>
          <w:color w:val="000000" w:themeColor="text1"/>
          <w:sz w:val="24"/>
        </w:rPr>
        <w:tab/>
      </w:r>
      <w:r w:rsidRPr="009F4FB6">
        <w:rPr>
          <w:rFonts w:ascii="Arial" w:hAnsi="Arial"/>
          <w:snapToGrid w:val="0"/>
          <w:color w:val="000000" w:themeColor="text1"/>
          <w:sz w:val="24"/>
        </w:rPr>
        <w:tab/>
        <w:t>restitution</w:t>
      </w:r>
    </w:p>
    <w:p w14:paraId="727C1652"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ab/>
        <w:t>loss of school privileges</w:t>
      </w:r>
      <w:r w:rsidRPr="009F4FB6">
        <w:rPr>
          <w:rFonts w:ascii="Arial" w:hAnsi="Arial"/>
          <w:snapToGrid w:val="0"/>
          <w:color w:val="000000" w:themeColor="text1"/>
          <w:sz w:val="24"/>
        </w:rPr>
        <w:tab/>
      </w:r>
      <w:r w:rsidRPr="009F4FB6">
        <w:rPr>
          <w:rFonts w:ascii="Arial" w:hAnsi="Arial"/>
          <w:snapToGrid w:val="0"/>
          <w:color w:val="000000" w:themeColor="text1"/>
          <w:sz w:val="24"/>
        </w:rPr>
        <w:tab/>
      </w:r>
      <w:r w:rsidRPr="009F4FB6">
        <w:rPr>
          <w:rFonts w:ascii="Arial" w:hAnsi="Arial"/>
          <w:snapToGrid w:val="0"/>
          <w:color w:val="000000" w:themeColor="text1"/>
          <w:sz w:val="24"/>
        </w:rPr>
        <w:tab/>
      </w:r>
      <w:r w:rsidRPr="009F4FB6">
        <w:rPr>
          <w:rFonts w:ascii="Arial" w:hAnsi="Arial"/>
          <w:snapToGrid w:val="0"/>
          <w:color w:val="000000" w:themeColor="text1"/>
          <w:sz w:val="24"/>
        </w:rPr>
        <w:tab/>
        <w:t>detention</w:t>
      </w:r>
    </w:p>
    <w:p w14:paraId="1D714AEB"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ab/>
        <w:t>parent notification</w:t>
      </w:r>
      <w:r w:rsidRPr="009F4FB6">
        <w:rPr>
          <w:rFonts w:ascii="Arial" w:hAnsi="Arial"/>
          <w:snapToGrid w:val="0"/>
          <w:color w:val="000000" w:themeColor="text1"/>
          <w:sz w:val="24"/>
        </w:rPr>
        <w:tab/>
      </w:r>
      <w:r w:rsidRPr="009F4FB6">
        <w:rPr>
          <w:rFonts w:ascii="Arial" w:hAnsi="Arial"/>
          <w:snapToGrid w:val="0"/>
          <w:color w:val="000000" w:themeColor="text1"/>
          <w:sz w:val="24"/>
        </w:rPr>
        <w:tab/>
      </w:r>
      <w:r w:rsidRPr="009F4FB6">
        <w:rPr>
          <w:rFonts w:ascii="Arial" w:hAnsi="Arial"/>
          <w:snapToGrid w:val="0"/>
          <w:color w:val="000000" w:themeColor="text1"/>
          <w:sz w:val="24"/>
        </w:rPr>
        <w:tab/>
      </w:r>
      <w:r w:rsidRPr="009F4FB6">
        <w:rPr>
          <w:rFonts w:ascii="Arial" w:hAnsi="Arial"/>
          <w:snapToGrid w:val="0"/>
          <w:color w:val="000000" w:themeColor="text1"/>
          <w:sz w:val="24"/>
        </w:rPr>
        <w:tab/>
      </w:r>
      <w:r w:rsidRPr="009F4FB6">
        <w:rPr>
          <w:rFonts w:ascii="Arial" w:hAnsi="Arial"/>
          <w:snapToGrid w:val="0"/>
          <w:color w:val="000000" w:themeColor="text1"/>
          <w:sz w:val="24"/>
        </w:rPr>
        <w:tab/>
        <w:t>referral to police</w:t>
      </w:r>
    </w:p>
    <w:p w14:paraId="1E53C80E"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ab/>
        <w:t>in-school suspension</w:t>
      </w:r>
      <w:r w:rsidRPr="009F4FB6">
        <w:rPr>
          <w:rFonts w:ascii="Arial" w:hAnsi="Arial"/>
          <w:snapToGrid w:val="0"/>
          <w:color w:val="000000" w:themeColor="text1"/>
          <w:sz w:val="24"/>
        </w:rPr>
        <w:tab/>
      </w:r>
      <w:r w:rsidRPr="009F4FB6">
        <w:rPr>
          <w:rFonts w:ascii="Arial" w:hAnsi="Arial"/>
          <w:snapToGrid w:val="0"/>
          <w:color w:val="000000" w:themeColor="text1"/>
          <w:sz w:val="24"/>
        </w:rPr>
        <w:tab/>
      </w:r>
      <w:r w:rsidRPr="009F4FB6">
        <w:rPr>
          <w:rFonts w:ascii="Arial" w:hAnsi="Arial"/>
          <w:snapToGrid w:val="0"/>
          <w:color w:val="000000" w:themeColor="text1"/>
          <w:sz w:val="24"/>
        </w:rPr>
        <w:tab/>
      </w:r>
      <w:r w:rsidRPr="009F4FB6">
        <w:rPr>
          <w:rFonts w:ascii="Arial" w:hAnsi="Arial"/>
          <w:snapToGrid w:val="0"/>
          <w:color w:val="000000" w:themeColor="text1"/>
          <w:sz w:val="24"/>
        </w:rPr>
        <w:tab/>
        <w:t>out of school suspension</w:t>
      </w:r>
    </w:p>
    <w:p w14:paraId="0F2E7AC9"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ab/>
        <w:t>lunch period restrictions</w:t>
      </w:r>
      <w:r w:rsidRPr="009F4FB6">
        <w:rPr>
          <w:rFonts w:ascii="Arial" w:hAnsi="Arial"/>
          <w:snapToGrid w:val="0"/>
          <w:color w:val="000000" w:themeColor="text1"/>
          <w:sz w:val="24"/>
        </w:rPr>
        <w:tab/>
      </w:r>
      <w:r w:rsidRPr="009F4FB6">
        <w:rPr>
          <w:rFonts w:ascii="Arial" w:hAnsi="Arial"/>
          <w:snapToGrid w:val="0"/>
          <w:color w:val="000000" w:themeColor="text1"/>
          <w:sz w:val="24"/>
        </w:rPr>
        <w:tab/>
      </w:r>
      <w:r w:rsidRPr="009F4FB6">
        <w:rPr>
          <w:rFonts w:ascii="Arial" w:hAnsi="Arial"/>
          <w:snapToGrid w:val="0"/>
          <w:color w:val="000000" w:themeColor="text1"/>
          <w:sz w:val="24"/>
        </w:rPr>
        <w:tab/>
      </w:r>
      <w:r w:rsidRPr="009F4FB6">
        <w:rPr>
          <w:rFonts w:ascii="Arial" w:hAnsi="Arial"/>
          <w:snapToGrid w:val="0"/>
          <w:color w:val="000000" w:themeColor="text1"/>
          <w:sz w:val="24"/>
        </w:rPr>
        <w:tab/>
        <w:t>Sheriffs Dept. notification</w:t>
      </w:r>
    </w:p>
    <w:p w14:paraId="05291F41"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ab/>
        <w:t>expulsion from school for all or part of the year</w:t>
      </w:r>
    </w:p>
    <w:p w14:paraId="15A0B6DD"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ab/>
        <w:t xml:space="preserve">removal from participation or attendance at </w:t>
      </w:r>
      <w:r w:rsidR="00D048F5" w:rsidRPr="009F4FB6">
        <w:rPr>
          <w:rFonts w:ascii="Arial" w:hAnsi="Arial"/>
          <w:snapToGrid w:val="0"/>
          <w:color w:val="000000" w:themeColor="text1"/>
          <w:sz w:val="24"/>
        </w:rPr>
        <w:t>extracurricular</w:t>
      </w:r>
      <w:r w:rsidRPr="009F4FB6">
        <w:rPr>
          <w:rFonts w:ascii="Arial" w:hAnsi="Arial"/>
          <w:snapToGrid w:val="0"/>
          <w:color w:val="000000" w:themeColor="text1"/>
          <w:sz w:val="24"/>
        </w:rPr>
        <w:t xml:space="preserve"> events</w:t>
      </w:r>
    </w:p>
    <w:p w14:paraId="5194033E"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ab/>
        <w:t>truancy petition</w:t>
      </w:r>
    </w:p>
    <w:p w14:paraId="364D3BE3"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ab/>
        <w:t>reduction in letter grade</w:t>
      </w:r>
    </w:p>
    <w:p w14:paraId="4BFF4F8D" w14:textId="77777777" w:rsidR="002F4D52" w:rsidRPr="009F4FB6" w:rsidRDefault="0018749B">
      <w:pPr>
        <w:widowControl w:val="0"/>
        <w:rPr>
          <w:rFonts w:ascii="Arial" w:hAnsi="Arial"/>
          <w:i/>
          <w:snapToGrid w:val="0"/>
          <w:color w:val="000000" w:themeColor="text1"/>
          <w:sz w:val="24"/>
        </w:rPr>
      </w:pPr>
      <w:r w:rsidRPr="009F4FB6">
        <w:rPr>
          <w:rFonts w:ascii="Arial" w:hAnsi="Arial"/>
          <w:i/>
          <w:snapToGrid w:val="0"/>
          <w:color w:val="000000" w:themeColor="text1"/>
          <w:sz w:val="24"/>
        </w:rPr>
        <w:tab/>
        <w:t>appropriate restorative justice solutions</w:t>
      </w:r>
    </w:p>
    <w:p w14:paraId="1C9BB721" w14:textId="77777777" w:rsidR="00580F1D" w:rsidRPr="009F4FB6" w:rsidRDefault="0018749B" w:rsidP="002617C0">
      <w:pPr>
        <w:widowControl w:val="0"/>
        <w:rPr>
          <w:rFonts w:ascii="Arial" w:hAnsi="Arial"/>
          <w:i/>
          <w:snapToGrid w:val="0"/>
          <w:color w:val="000000" w:themeColor="text1"/>
          <w:sz w:val="24"/>
        </w:rPr>
      </w:pPr>
      <w:r w:rsidRPr="009F4FB6">
        <w:rPr>
          <w:rFonts w:ascii="Arial" w:hAnsi="Arial"/>
          <w:i/>
          <w:snapToGrid w:val="0"/>
          <w:color w:val="000000" w:themeColor="text1"/>
          <w:sz w:val="24"/>
        </w:rPr>
        <w:t xml:space="preserve">Note:  Students </w:t>
      </w:r>
      <w:r w:rsidR="001B0D6B" w:rsidRPr="009F4FB6">
        <w:rPr>
          <w:rFonts w:ascii="Arial" w:hAnsi="Arial"/>
          <w:i/>
          <w:snapToGrid w:val="0"/>
          <w:color w:val="000000" w:themeColor="text1"/>
          <w:sz w:val="24"/>
          <w:u w:val="single"/>
        </w:rPr>
        <w:t xml:space="preserve">are </w:t>
      </w:r>
      <w:r w:rsidR="001B0D6B" w:rsidRPr="009F4FB6">
        <w:rPr>
          <w:rFonts w:ascii="Arial" w:hAnsi="Arial"/>
          <w:i/>
          <w:snapToGrid w:val="0"/>
          <w:color w:val="000000" w:themeColor="text1"/>
          <w:sz w:val="24"/>
        </w:rPr>
        <w:t>not</w:t>
      </w:r>
      <w:r w:rsidRPr="009F4FB6">
        <w:rPr>
          <w:rFonts w:ascii="Arial" w:hAnsi="Arial"/>
          <w:i/>
          <w:snapToGrid w:val="0"/>
          <w:color w:val="000000" w:themeColor="text1"/>
          <w:sz w:val="24"/>
        </w:rPr>
        <w:t xml:space="preserve"> allowed to leave the building between classes without specific permission or </w:t>
      </w:r>
      <w:r w:rsidRPr="009F4FB6">
        <w:rPr>
          <w:rFonts w:ascii="Arial" w:hAnsi="Arial"/>
          <w:i/>
          <w:snapToGrid w:val="0"/>
          <w:color w:val="000000" w:themeColor="text1"/>
          <w:sz w:val="24"/>
        </w:rPr>
        <w:lastRenderedPageBreak/>
        <w:t>pass from the school.</w:t>
      </w:r>
      <w:r w:rsidR="001B0D6B" w:rsidRPr="009F4FB6">
        <w:rPr>
          <w:b/>
          <w:bCs/>
          <w:color w:val="000000" w:themeColor="text1"/>
          <w:sz w:val="24"/>
          <w:szCs w:val="24"/>
        </w:rPr>
        <w:tab/>
      </w:r>
    </w:p>
    <w:p w14:paraId="1CCD3DD7" w14:textId="77777777" w:rsidR="00320333" w:rsidRPr="009F4FB6" w:rsidRDefault="00320333" w:rsidP="00320333">
      <w:pPr>
        <w:spacing w:line="240" w:lineRule="atLeast"/>
        <w:ind w:left="720"/>
        <w:jc w:val="both"/>
        <w:rPr>
          <w:rFonts w:ascii="Verdana" w:hAnsi="Verdana"/>
          <w:b/>
          <w:bCs/>
          <w:color w:val="000000" w:themeColor="text1"/>
          <w:u w:val="single"/>
        </w:rPr>
      </w:pPr>
    </w:p>
    <w:p w14:paraId="08CA1436" w14:textId="77777777" w:rsidR="00320333" w:rsidRPr="009F4FB6" w:rsidRDefault="00320333" w:rsidP="00320333">
      <w:pPr>
        <w:spacing w:line="240" w:lineRule="atLeast"/>
        <w:ind w:left="720"/>
        <w:jc w:val="both"/>
        <w:rPr>
          <w:color w:val="000000" w:themeColor="text1"/>
          <w:sz w:val="24"/>
          <w:szCs w:val="24"/>
        </w:rPr>
      </w:pPr>
      <w:r w:rsidRPr="009F4FB6">
        <w:rPr>
          <w:rFonts w:ascii="Verdana" w:hAnsi="Verdana"/>
          <w:b/>
          <w:bCs/>
          <w:color w:val="000000" w:themeColor="text1"/>
          <w:u w:val="single"/>
        </w:rPr>
        <w:t>DISCIPLINE COMPLAINT PROCEDURE</w:t>
      </w:r>
    </w:p>
    <w:p w14:paraId="4B760A72" w14:textId="77777777" w:rsidR="00320333" w:rsidRPr="009F4FB6" w:rsidRDefault="00320333" w:rsidP="00320333">
      <w:pPr>
        <w:spacing w:line="240" w:lineRule="atLeast"/>
        <w:jc w:val="both"/>
        <w:rPr>
          <w:color w:val="000000" w:themeColor="text1"/>
          <w:sz w:val="24"/>
          <w:szCs w:val="24"/>
        </w:rPr>
      </w:pPr>
      <w:r w:rsidRPr="009F4FB6">
        <w:rPr>
          <w:rFonts w:ascii="Verdana" w:hAnsi="Verdana"/>
          <w:color w:val="000000" w:themeColor="text1"/>
        </w:rPr>
        <w:t> </w:t>
      </w:r>
    </w:p>
    <w:p w14:paraId="0A7BA56A" w14:textId="77777777" w:rsidR="00320333" w:rsidRPr="009F4FB6" w:rsidRDefault="00320333" w:rsidP="00320333">
      <w:pPr>
        <w:spacing w:line="240" w:lineRule="atLeast"/>
        <w:ind w:left="720"/>
        <w:jc w:val="both"/>
        <w:rPr>
          <w:rFonts w:ascii="Verdana" w:hAnsi="Verdana"/>
          <w:color w:val="000000" w:themeColor="text1"/>
          <w:shd w:val="clear" w:color="auto" w:fill="FFFFFF"/>
        </w:rPr>
      </w:pPr>
      <w:r w:rsidRPr="009F4FB6">
        <w:rPr>
          <w:rFonts w:ascii="Verdana" w:hAnsi="Verdana"/>
          <w:color w:val="000000" w:themeColor="text1"/>
          <w:shd w:val="clear" w:color="auto" w:fill="FFFFFF"/>
        </w:rPr>
        <w:t xml:space="preserve">Students, parents and other guardians, and school staff may file </w:t>
      </w:r>
      <w:r w:rsidR="003D697A" w:rsidRPr="009F4FB6">
        <w:rPr>
          <w:rFonts w:ascii="Verdana" w:hAnsi="Verdana"/>
          <w:color w:val="000000" w:themeColor="text1"/>
          <w:shd w:val="clear" w:color="auto" w:fill="FFFFFF"/>
        </w:rPr>
        <w:t>a complaint and seek corrective action when the requirements of the Minnesota Pupil Fair Dismissal Act, or the implementation of the behavior and discipline policies are not being implemented appropriately or are being discriminately applied.</w:t>
      </w:r>
    </w:p>
    <w:p w14:paraId="4485797F" w14:textId="77777777" w:rsidR="003D697A" w:rsidRPr="009F4FB6" w:rsidRDefault="003D697A" w:rsidP="00320333">
      <w:pPr>
        <w:spacing w:line="240" w:lineRule="atLeast"/>
        <w:ind w:left="720"/>
        <w:jc w:val="both"/>
        <w:rPr>
          <w:rFonts w:ascii="Verdana" w:hAnsi="Verdana"/>
          <w:color w:val="000000" w:themeColor="text1"/>
          <w:shd w:val="clear" w:color="auto" w:fill="FFFFFF"/>
        </w:rPr>
      </w:pPr>
    </w:p>
    <w:p w14:paraId="4F92DA7F" w14:textId="77777777" w:rsidR="003D697A" w:rsidRPr="009F4FB6" w:rsidRDefault="003D697A" w:rsidP="00320333">
      <w:pPr>
        <w:spacing w:line="240" w:lineRule="atLeast"/>
        <w:ind w:left="720"/>
        <w:jc w:val="both"/>
        <w:rPr>
          <w:rFonts w:ascii="Verdana" w:hAnsi="Verdana"/>
          <w:color w:val="000000" w:themeColor="text1"/>
          <w:shd w:val="clear" w:color="auto" w:fill="FFFFFF"/>
        </w:rPr>
      </w:pPr>
      <w:r w:rsidRPr="009F4FB6">
        <w:rPr>
          <w:rFonts w:ascii="Verdana" w:hAnsi="Verdana"/>
          <w:color w:val="000000" w:themeColor="text1"/>
          <w:shd w:val="clear" w:color="auto" w:fill="FFFFFF"/>
        </w:rPr>
        <w:t xml:space="preserve">The process is initiated by submission </w:t>
      </w:r>
      <w:r w:rsidR="00EE3F30" w:rsidRPr="009F4FB6">
        <w:rPr>
          <w:rFonts w:ascii="Verdana" w:hAnsi="Verdana"/>
          <w:color w:val="000000" w:themeColor="text1"/>
          <w:shd w:val="clear" w:color="auto" w:fill="FFFFFF"/>
        </w:rPr>
        <w:t>of a complaint in writing to the Superintendent or the superintendent’s designee.  The complaint must be submitted in writing and dated by the person making the complaint.</w:t>
      </w:r>
    </w:p>
    <w:p w14:paraId="4FD5206A" w14:textId="77777777" w:rsidR="00EE3F30" w:rsidRPr="009F4FB6" w:rsidRDefault="00EE3F30" w:rsidP="00320333">
      <w:pPr>
        <w:spacing w:line="240" w:lineRule="atLeast"/>
        <w:ind w:left="720"/>
        <w:jc w:val="both"/>
        <w:rPr>
          <w:rFonts w:ascii="Verdana" w:hAnsi="Verdana"/>
          <w:color w:val="000000" w:themeColor="text1"/>
          <w:shd w:val="clear" w:color="auto" w:fill="FFFFFF"/>
        </w:rPr>
      </w:pPr>
      <w:r w:rsidRPr="009F4FB6">
        <w:rPr>
          <w:rFonts w:ascii="Verdana" w:hAnsi="Verdana"/>
          <w:color w:val="000000" w:themeColor="text1"/>
          <w:shd w:val="clear" w:color="auto" w:fill="FFFFFF"/>
        </w:rPr>
        <w:tab/>
      </w:r>
    </w:p>
    <w:p w14:paraId="3E495A06" w14:textId="77777777" w:rsidR="00EE3F30" w:rsidRPr="009F4FB6" w:rsidRDefault="00EE3F30" w:rsidP="00320333">
      <w:pPr>
        <w:spacing w:line="240" w:lineRule="atLeast"/>
        <w:ind w:left="720"/>
        <w:jc w:val="both"/>
        <w:rPr>
          <w:b/>
          <w:color w:val="000000" w:themeColor="text1"/>
          <w:sz w:val="24"/>
          <w:szCs w:val="24"/>
        </w:rPr>
      </w:pPr>
      <w:r w:rsidRPr="009F4FB6">
        <w:rPr>
          <w:rFonts w:ascii="Verdana" w:hAnsi="Verdana"/>
          <w:b/>
          <w:color w:val="000000" w:themeColor="text1"/>
          <w:shd w:val="clear" w:color="auto" w:fill="FFFFFF"/>
        </w:rPr>
        <w:t xml:space="preserve">A Discipline Complaint form is on the </w:t>
      </w:r>
      <w:proofErr w:type="gramStart"/>
      <w:r w:rsidRPr="009F4FB6">
        <w:rPr>
          <w:rFonts w:ascii="Verdana" w:hAnsi="Verdana"/>
          <w:b/>
          <w:color w:val="000000" w:themeColor="text1"/>
          <w:shd w:val="clear" w:color="auto" w:fill="FFFFFF"/>
        </w:rPr>
        <w:t>District</w:t>
      </w:r>
      <w:proofErr w:type="gramEnd"/>
      <w:r w:rsidRPr="009F4FB6">
        <w:rPr>
          <w:rFonts w:ascii="Verdana" w:hAnsi="Verdana"/>
          <w:b/>
          <w:color w:val="000000" w:themeColor="text1"/>
          <w:shd w:val="clear" w:color="auto" w:fill="FFFFFF"/>
        </w:rPr>
        <w:t xml:space="preserve"> website and available in administration offices.  The process is initiated by filling in the form and submitting the form to the superintendent of schools.</w:t>
      </w:r>
    </w:p>
    <w:p w14:paraId="1F0F7804" w14:textId="77777777" w:rsidR="00320333" w:rsidRPr="009F4FB6" w:rsidRDefault="00320333" w:rsidP="00320333">
      <w:pPr>
        <w:spacing w:line="240" w:lineRule="atLeast"/>
        <w:ind w:left="720"/>
        <w:jc w:val="both"/>
        <w:rPr>
          <w:color w:val="000000" w:themeColor="text1"/>
          <w:sz w:val="24"/>
          <w:szCs w:val="24"/>
        </w:rPr>
      </w:pPr>
      <w:r w:rsidRPr="009F4FB6">
        <w:rPr>
          <w:rFonts w:ascii="Verdana" w:hAnsi="Verdana"/>
          <w:color w:val="000000" w:themeColor="text1"/>
          <w:shd w:val="clear" w:color="auto" w:fill="FFFFFF"/>
        </w:rPr>
        <w:t> </w:t>
      </w:r>
    </w:p>
    <w:p w14:paraId="2F7BF125" w14:textId="77777777" w:rsidR="00320333" w:rsidRPr="009F4FB6" w:rsidRDefault="00320333" w:rsidP="00320333">
      <w:pPr>
        <w:spacing w:line="240" w:lineRule="atLeast"/>
        <w:ind w:left="720"/>
        <w:jc w:val="both"/>
        <w:rPr>
          <w:color w:val="000000" w:themeColor="text1"/>
          <w:sz w:val="24"/>
          <w:szCs w:val="24"/>
        </w:rPr>
      </w:pPr>
      <w:r w:rsidRPr="009F4FB6">
        <w:rPr>
          <w:rFonts w:ascii="Verdana" w:hAnsi="Verdana"/>
          <w:color w:val="000000" w:themeColor="text1"/>
          <w:shd w:val="clear" w:color="auto" w:fill="FFFFFF"/>
        </w:rPr>
        <w:t> </w:t>
      </w:r>
    </w:p>
    <w:p w14:paraId="40DEDB0E" w14:textId="77777777" w:rsidR="00320333" w:rsidRPr="009F4FB6" w:rsidRDefault="00320333" w:rsidP="00320333">
      <w:pPr>
        <w:spacing w:line="240" w:lineRule="atLeast"/>
        <w:ind w:left="1440"/>
        <w:jc w:val="both"/>
        <w:rPr>
          <w:color w:val="000000" w:themeColor="text1"/>
          <w:sz w:val="24"/>
          <w:szCs w:val="24"/>
        </w:rPr>
      </w:pPr>
      <w:r w:rsidRPr="009F4FB6">
        <w:rPr>
          <w:rFonts w:ascii="Verdana" w:hAnsi="Verdana"/>
          <w:color w:val="000000" w:themeColor="text1"/>
          <w:shd w:val="clear" w:color="auto" w:fill="FFFFFF"/>
        </w:rPr>
        <w:t xml:space="preserve">1.       </w:t>
      </w:r>
      <w:r w:rsidR="003D697A" w:rsidRPr="009F4FB6">
        <w:rPr>
          <w:rFonts w:ascii="Verdana" w:hAnsi="Verdana"/>
          <w:color w:val="000000" w:themeColor="text1"/>
          <w:shd w:val="clear" w:color="auto" w:fill="FFFFFF"/>
        </w:rPr>
        <w:t xml:space="preserve">Upon receipt of the complaint, district representatives will investigate the complaint.  The investigation will commence within three school days of receipt of the complaint.  The Superintendent will direct the investigation. The </w:t>
      </w:r>
      <w:proofErr w:type="gramStart"/>
      <w:r w:rsidR="003D697A" w:rsidRPr="009F4FB6">
        <w:rPr>
          <w:rFonts w:ascii="Verdana" w:hAnsi="Verdana"/>
          <w:color w:val="000000" w:themeColor="text1"/>
          <w:shd w:val="clear" w:color="auto" w:fill="FFFFFF"/>
        </w:rPr>
        <w:t>District</w:t>
      </w:r>
      <w:proofErr w:type="gramEnd"/>
      <w:r w:rsidR="003D697A" w:rsidRPr="009F4FB6">
        <w:rPr>
          <w:rFonts w:ascii="Verdana" w:hAnsi="Verdana"/>
          <w:color w:val="000000" w:themeColor="text1"/>
          <w:shd w:val="clear" w:color="auto" w:fill="FFFFFF"/>
        </w:rPr>
        <w:t xml:space="preserve"> may use outside counsel as it sees fit.  The superintendent may designate staff responsible for any aspect of the process.</w:t>
      </w:r>
    </w:p>
    <w:p w14:paraId="40866DEB" w14:textId="77777777" w:rsidR="00320333" w:rsidRPr="009F4FB6" w:rsidRDefault="00320333" w:rsidP="00320333">
      <w:pPr>
        <w:spacing w:line="240" w:lineRule="atLeast"/>
        <w:ind w:left="1440"/>
        <w:jc w:val="both"/>
        <w:rPr>
          <w:color w:val="000000" w:themeColor="text1"/>
          <w:sz w:val="24"/>
          <w:szCs w:val="24"/>
        </w:rPr>
      </w:pPr>
      <w:r w:rsidRPr="009F4FB6">
        <w:rPr>
          <w:rFonts w:ascii="Verdana" w:hAnsi="Verdana"/>
          <w:color w:val="000000" w:themeColor="text1"/>
          <w:shd w:val="clear" w:color="auto" w:fill="FFFFFF"/>
        </w:rPr>
        <w:t> </w:t>
      </w:r>
    </w:p>
    <w:p w14:paraId="0033B54E" w14:textId="77777777" w:rsidR="003D697A" w:rsidRPr="009F4FB6" w:rsidRDefault="00320333" w:rsidP="00320333">
      <w:pPr>
        <w:spacing w:line="240" w:lineRule="atLeast"/>
        <w:ind w:left="1440"/>
        <w:jc w:val="both"/>
        <w:rPr>
          <w:rFonts w:ascii="Verdana" w:hAnsi="Verdana"/>
          <w:color w:val="000000" w:themeColor="text1"/>
          <w:shd w:val="clear" w:color="auto" w:fill="FFFFFF"/>
        </w:rPr>
      </w:pPr>
      <w:r w:rsidRPr="009F4FB6">
        <w:rPr>
          <w:rFonts w:ascii="Verdana" w:hAnsi="Verdana"/>
          <w:color w:val="000000" w:themeColor="text1"/>
          <w:shd w:val="clear" w:color="auto" w:fill="FFFFFF"/>
        </w:rPr>
        <w:t xml:space="preserve">2.       </w:t>
      </w:r>
      <w:r w:rsidR="003D697A" w:rsidRPr="009F4FB6">
        <w:rPr>
          <w:rFonts w:ascii="Verdana" w:hAnsi="Verdana"/>
          <w:color w:val="000000" w:themeColor="text1"/>
          <w:shd w:val="clear" w:color="auto" w:fill="FFFFFF"/>
        </w:rPr>
        <w:t>Upon completion of the investigation, written determination will be provided to the complainant addressing each allegation. The determination will contain findings and conclusions, with appropriate application of the Minnesota Government Data Practices Act.</w:t>
      </w:r>
    </w:p>
    <w:p w14:paraId="5ABF1826" w14:textId="77777777" w:rsidR="00320333" w:rsidRPr="009F4FB6" w:rsidRDefault="00320333" w:rsidP="00320333">
      <w:pPr>
        <w:spacing w:line="240" w:lineRule="atLeast"/>
        <w:ind w:left="1440"/>
        <w:jc w:val="both"/>
        <w:rPr>
          <w:color w:val="000000" w:themeColor="text1"/>
          <w:sz w:val="24"/>
          <w:szCs w:val="24"/>
        </w:rPr>
      </w:pPr>
      <w:r w:rsidRPr="009F4FB6">
        <w:rPr>
          <w:rFonts w:ascii="Verdana" w:hAnsi="Verdana"/>
          <w:color w:val="000000" w:themeColor="text1"/>
          <w:shd w:val="clear" w:color="auto" w:fill="FFFFFF"/>
        </w:rPr>
        <w:t> </w:t>
      </w:r>
    </w:p>
    <w:p w14:paraId="700E4717" w14:textId="77777777" w:rsidR="00320333" w:rsidRPr="009F4FB6" w:rsidRDefault="00320333" w:rsidP="00320333">
      <w:pPr>
        <w:spacing w:line="240" w:lineRule="atLeast"/>
        <w:ind w:left="1440"/>
        <w:jc w:val="both"/>
        <w:rPr>
          <w:color w:val="000000" w:themeColor="text1"/>
          <w:sz w:val="24"/>
          <w:szCs w:val="24"/>
        </w:rPr>
      </w:pPr>
      <w:r w:rsidRPr="009F4FB6">
        <w:rPr>
          <w:rFonts w:ascii="Verdana" w:hAnsi="Verdana"/>
          <w:color w:val="000000" w:themeColor="text1"/>
          <w:shd w:val="clear" w:color="auto" w:fill="FFFFFF"/>
        </w:rPr>
        <w:t xml:space="preserve">3.       </w:t>
      </w:r>
      <w:r w:rsidR="003D697A" w:rsidRPr="009F4FB6">
        <w:rPr>
          <w:rFonts w:ascii="Verdana" w:hAnsi="Verdana"/>
          <w:color w:val="000000" w:themeColor="text1"/>
          <w:shd w:val="clear" w:color="auto" w:fill="FFFFFF"/>
        </w:rPr>
        <w:t>If the investigation finds the requirements of Minnesota Statutes, sections 121A.40 to 121A.61, including any local policies that were not implemented appropriately, the Superintendent will require a corrective action plan to correct a student’s record and provide relevant staff with training, coaching, or other accountability practices to ensure appropriate compliance with policies in the future.</w:t>
      </w:r>
    </w:p>
    <w:p w14:paraId="6ECA2B0C" w14:textId="77777777" w:rsidR="00320333" w:rsidRPr="009F4FB6" w:rsidRDefault="00320333" w:rsidP="00320333">
      <w:pPr>
        <w:spacing w:line="240" w:lineRule="atLeast"/>
        <w:ind w:left="1440"/>
        <w:jc w:val="both"/>
        <w:rPr>
          <w:color w:val="000000" w:themeColor="text1"/>
          <w:sz w:val="24"/>
          <w:szCs w:val="24"/>
        </w:rPr>
      </w:pPr>
      <w:r w:rsidRPr="009F4FB6">
        <w:rPr>
          <w:rFonts w:ascii="Verdana" w:hAnsi="Verdana"/>
          <w:color w:val="000000" w:themeColor="text1"/>
          <w:shd w:val="clear" w:color="auto" w:fill="FFFFFF"/>
        </w:rPr>
        <w:t> </w:t>
      </w:r>
    </w:p>
    <w:p w14:paraId="5CE26890" w14:textId="77777777" w:rsidR="003D697A" w:rsidRPr="009F4FB6" w:rsidRDefault="00320333" w:rsidP="003D697A">
      <w:pPr>
        <w:spacing w:line="240" w:lineRule="atLeast"/>
        <w:ind w:left="1440"/>
        <w:jc w:val="both"/>
        <w:rPr>
          <w:color w:val="000000" w:themeColor="text1"/>
          <w:sz w:val="24"/>
          <w:szCs w:val="24"/>
        </w:rPr>
      </w:pPr>
      <w:r w:rsidRPr="009F4FB6">
        <w:rPr>
          <w:rFonts w:ascii="Verdana" w:hAnsi="Verdana"/>
          <w:color w:val="000000" w:themeColor="text1"/>
          <w:shd w:val="clear" w:color="auto" w:fill="FFFFFF"/>
        </w:rPr>
        <w:t xml:space="preserve">4.       </w:t>
      </w:r>
      <w:r w:rsidR="003D697A" w:rsidRPr="009F4FB6">
        <w:rPr>
          <w:rFonts w:ascii="Verdana" w:hAnsi="Verdana"/>
          <w:color w:val="000000" w:themeColor="text1"/>
          <w:shd w:val="clear" w:color="auto" w:fill="FFFFFF"/>
        </w:rPr>
        <w:t>Reprisals or retaliation against any person who asserts, alleges, or reports a complaint is prohibited.  District administration will apply appropriate consequences for a person who engages in reprisal or retaliation.</w:t>
      </w:r>
    </w:p>
    <w:p w14:paraId="5CABB757" w14:textId="77777777" w:rsidR="00580F1D" w:rsidRPr="009F4FB6" w:rsidRDefault="00580F1D" w:rsidP="001B0D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b/>
          <w:bCs/>
          <w:color w:val="000000" w:themeColor="text1"/>
          <w:sz w:val="24"/>
          <w:szCs w:val="24"/>
        </w:rPr>
      </w:pPr>
    </w:p>
    <w:p w14:paraId="42A57872" w14:textId="77777777" w:rsidR="009E0FD9" w:rsidRPr="009F4FB6" w:rsidRDefault="009E0FD9" w:rsidP="009E0FD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line="240" w:lineRule="atLeast"/>
        <w:ind w:left="720" w:hanging="720"/>
        <w:jc w:val="center"/>
        <w:rPr>
          <w:b/>
          <w:bCs/>
          <w:color w:val="000000" w:themeColor="text1"/>
          <w:sz w:val="24"/>
          <w:szCs w:val="24"/>
        </w:rPr>
      </w:pPr>
    </w:p>
    <w:p w14:paraId="5801125D" w14:textId="74110642" w:rsidR="009840BD" w:rsidRPr="009840BD" w:rsidRDefault="009E0FD9" w:rsidP="009840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line="240" w:lineRule="atLeast"/>
        <w:ind w:left="720" w:hanging="720"/>
        <w:jc w:val="center"/>
        <w:rPr>
          <w:color w:val="000000" w:themeColor="text1"/>
          <w:sz w:val="24"/>
          <w:szCs w:val="24"/>
        </w:rPr>
      </w:pPr>
      <w:bookmarkStart w:id="84" w:name="Bullying"/>
      <w:r w:rsidRPr="009F4FB6">
        <w:rPr>
          <w:b/>
          <w:bCs/>
          <w:color w:val="000000" w:themeColor="text1"/>
          <w:sz w:val="24"/>
          <w:szCs w:val="24"/>
        </w:rPr>
        <w:t>BULLYING PROHIBITION POLICY</w:t>
      </w:r>
      <w:bookmarkEnd w:id="84"/>
    </w:p>
    <w:p w14:paraId="3C2A5DE4" w14:textId="77777777" w:rsidR="009840BD" w:rsidRPr="009840BD" w:rsidRDefault="009840BD" w:rsidP="009840BD">
      <w:pPr>
        <w:widowControl w:val="0"/>
        <w:autoSpaceDE w:val="0"/>
        <w:autoSpaceDN w:val="0"/>
        <w:adjustRightInd w:val="0"/>
        <w:spacing w:line="240" w:lineRule="atLeast"/>
        <w:jc w:val="both"/>
        <w:rPr>
          <w:rFonts w:ascii="Verdana" w:hAnsi="Verdana"/>
          <w:sz w:val="18"/>
          <w:szCs w:val="18"/>
        </w:rPr>
      </w:pPr>
    </w:p>
    <w:p w14:paraId="4060C114" w14:textId="77777777" w:rsidR="009840BD" w:rsidRPr="009840BD" w:rsidRDefault="009840BD" w:rsidP="009840BD">
      <w:pPr>
        <w:widowControl w:val="0"/>
        <w:autoSpaceDE w:val="0"/>
        <w:autoSpaceDN w:val="0"/>
        <w:adjustRightInd w:val="0"/>
        <w:spacing w:line="240" w:lineRule="atLeast"/>
        <w:ind w:left="720" w:hanging="720"/>
        <w:jc w:val="both"/>
        <w:rPr>
          <w:rFonts w:ascii="Arial" w:hAnsi="Arial" w:cs="Arial"/>
          <w:sz w:val="24"/>
          <w:szCs w:val="24"/>
        </w:rPr>
      </w:pPr>
      <w:r w:rsidRPr="009840BD">
        <w:rPr>
          <w:rFonts w:ascii="Arial" w:hAnsi="Arial" w:cs="Arial"/>
          <w:b/>
          <w:bCs/>
          <w:sz w:val="24"/>
          <w:szCs w:val="24"/>
        </w:rPr>
        <w:t>I.</w:t>
      </w:r>
      <w:r w:rsidRPr="009840BD">
        <w:rPr>
          <w:rFonts w:ascii="Arial" w:hAnsi="Arial" w:cs="Arial"/>
          <w:b/>
          <w:bCs/>
          <w:sz w:val="24"/>
          <w:szCs w:val="24"/>
        </w:rPr>
        <w:tab/>
        <w:t>PURPOSE</w:t>
      </w:r>
    </w:p>
    <w:p w14:paraId="5ADC0085"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450CC981" w14:textId="77777777" w:rsidR="009840BD" w:rsidRPr="009840BD" w:rsidRDefault="009840BD" w:rsidP="009840BD">
      <w:pPr>
        <w:widowControl w:val="0"/>
        <w:autoSpaceDE w:val="0"/>
        <w:autoSpaceDN w:val="0"/>
        <w:adjustRightInd w:val="0"/>
        <w:spacing w:line="240" w:lineRule="atLeast"/>
        <w:ind w:left="720"/>
        <w:jc w:val="both"/>
        <w:rPr>
          <w:rFonts w:ascii="Arial" w:hAnsi="Arial" w:cs="Arial"/>
          <w:sz w:val="24"/>
          <w:szCs w:val="24"/>
        </w:rPr>
      </w:pPr>
      <w:r w:rsidRPr="009840BD">
        <w:rPr>
          <w:rFonts w:ascii="Arial" w:hAnsi="Arial" w:cs="Arial"/>
          <w:sz w:val="24"/>
          <w:szCs w:val="24"/>
        </w:rPr>
        <w:t>A safe and civil environment is needed for students to learn and attain high academic standards and to promote healthy human relationships. Bullying, like other violent or disruptive behavior, is conduct that interferes with a student’s ability to learn and/or a</w:t>
      </w:r>
      <w:r w:rsidRPr="009840BD">
        <w:rPr>
          <w:rFonts w:ascii="Arial" w:hAnsi="Arial" w:cs="Arial"/>
          <w:color w:val="FF0000"/>
          <w:sz w:val="24"/>
          <w:szCs w:val="24"/>
        </w:rPr>
        <w:t xml:space="preserve"> </w:t>
      </w:r>
      <w:r w:rsidRPr="009840BD">
        <w:rPr>
          <w:rFonts w:ascii="Arial" w:hAnsi="Arial" w:cs="Arial"/>
          <w:sz w:val="24"/>
          <w:szCs w:val="24"/>
        </w:rPr>
        <w:t xml:space="preserve">teacher’s ability to educate students in a safe environment. The school district cannot monitor the activities of students at all times and eliminate all incidents of bullying between students, particularly when students are not under the direct supervision of school personnel. However, to the extent such conduct affects the educational environment of the school district and the rights and welfare of its students and is within the control of the school district in its normal operations, the school district intends to prevent bullying and to take action to investigate, respond to, and to remediate and discipline for </w:t>
      </w:r>
      <w:r w:rsidRPr="009840BD">
        <w:rPr>
          <w:rFonts w:ascii="Arial" w:hAnsi="Arial" w:cs="Arial"/>
          <w:sz w:val="24"/>
          <w:szCs w:val="24"/>
        </w:rPr>
        <w:lastRenderedPageBreak/>
        <w:t>those acts of bullying which have not been successfully prevented. The purpose of this policy is to assist the school district in its goal of preventing and responding to acts of bullying, intimidation, violence, reprisal, retaliation, and other similar disruptive and detrimental behavior.</w:t>
      </w:r>
    </w:p>
    <w:p w14:paraId="169B35E1"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5B6EAE50" w14:textId="77777777" w:rsidR="009840BD" w:rsidRPr="009840BD" w:rsidRDefault="009840BD" w:rsidP="009840BD">
      <w:pPr>
        <w:widowControl w:val="0"/>
        <w:autoSpaceDE w:val="0"/>
        <w:autoSpaceDN w:val="0"/>
        <w:adjustRightInd w:val="0"/>
        <w:spacing w:line="240" w:lineRule="atLeast"/>
        <w:ind w:left="720" w:hanging="720"/>
        <w:jc w:val="both"/>
        <w:rPr>
          <w:rFonts w:ascii="Arial" w:hAnsi="Arial" w:cs="Arial"/>
          <w:sz w:val="24"/>
          <w:szCs w:val="24"/>
        </w:rPr>
      </w:pPr>
      <w:r w:rsidRPr="009840BD">
        <w:rPr>
          <w:rFonts w:ascii="Arial" w:hAnsi="Arial" w:cs="Arial"/>
          <w:b/>
          <w:bCs/>
          <w:sz w:val="24"/>
          <w:szCs w:val="24"/>
        </w:rPr>
        <w:t>II.</w:t>
      </w:r>
      <w:r w:rsidRPr="009840BD">
        <w:rPr>
          <w:rFonts w:ascii="Arial" w:hAnsi="Arial" w:cs="Arial"/>
          <w:b/>
          <w:bCs/>
          <w:sz w:val="24"/>
          <w:szCs w:val="24"/>
        </w:rPr>
        <w:tab/>
        <w:t>GENERAL STATEMENT OF POLICY</w:t>
      </w:r>
    </w:p>
    <w:p w14:paraId="40220808"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749AF3FE" w14:textId="77777777" w:rsidR="009840BD" w:rsidRPr="009840BD" w:rsidRDefault="009840BD" w:rsidP="009840BD">
      <w:pPr>
        <w:widowControl w:val="0"/>
        <w:autoSpaceDE w:val="0"/>
        <w:autoSpaceDN w:val="0"/>
        <w:adjustRightInd w:val="0"/>
        <w:spacing w:line="240" w:lineRule="atLeast"/>
        <w:ind w:left="1440" w:hanging="720"/>
        <w:jc w:val="both"/>
        <w:rPr>
          <w:rFonts w:ascii="Arial" w:hAnsi="Arial" w:cs="Arial"/>
          <w:sz w:val="24"/>
          <w:szCs w:val="24"/>
        </w:rPr>
      </w:pPr>
      <w:r w:rsidRPr="009840BD">
        <w:rPr>
          <w:rFonts w:ascii="Arial" w:hAnsi="Arial" w:cs="Arial"/>
          <w:sz w:val="24"/>
          <w:szCs w:val="24"/>
        </w:rPr>
        <w:t>A.</w:t>
      </w:r>
      <w:r w:rsidRPr="009840BD">
        <w:rPr>
          <w:rFonts w:ascii="Arial" w:hAnsi="Arial" w:cs="Arial"/>
          <w:sz w:val="24"/>
          <w:szCs w:val="24"/>
        </w:rPr>
        <w:tab/>
        <w:t>An act of bullying, by either an individual student or a group of students, is expressly prohibited:</w:t>
      </w:r>
    </w:p>
    <w:p w14:paraId="778F5659" w14:textId="77777777" w:rsidR="009840BD" w:rsidRPr="009840BD" w:rsidRDefault="009840BD" w:rsidP="009840BD">
      <w:pPr>
        <w:widowControl w:val="0"/>
        <w:autoSpaceDE w:val="0"/>
        <w:autoSpaceDN w:val="0"/>
        <w:adjustRightInd w:val="0"/>
        <w:spacing w:line="240" w:lineRule="atLeast"/>
        <w:ind w:left="1440" w:hanging="720"/>
        <w:jc w:val="both"/>
        <w:rPr>
          <w:rFonts w:ascii="Arial" w:hAnsi="Arial" w:cs="Arial"/>
          <w:sz w:val="24"/>
          <w:szCs w:val="24"/>
        </w:rPr>
      </w:pPr>
    </w:p>
    <w:p w14:paraId="50F096EE" w14:textId="77777777" w:rsidR="009840BD" w:rsidRPr="009840BD" w:rsidRDefault="009840BD" w:rsidP="009840BD">
      <w:pPr>
        <w:widowControl w:val="0"/>
        <w:autoSpaceDE w:val="0"/>
        <w:autoSpaceDN w:val="0"/>
        <w:adjustRightInd w:val="0"/>
        <w:spacing w:line="240" w:lineRule="atLeast"/>
        <w:ind w:left="2160" w:hanging="720"/>
        <w:jc w:val="both"/>
        <w:rPr>
          <w:rFonts w:ascii="Arial" w:hAnsi="Arial" w:cs="Arial"/>
          <w:sz w:val="24"/>
          <w:szCs w:val="24"/>
        </w:rPr>
      </w:pPr>
      <w:r w:rsidRPr="009840BD">
        <w:rPr>
          <w:rFonts w:ascii="Arial" w:hAnsi="Arial" w:cs="Arial"/>
          <w:sz w:val="24"/>
          <w:szCs w:val="24"/>
        </w:rPr>
        <w:t>1.</w:t>
      </w:r>
      <w:r w:rsidRPr="009840BD">
        <w:rPr>
          <w:rFonts w:ascii="Arial" w:hAnsi="Arial" w:cs="Arial"/>
          <w:sz w:val="24"/>
          <w:szCs w:val="24"/>
        </w:rPr>
        <w:tab/>
        <w:t>on the school premises, at the school functions or activities, on the school transportation;</w:t>
      </w:r>
    </w:p>
    <w:p w14:paraId="38DB1961" w14:textId="77777777" w:rsidR="009840BD" w:rsidRPr="009840BD" w:rsidRDefault="009840BD" w:rsidP="009840BD">
      <w:pPr>
        <w:widowControl w:val="0"/>
        <w:autoSpaceDE w:val="0"/>
        <w:autoSpaceDN w:val="0"/>
        <w:adjustRightInd w:val="0"/>
        <w:spacing w:line="240" w:lineRule="atLeast"/>
        <w:ind w:left="2160" w:hanging="720"/>
        <w:jc w:val="both"/>
        <w:rPr>
          <w:rFonts w:ascii="Arial" w:hAnsi="Arial" w:cs="Arial"/>
          <w:sz w:val="24"/>
          <w:szCs w:val="24"/>
        </w:rPr>
      </w:pPr>
    </w:p>
    <w:p w14:paraId="48696DD0" w14:textId="77777777" w:rsidR="009840BD" w:rsidRPr="009840BD" w:rsidRDefault="009840BD" w:rsidP="009840BD">
      <w:pPr>
        <w:widowControl w:val="0"/>
        <w:autoSpaceDE w:val="0"/>
        <w:autoSpaceDN w:val="0"/>
        <w:adjustRightInd w:val="0"/>
        <w:spacing w:line="240" w:lineRule="atLeast"/>
        <w:ind w:left="2160" w:hanging="720"/>
        <w:jc w:val="both"/>
        <w:rPr>
          <w:rFonts w:ascii="Arial" w:hAnsi="Arial" w:cs="Arial"/>
          <w:sz w:val="24"/>
          <w:szCs w:val="24"/>
        </w:rPr>
      </w:pPr>
      <w:r w:rsidRPr="009840BD">
        <w:rPr>
          <w:rFonts w:ascii="Arial" w:hAnsi="Arial" w:cs="Arial"/>
          <w:sz w:val="24"/>
          <w:szCs w:val="24"/>
        </w:rPr>
        <w:t>2.</w:t>
      </w:r>
      <w:r w:rsidRPr="009840BD">
        <w:rPr>
          <w:rFonts w:ascii="Arial" w:hAnsi="Arial" w:cs="Arial"/>
          <w:sz w:val="24"/>
          <w:szCs w:val="24"/>
        </w:rPr>
        <w:tab/>
        <w:t>by the use of electronic technology and communications on the school premises, during the school functions or activities, on the school transportation, or on the school computers, networks, forums, and mailing lists; or</w:t>
      </w:r>
    </w:p>
    <w:p w14:paraId="0FA69AA9" w14:textId="77777777" w:rsidR="009840BD" w:rsidRPr="009840BD" w:rsidRDefault="009840BD" w:rsidP="009840BD">
      <w:pPr>
        <w:widowControl w:val="0"/>
        <w:autoSpaceDE w:val="0"/>
        <w:autoSpaceDN w:val="0"/>
        <w:adjustRightInd w:val="0"/>
        <w:spacing w:line="240" w:lineRule="atLeast"/>
        <w:ind w:left="2160" w:hanging="720"/>
        <w:jc w:val="both"/>
        <w:rPr>
          <w:rFonts w:ascii="Arial" w:hAnsi="Arial" w:cs="Arial"/>
          <w:sz w:val="24"/>
          <w:szCs w:val="24"/>
        </w:rPr>
      </w:pPr>
    </w:p>
    <w:p w14:paraId="0587ED8F" w14:textId="77777777" w:rsidR="009840BD" w:rsidRPr="009840BD" w:rsidRDefault="009840BD" w:rsidP="009840BD">
      <w:pPr>
        <w:widowControl w:val="0"/>
        <w:autoSpaceDE w:val="0"/>
        <w:autoSpaceDN w:val="0"/>
        <w:adjustRightInd w:val="0"/>
        <w:spacing w:line="240" w:lineRule="atLeast"/>
        <w:ind w:left="2160" w:hanging="720"/>
        <w:jc w:val="both"/>
        <w:rPr>
          <w:rFonts w:ascii="Arial" w:hAnsi="Arial" w:cs="Arial"/>
          <w:sz w:val="24"/>
          <w:szCs w:val="24"/>
        </w:rPr>
      </w:pPr>
      <w:r w:rsidRPr="009840BD">
        <w:rPr>
          <w:rFonts w:ascii="Arial" w:hAnsi="Arial" w:cs="Arial"/>
          <w:sz w:val="24"/>
          <w:szCs w:val="24"/>
        </w:rPr>
        <w:t>3.</w:t>
      </w:r>
      <w:r w:rsidRPr="009840BD">
        <w:rPr>
          <w:rFonts w:ascii="Arial" w:hAnsi="Arial" w:cs="Arial"/>
          <w:sz w:val="24"/>
          <w:szCs w:val="24"/>
        </w:rPr>
        <w:tab/>
        <w:t>by use of electronic technology and communications off the school premises to the extent such use substantially and materially disrupts student learning or the school environment.</w:t>
      </w:r>
    </w:p>
    <w:p w14:paraId="4AB14836" w14:textId="77777777" w:rsidR="009840BD" w:rsidRPr="009840BD" w:rsidRDefault="009840BD" w:rsidP="009840BD">
      <w:pPr>
        <w:widowControl w:val="0"/>
        <w:autoSpaceDE w:val="0"/>
        <w:autoSpaceDN w:val="0"/>
        <w:adjustRightInd w:val="0"/>
        <w:spacing w:line="240" w:lineRule="atLeast"/>
        <w:ind w:left="1440" w:hanging="720"/>
        <w:jc w:val="both"/>
        <w:rPr>
          <w:rFonts w:ascii="Arial" w:hAnsi="Arial" w:cs="Arial"/>
          <w:sz w:val="24"/>
          <w:szCs w:val="24"/>
        </w:rPr>
      </w:pPr>
    </w:p>
    <w:p w14:paraId="0E2C217A" w14:textId="581B4B41" w:rsidR="009840BD" w:rsidRPr="009840BD" w:rsidRDefault="009840BD" w:rsidP="009840BD">
      <w:pPr>
        <w:widowControl w:val="0"/>
        <w:autoSpaceDE w:val="0"/>
        <w:autoSpaceDN w:val="0"/>
        <w:adjustRightInd w:val="0"/>
        <w:spacing w:line="240" w:lineRule="atLeast"/>
        <w:ind w:left="1440" w:hanging="720"/>
        <w:jc w:val="both"/>
        <w:rPr>
          <w:rFonts w:ascii="Arial" w:hAnsi="Arial" w:cs="Arial"/>
          <w:sz w:val="24"/>
          <w:szCs w:val="24"/>
        </w:rPr>
      </w:pPr>
      <w:r w:rsidRPr="009840BD">
        <w:rPr>
          <w:rFonts w:ascii="Arial" w:hAnsi="Arial" w:cs="Arial"/>
          <w:sz w:val="24"/>
          <w:szCs w:val="24"/>
        </w:rPr>
        <w:t>B.</w:t>
      </w:r>
      <w:r w:rsidRPr="009840BD">
        <w:rPr>
          <w:rFonts w:ascii="Arial" w:hAnsi="Arial" w:cs="Arial"/>
          <w:sz w:val="24"/>
          <w:szCs w:val="24"/>
        </w:rPr>
        <w:tab/>
      </w:r>
      <w:r w:rsidRPr="009840BD">
        <w:rPr>
          <w:rFonts w:ascii="Arial" w:hAnsi="Arial" w:cs="Arial"/>
          <w:color w:val="000000"/>
          <w:sz w:val="24"/>
          <w:szCs w:val="24"/>
          <w:shd w:val="clear" w:color="auto" w:fill="FFFFFF"/>
        </w:rPr>
        <w:t xml:space="preserve">A school-aged child who voluntarily participates in a </w:t>
      </w:r>
      <w:proofErr w:type="gramStart"/>
      <w:r w:rsidRPr="009840BD">
        <w:rPr>
          <w:rFonts w:ascii="Arial" w:hAnsi="Arial" w:cs="Arial"/>
          <w:color w:val="000000"/>
          <w:sz w:val="24"/>
          <w:szCs w:val="24"/>
          <w:shd w:val="clear" w:color="auto" w:fill="FFFFFF"/>
        </w:rPr>
        <w:t>public</w:t>
      </w:r>
      <w:r>
        <w:rPr>
          <w:rFonts w:ascii="Arial" w:hAnsi="Arial" w:cs="Arial"/>
          <w:color w:val="000000"/>
          <w:sz w:val="24"/>
          <w:szCs w:val="24"/>
          <w:shd w:val="clear" w:color="auto" w:fill="FFFFFF"/>
        </w:rPr>
        <w:t xml:space="preserve"> </w:t>
      </w:r>
      <w:r w:rsidRPr="009840BD">
        <w:rPr>
          <w:rFonts w:ascii="Arial" w:hAnsi="Arial" w:cs="Arial"/>
          <w:color w:val="000000"/>
          <w:sz w:val="24"/>
          <w:szCs w:val="24"/>
          <w:shd w:val="clear" w:color="auto" w:fill="FFFFFF"/>
        </w:rPr>
        <w:t>school</w:t>
      </w:r>
      <w:proofErr w:type="gramEnd"/>
      <w:r w:rsidRPr="009840BD">
        <w:rPr>
          <w:rFonts w:ascii="Arial" w:hAnsi="Arial" w:cs="Arial"/>
          <w:color w:val="000000"/>
          <w:sz w:val="24"/>
          <w:szCs w:val="24"/>
          <w:shd w:val="clear" w:color="auto" w:fill="FFFFFF"/>
        </w:rPr>
        <w:t xml:space="preserve"> activity, such as a cocurricular or extracurricular activity, is subject to the policy provisions applicable to the </w:t>
      </w:r>
      <w:r w:rsidRPr="009840BD">
        <w:rPr>
          <w:rFonts w:ascii="Arial" w:hAnsi="Arial" w:cs="Arial"/>
          <w:color w:val="000000"/>
          <w:sz w:val="24"/>
          <w:szCs w:val="24"/>
          <w:shd w:val="clear" w:color="auto" w:fill="FFFFFF"/>
        </w:rPr>
        <w:t>public</w:t>
      </w:r>
      <w:r>
        <w:rPr>
          <w:rFonts w:ascii="Arial" w:hAnsi="Arial" w:cs="Arial"/>
          <w:color w:val="000000"/>
          <w:sz w:val="24"/>
          <w:szCs w:val="24"/>
          <w:shd w:val="clear" w:color="auto" w:fill="FFFFFF"/>
        </w:rPr>
        <w:t xml:space="preserve"> </w:t>
      </w:r>
      <w:r w:rsidRPr="009840BD">
        <w:rPr>
          <w:rFonts w:ascii="Arial" w:hAnsi="Arial" w:cs="Arial"/>
          <w:color w:val="000000"/>
          <w:sz w:val="24"/>
          <w:szCs w:val="24"/>
          <w:shd w:val="clear" w:color="auto" w:fill="FFFFFF"/>
        </w:rPr>
        <w:t>school</w:t>
      </w:r>
      <w:r w:rsidRPr="009840BD">
        <w:rPr>
          <w:rFonts w:ascii="Arial" w:hAnsi="Arial" w:cs="Arial"/>
          <w:color w:val="000000"/>
          <w:sz w:val="24"/>
          <w:szCs w:val="24"/>
          <w:shd w:val="clear" w:color="auto" w:fill="FFFFFF"/>
        </w:rPr>
        <w:t xml:space="preserve"> students participating in the activity.</w:t>
      </w:r>
    </w:p>
    <w:p w14:paraId="4E0D0156" w14:textId="77777777" w:rsidR="009840BD" w:rsidRPr="009840BD" w:rsidRDefault="009840BD" w:rsidP="009840BD">
      <w:pPr>
        <w:widowControl w:val="0"/>
        <w:autoSpaceDE w:val="0"/>
        <w:autoSpaceDN w:val="0"/>
        <w:adjustRightInd w:val="0"/>
        <w:spacing w:line="240" w:lineRule="atLeast"/>
        <w:ind w:left="1440" w:hanging="720"/>
        <w:jc w:val="both"/>
        <w:rPr>
          <w:rFonts w:ascii="Arial" w:hAnsi="Arial" w:cs="Arial"/>
          <w:sz w:val="24"/>
          <w:szCs w:val="24"/>
        </w:rPr>
      </w:pPr>
    </w:p>
    <w:p w14:paraId="63F92D09" w14:textId="77777777" w:rsidR="009840BD" w:rsidRPr="009840BD" w:rsidRDefault="009840BD" w:rsidP="009840BD">
      <w:pPr>
        <w:widowControl w:val="0"/>
        <w:autoSpaceDE w:val="0"/>
        <w:autoSpaceDN w:val="0"/>
        <w:adjustRightInd w:val="0"/>
        <w:spacing w:line="240" w:lineRule="atLeast"/>
        <w:ind w:left="1440" w:hanging="720"/>
        <w:jc w:val="both"/>
        <w:rPr>
          <w:rFonts w:ascii="Arial" w:hAnsi="Arial" w:cs="Arial"/>
          <w:sz w:val="24"/>
          <w:szCs w:val="24"/>
        </w:rPr>
      </w:pPr>
      <w:r w:rsidRPr="009840BD">
        <w:rPr>
          <w:rFonts w:ascii="Arial" w:hAnsi="Arial" w:cs="Arial"/>
          <w:sz w:val="24"/>
          <w:szCs w:val="24"/>
        </w:rPr>
        <w:t>C.</w:t>
      </w:r>
      <w:r w:rsidRPr="009840BD">
        <w:rPr>
          <w:rFonts w:ascii="Arial" w:hAnsi="Arial" w:cs="Arial"/>
          <w:sz w:val="24"/>
          <w:szCs w:val="24"/>
        </w:rPr>
        <w:tab/>
        <w:t>This policy applies not only to students who directly engage in an act of bullying but also to students who, by their indirect behavior, condone or support another student’s act of bullying. This policy also applies to any student whose conduct at any time or in any place constitutes bullying or other prohibited conduct that interferes with or obstructs the mission or operations of the school district or the safety or welfare of the student or other students, or materially and substantially interferes with a student’s educational opportunities or performance or ability to participate in school functions or activities or receive school benefits, services, or privileges. This policy also applies to an act of cyberbullying regardless of whether such act is committed on or off school district property and/or with or without the use of school district resources. This policy also applies to sexual exploitation.</w:t>
      </w:r>
    </w:p>
    <w:p w14:paraId="6941A894" w14:textId="77777777" w:rsidR="009840BD" w:rsidRPr="009840BD" w:rsidRDefault="009840BD" w:rsidP="009840BD">
      <w:pPr>
        <w:widowControl w:val="0"/>
        <w:autoSpaceDE w:val="0"/>
        <w:autoSpaceDN w:val="0"/>
        <w:adjustRightInd w:val="0"/>
        <w:spacing w:line="240" w:lineRule="atLeast"/>
        <w:ind w:left="1440" w:hanging="720"/>
        <w:jc w:val="both"/>
        <w:rPr>
          <w:rFonts w:ascii="Arial" w:hAnsi="Arial" w:cs="Arial"/>
          <w:sz w:val="24"/>
          <w:szCs w:val="24"/>
        </w:rPr>
      </w:pPr>
    </w:p>
    <w:p w14:paraId="16ED2EB4" w14:textId="77777777" w:rsidR="009840BD" w:rsidRPr="009840BD" w:rsidRDefault="009840BD" w:rsidP="009840BD">
      <w:pPr>
        <w:widowControl w:val="0"/>
        <w:autoSpaceDE w:val="0"/>
        <w:autoSpaceDN w:val="0"/>
        <w:adjustRightInd w:val="0"/>
        <w:spacing w:line="240" w:lineRule="atLeast"/>
        <w:ind w:left="1440" w:hanging="720"/>
        <w:jc w:val="both"/>
        <w:rPr>
          <w:rFonts w:ascii="Arial" w:hAnsi="Arial" w:cs="Arial"/>
          <w:sz w:val="24"/>
          <w:szCs w:val="24"/>
        </w:rPr>
      </w:pPr>
      <w:r w:rsidRPr="009840BD">
        <w:rPr>
          <w:rFonts w:ascii="Arial" w:hAnsi="Arial" w:cs="Arial"/>
          <w:sz w:val="24"/>
          <w:szCs w:val="24"/>
        </w:rPr>
        <w:t>D.</w:t>
      </w:r>
      <w:r w:rsidRPr="009840BD">
        <w:rPr>
          <w:rFonts w:ascii="Arial" w:hAnsi="Arial" w:cs="Arial"/>
          <w:sz w:val="24"/>
          <w:szCs w:val="24"/>
        </w:rPr>
        <w:tab/>
        <w:t>Malicious and sadistic conduct involving race, color, creed, national origin, sex, age, marital status, status with regard to public assistance, disability, religion, sexual harassment, and sexual orientation and gender identity as defined in Minnesota Statutes, chapter 363A is prohibited. This prohibition applies to students, independent contractors, teachers, administrators, and other school personnel.</w:t>
      </w:r>
    </w:p>
    <w:p w14:paraId="24256950" w14:textId="77777777" w:rsidR="009840BD" w:rsidRPr="009840BD" w:rsidRDefault="009840BD" w:rsidP="009840BD">
      <w:pPr>
        <w:widowControl w:val="0"/>
        <w:autoSpaceDE w:val="0"/>
        <w:autoSpaceDN w:val="0"/>
        <w:adjustRightInd w:val="0"/>
        <w:spacing w:line="240" w:lineRule="atLeast"/>
        <w:ind w:left="1440" w:hanging="720"/>
        <w:jc w:val="both"/>
        <w:rPr>
          <w:rFonts w:ascii="Arial" w:hAnsi="Arial" w:cs="Arial"/>
          <w:sz w:val="24"/>
          <w:szCs w:val="24"/>
        </w:rPr>
      </w:pPr>
    </w:p>
    <w:p w14:paraId="4A45E533" w14:textId="77777777" w:rsidR="009840BD" w:rsidRPr="009840BD" w:rsidRDefault="009840BD" w:rsidP="009840BD">
      <w:pPr>
        <w:widowControl w:val="0"/>
        <w:autoSpaceDE w:val="0"/>
        <w:autoSpaceDN w:val="0"/>
        <w:adjustRightInd w:val="0"/>
        <w:spacing w:line="240" w:lineRule="atLeast"/>
        <w:ind w:left="1440"/>
        <w:jc w:val="both"/>
        <w:rPr>
          <w:rFonts w:ascii="Arial" w:hAnsi="Arial" w:cs="Arial"/>
          <w:sz w:val="24"/>
          <w:szCs w:val="24"/>
        </w:rPr>
      </w:pPr>
      <w:r w:rsidRPr="009840BD">
        <w:rPr>
          <w:rFonts w:ascii="Arial" w:hAnsi="Arial" w:cs="Arial"/>
          <w:sz w:val="24"/>
          <w:szCs w:val="24"/>
        </w:rPr>
        <w:t>Malicious and sadistic conduct and sexual exploitation by a school district or school staff member, independent contractor, or enrolled student against a staff member, independent contractor, or student that occurs as described in Article II.A above is prohibited.</w:t>
      </w:r>
    </w:p>
    <w:p w14:paraId="7676A5C6"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40C28B60" w14:textId="77777777" w:rsidR="009840BD" w:rsidRPr="009840BD" w:rsidRDefault="009840BD" w:rsidP="009840BD">
      <w:pPr>
        <w:widowControl w:val="0"/>
        <w:autoSpaceDE w:val="0"/>
        <w:autoSpaceDN w:val="0"/>
        <w:adjustRightInd w:val="0"/>
        <w:spacing w:line="240" w:lineRule="atLeast"/>
        <w:ind w:left="1440" w:hanging="720"/>
        <w:jc w:val="both"/>
        <w:rPr>
          <w:rFonts w:ascii="Arial" w:hAnsi="Arial" w:cs="Arial"/>
          <w:sz w:val="24"/>
          <w:szCs w:val="24"/>
        </w:rPr>
      </w:pPr>
      <w:r w:rsidRPr="009840BD">
        <w:rPr>
          <w:rFonts w:ascii="Arial" w:hAnsi="Arial" w:cs="Arial"/>
          <w:sz w:val="24"/>
          <w:szCs w:val="24"/>
        </w:rPr>
        <w:lastRenderedPageBreak/>
        <w:t>E.</w:t>
      </w:r>
      <w:r w:rsidRPr="009840BD">
        <w:rPr>
          <w:rFonts w:ascii="Arial" w:hAnsi="Arial" w:cs="Arial"/>
          <w:sz w:val="24"/>
          <w:szCs w:val="24"/>
        </w:rPr>
        <w:tab/>
        <w:t>No teacher, administrator, volunteer, contractor, or other employee of the school district shall permit, condone, or tolerate bullying.</w:t>
      </w:r>
    </w:p>
    <w:p w14:paraId="0269B1D4"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2BD7BE3A" w14:textId="77777777" w:rsidR="009840BD" w:rsidRPr="009840BD" w:rsidRDefault="009840BD" w:rsidP="009840BD">
      <w:pPr>
        <w:widowControl w:val="0"/>
        <w:autoSpaceDE w:val="0"/>
        <w:autoSpaceDN w:val="0"/>
        <w:adjustRightInd w:val="0"/>
        <w:spacing w:line="240" w:lineRule="atLeast"/>
        <w:ind w:left="1440" w:hanging="720"/>
        <w:jc w:val="both"/>
        <w:rPr>
          <w:rFonts w:ascii="Arial" w:hAnsi="Arial" w:cs="Arial"/>
          <w:sz w:val="24"/>
          <w:szCs w:val="24"/>
        </w:rPr>
      </w:pPr>
      <w:r w:rsidRPr="009840BD">
        <w:rPr>
          <w:rFonts w:ascii="Arial" w:hAnsi="Arial" w:cs="Arial"/>
          <w:sz w:val="24"/>
          <w:szCs w:val="24"/>
        </w:rPr>
        <w:t>F.</w:t>
      </w:r>
      <w:r w:rsidRPr="009840BD">
        <w:rPr>
          <w:rFonts w:ascii="Arial" w:hAnsi="Arial" w:cs="Arial"/>
          <w:sz w:val="24"/>
          <w:szCs w:val="24"/>
        </w:rPr>
        <w:tab/>
        <w:t>Apparent permission or consent by a student being bullied does not lessen or negate the prohibitions contained in this policy.</w:t>
      </w:r>
    </w:p>
    <w:p w14:paraId="0EA970FF"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15609A6A" w14:textId="77777777" w:rsidR="009840BD" w:rsidRPr="009840BD" w:rsidRDefault="009840BD" w:rsidP="009840BD">
      <w:pPr>
        <w:widowControl w:val="0"/>
        <w:autoSpaceDE w:val="0"/>
        <w:autoSpaceDN w:val="0"/>
        <w:adjustRightInd w:val="0"/>
        <w:spacing w:line="240" w:lineRule="atLeast"/>
        <w:ind w:left="1440" w:hanging="720"/>
        <w:jc w:val="both"/>
        <w:rPr>
          <w:rFonts w:ascii="Arial" w:hAnsi="Arial" w:cs="Arial"/>
          <w:sz w:val="24"/>
          <w:szCs w:val="24"/>
        </w:rPr>
      </w:pPr>
      <w:r w:rsidRPr="009840BD">
        <w:rPr>
          <w:rFonts w:ascii="Arial" w:hAnsi="Arial" w:cs="Arial"/>
          <w:sz w:val="24"/>
          <w:szCs w:val="24"/>
        </w:rPr>
        <w:t>G.</w:t>
      </w:r>
      <w:r w:rsidRPr="009840BD">
        <w:rPr>
          <w:rFonts w:ascii="Arial" w:hAnsi="Arial" w:cs="Arial"/>
          <w:sz w:val="24"/>
          <w:szCs w:val="24"/>
        </w:rPr>
        <w:tab/>
        <w:t>Retaliation against a victim, good faith reporter, or a witness of bullying is prohibited.</w:t>
      </w:r>
    </w:p>
    <w:p w14:paraId="36109BB1"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36319E35" w14:textId="77777777" w:rsidR="009840BD" w:rsidRPr="009840BD" w:rsidRDefault="009840BD" w:rsidP="009840BD">
      <w:pPr>
        <w:widowControl w:val="0"/>
        <w:autoSpaceDE w:val="0"/>
        <w:autoSpaceDN w:val="0"/>
        <w:adjustRightInd w:val="0"/>
        <w:spacing w:line="240" w:lineRule="atLeast"/>
        <w:ind w:left="1440" w:hanging="720"/>
        <w:jc w:val="both"/>
        <w:rPr>
          <w:rFonts w:ascii="Arial" w:hAnsi="Arial" w:cs="Arial"/>
          <w:sz w:val="24"/>
          <w:szCs w:val="24"/>
        </w:rPr>
      </w:pPr>
      <w:r w:rsidRPr="009840BD">
        <w:rPr>
          <w:rFonts w:ascii="Arial" w:hAnsi="Arial" w:cs="Arial"/>
          <w:sz w:val="24"/>
          <w:szCs w:val="24"/>
        </w:rPr>
        <w:t>H.</w:t>
      </w:r>
      <w:r w:rsidRPr="009840BD">
        <w:rPr>
          <w:rFonts w:ascii="Arial" w:hAnsi="Arial" w:cs="Arial"/>
          <w:sz w:val="24"/>
          <w:szCs w:val="24"/>
        </w:rPr>
        <w:tab/>
        <w:t>False accusations or reports of bullying against another student are prohibited.</w:t>
      </w:r>
    </w:p>
    <w:p w14:paraId="288F26FB"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16D728DA" w14:textId="77777777" w:rsidR="009840BD" w:rsidRPr="009840BD" w:rsidRDefault="009840BD" w:rsidP="009840BD">
      <w:pPr>
        <w:widowControl w:val="0"/>
        <w:autoSpaceDE w:val="0"/>
        <w:autoSpaceDN w:val="0"/>
        <w:adjustRightInd w:val="0"/>
        <w:spacing w:line="240" w:lineRule="atLeast"/>
        <w:ind w:left="1440" w:hanging="720"/>
        <w:jc w:val="both"/>
        <w:rPr>
          <w:rFonts w:ascii="Arial" w:hAnsi="Arial" w:cs="Arial"/>
          <w:sz w:val="24"/>
          <w:szCs w:val="24"/>
        </w:rPr>
      </w:pPr>
      <w:r w:rsidRPr="009840BD">
        <w:rPr>
          <w:rFonts w:ascii="Arial" w:hAnsi="Arial" w:cs="Arial"/>
          <w:sz w:val="24"/>
          <w:szCs w:val="24"/>
        </w:rPr>
        <w:t>I.</w:t>
      </w:r>
      <w:r w:rsidRPr="009840BD">
        <w:rPr>
          <w:rFonts w:ascii="Arial" w:hAnsi="Arial" w:cs="Arial"/>
          <w:sz w:val="24"/>
          <w:szCs w:val="24"/>
        </w:rPr>
        <w:tab/>
        <w:t>A person who engages in an act of bullying, reprisal, retaliation, or false reporting of bullying or permits, condones, or tolerates bullying shall be subject to discipline or other remedial responses for that act in accordance with the school district’s policies and procedures, including the school district’s discipline policy (See MSBA/MASA Model Policy 506). The school district may take into account the following factors:</w:t>
      </w:r>
    </w:p>
    <w:p w14:paraId="5746F97A"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58DDA5B2" w14:textId="77777777" w:rsidR="009840BD" w:rsidRPr="009840BD" w:rsidRDefault="009840BD" w:rsidP="009840BD">
      <w:pPr>
        <w:widowControl w:val="0"/>
        <w:autoSpaceDE w:val="0"/>
        <w:autoSpaceDN w:val="0"/>
        <w:adjustRightInd w:val="0"/>
        <w:spacing w:line="240" w:lineRule="atLeast"/>
        <w:ind w:left="2160" w:hanging="720"/>
        <w:jc w:val="both"/>
        <w:rPr>
          <w:rFonts w:ascii="Arial" w:hAnsi="Arial" w:cs="Arial"/>
          <w:sz w:val="24"/>
          <w:szCs w:val="24"/>
        </w:rPr>
      </w:pPr>
      <w:r w:rsidRPr="009840BD">
        <w:rPr>
          <w:rFonts w:ascii="Arial" w:hAnsi="Arial" w:cs="Arial"/>
          <w:sz w:val="24"/>
          <w:szCs w:val="24"/>
        </w:rPr>
        <w:t>1.</w:t>
      </w:r>
      <w:r w:rsidRPr="009840BD">
        <w:rPr>
          <w:rFonts w:ascii="Arial" w:hAnsi="Arial" w:cs="Arial"/>
          <w:sz w:val="24"/>
          <w:szCs w:val="24"/>
        </w:rPr>
        <w:tab/>
        <w:t>The developmental ages and maturity levels of the parties involved;</w:t>
      </w:r>
    </w:p>
    <w:p w14:paraId="4A2A787A"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5A5CBFDA" w14:textId="77777777" w:rsidR="009840BD" w:rsidRPr="009840BD" w:rsidRDefault="009840BD" w:rsidP="009840BD">
      <w:pPr>
        <w:widowControl w:val="0"/>
        <w:autoSpaceDE w:val="0"/>
        <w:autoSpaceDN w:val="0"/>
        <w:adjustRightInd w:val="0"/>
        <w:spacing w:line="240" w:lineRule="atLeast"/>
        <w:ind w:left="2160" w:hanging="720"/>
        <w:jc w:val="both"/>
        <w:rPr>
          <w:rFonts w:ascii="Arial" w:hAnsi="Arial" w:cs="Arial"/>
          <w:sz w:val="24"/>
          <w:szCs w:val="24"/>
        </w:rPr>
      </w:pPr>
      <w:r w:rsidRPr="009840BD">
        <w:rPr>
          <w:rFonts w:ascii="Arial" w:hAnsi="Arial" w:cs="Arial"/>
          <w:sz w:val="24"/>
          <w:szCs w:val="24"/>
        </w:rPr>
        <w:t>2.</w:t>
      </w:r>
      <w:r w:rsidRPr="009840BD">
        <w:rPr>
          <w:rFonts w:ascii="Arial" w:hAnsi="Arial" w:cs="Arial"/>
          <w:sz w:val="24"/>
          <w:szCs w:val="24"/>
        </w:rPr>
        <w:tab/>
        <w:t>The levels of harm, surrounding circumstances, and nature of the behavior;</w:t>
      </w:r>
    </w:p>
    <w:p w14:paraId="3338FEBD"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2C916BC2" w14:textId="77777777" w:rsidR="009840BD" w:rsidRPr="009840BD" w:rsidRDefault="009840BD" w:rsidP="009840BD">
      <w:pPr>
        <w:widowControl w:val="0"/>
        <w:autoSpaceDE w:val="0"/>
        <w:autoSpaceDN w:val="0"/>
        <w:adjustRightInd w:val="0"/>
        <w:spacing w:line="240" w:lineRule="atLeast"/>
        <w:ind w:left="2160" w:hanging="720"/>
        <w:jc w:val="both"/>
        <w:rPr>
          <w:rFonts w:ascii="Arial" w:hAnsi="Arial" w:cs="Arial"/>
          <w:sz w:val="24"/>
          <w:szCs w:val="24"/>
        </w:rPr>
      </w:pPr>
      <w:r w:rsidRPr="009840BD">
        <w:rPr>
          <w:rFonts w:ascii="Arial" w:hAnsi="Arial" w:cs="Arial"/>
          <w:sz w:val="24"/>
          <w:szCs w:val="24"/>
        </w:rPr>
        <w:t>3.</w:t>
      </w:r>
      <w:r w:rsidRPr="009840BD">
        <w:rPr>
          <w:rFonts w:ascii="Arial" w:hAnsi="Arial" w:cs="Arial"/>
          <w:sz w:val="24"/>
          <w:szCs w:val="24"/>
        </w:rPr>
        <w:tab/>
        <w:t>Past incidences or past or continuing patterns of behavior;</w:t>
      </w:r>
    </w:p>
    <w:p w14:paraId="61DFB5CF"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5E4EB936" w14:textId="77777777" w:rsidR="009840BD" w:rsidRPr="009840BD" w:rsidRDefault="009840BD" w:rsidP="009840BD">
      <w:pPr>
        <w:widowControl w:val="0"/>
        <w:autoSpaceDE w:val="0"/>
        <w:autoSpaceDN w:val="0"/>
        <w:adjustRightInd w:val="0"/>
        <w:spacing w:line="240" w:lineRule="atLeast"/>
        <w:ind w:left="2160" w:hanging="720"/>
        <w:jc w:val="both"/>
        <w:rPr>
          <w:rFonts w:ascii="Arial" w:hAnsi="Arial" w:cs="Arial"/>
          <w:sz w:val="24"/>
          <w:szCs w:val="24"/>
        </w:rPr>
      </w:pPr>
      <w:r w:rsidRPr="009840BD">
        <w:rPr>
          <w:rFonts w:ascii="Arial" w:hAnsi="Arial" w:cs="Arial"/>
          <w:sz w:val="24"/>
          <w:szCs w:val="24"/>
        </w:rPr>
        <w:t>4.</w:t>
      </w:r>
      <w:r w:rsidRPr="009840BD">
        <w:rPr>
          <w:rFonts w:ascii="Arial" w:hAnsi="Arial" w:cs="Arial"/>
          <w:sz w:val="24"/>
          <w:szCs w:val="24"/>
        </w:rPr>
        <w:tab/>
        <w:t>The relationship between the parties involved; and</w:t>
      </w:r>
    </w:p>
    <w:p w14:paraId="0D2445DB"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439891FD" w14:textId="77777777" w:rsidR="009840BD" w:rsidRPr="009840BD" w:rsidRDefault="009840BD" w:rsidP="009840BD">
      <w:pPr>
        <w:widowControl w:val="0"/>
        <w:autoSpaceDE w:val="0"/>
        <w:autoSpaceDN w:val="0"/>
        <w:adjustRightInd w:val="0"/>
        <w:spacing w:line="240" w:lineRule="atLeast"/>
        <w:ind w:left="2160" w:hanging="720"/>
        <w:jc w:val="both"/>
        <w:rPr>
          <w:rFonts w:ascii="Arial" w:hAnsi="Arial" w:cs="Arial"/>
          <w:sz w:val="24"/>
          <w:szCs w:val="24"/>
        </w:rPr>
      </w:pPr>
      <w:r w:rsidRPr="009840BD">
        <w:rPr>
          <w:rFonts w:ascii="Arial" w:hAnsi="Arial" w:cs="Arial"/>
          <w:sz w:val="24"/>
          <w:szCs w:val="24"/>
        </w:rPr>
        <w:t>5.</w:t>
      </w:r>
      <w:r w:rsidRPr="009840BD">
        <w:rPr>
          <w:rFonts w:ascii="Arial" w:hAnsi="Arial" w:cs="Arial"/>
          <w:sz w:val="24"/>
          <w:szCs w:val="24"/>
        </w:rPr>
        <w:tab/>
        <w:t>The context in which the alleged incidents occurred.</w:t>
      </w:r>
    </w:p>
    <w:p w14:paraId="4F256FED" w14:textId="77777777" w:rsidR="009840BD" w:rsidRPr="009840BD" w:rsidRDefault="009840BD" w:rsidP="009840BD">
      <w:pPr>
        <w:widowControl w:val="0"/>
        <w:autoSpaceDE w:val="0"/>
        <w:autoSpaceDN w:val="0"/>
        <w:adjustRightInd w:val="0"/>
        <w:spacing w:line="240" w:lineRule="atLeast"/>
        <w:rPr>
          <w:rFonts w:ascii="Arial" w:hAnsi="Arial" w:cs="Arial"/>
          <w:sz w:val="24"/>
          <w:szCs w:val="24"/>
        </w:rPr>
      </w:pPr>
    </w:p>
    <w:p w14:paraId="6A43A8D8" w14:textId="35773B63" w:rsidR="009840BD" w:rsidRPr="009840BD" w:rsidRDefault="009840BD" w:rsidP="009840BD">
      <w:pPr>
        <w:widowControl w:val="0"/>
        <w:autoSpaceDE w:val="0"/>
        <w:autoSpaceDN w:val="0"/>
        <w:adjustRightInd w:val="0"/>
        <w:spacing w:line="240" w:lineRule="atLeast"/>
        <w:ind w:left="1440"/>
        <w:jc w:val="both"/>
        <w:rPr>
          <w:rFonts w:ascii="Arial" w:hAnsi="Arial" w:cs="Arial"/>
          <w:sz w:val="24"/>
          <w:szCs w:val="24"/>
        </w:rPr>
      </w:pPr>
      <w:r w:rsidRPr="009840BD">
        <w:rPr>
          <w:rFonts w:ascii="Arial" w:hAnsi="Arial" w:cs="Arial"/>
          <w:sz w:val="24"/>
          <w:szCs w:val="24"/>
        </w:rPr>
        <w:t xml:space="preserve">Consequences for students who commit prohibited acts of bullying may range from remedial responses or positive behavioral interventions up to and including suspension and/or expulsion. </w:t>
      </w:r>
      <w:r w:rsidRPr="009840BD">
        <w:rPr>
          <w:rFonts w:ascii="Arial" w:hAnsi="Arial" w:cs="Arial"/>
          <w:sz w:val="24"/>
          <w:szCs w:val="24"/>
          <w:lang w:val="en-CA"/>
        </w:rPr>
        <w:fldChar w:fldCharType="begin"/>
      </w:r>
      <w:r w:rsidRPr="009840BD">
        <w:rPr>
          <w:rFonts w:ascii="Arial" w:hAnsi="Arial" w:cs="Arial"/>
          <w:sz w:val="24"/>
          <w:szCs w:val="24"/>
          <w:lang w:val="en-CA"/>
        </w:rPr>
        <w:instrText xml:space="preserve"> SEQ CHAPTER \h \r 1</w:instrText>
      </w:r>
      <w:r w:rsidRPr="009840BD">
        <w:rPr>
          <w:rFonts w:ascii="Arial" w:hAnsi="Arial" w:cs="Arial"/>
          <w:sz w:val="24"/>
          <w:szCs w:val="24"/>
          <w:lang w:val="en-CA"/>
        </w:rPr>
        <w:fldChar w:fldCharType="end"/>
      </w:r>
      <w:r w:rsidRPr="009840BD">
        <w:rPr>
          <w:rFonts w:ascii="Arial" w:hAnsi="Arial" w:cs="Arial"/>
          <w:sz w:val="24"/>
          <w:szCs w:val="24"/>
        </w:rPr>
        <w:t>The school district shall employ research-based developmentally appropriate best practices that include preventative and remedial measures and effective discipline for deterring violations of this policy, apply throughout the school district, and foster student, parent, and community participation.</w:t>
      </w:r>
    </w:p>
    <w:p w14:paraId="40B146D4" w14:textId="77777777" w:rsidR="009840BD" w:rsidRPr="009840BD" w:rsidRDefault="009840BD" w:rsidP="009840BD">
      <w:pPr>
        <w:widowControl w:val="0"/>
        <w:autoSpaceDE w:val="0"/>
        <w:autoSpaceDN w:val="0"/>
        <w:adjustRightInd w:val="0"/>
        <w:spacing w:line="240" w:lineRule="atLeast"/>
        <w:ind w:left="1440"/>
        <w:jc w:val="both"/>
        <w:rPr>
          <w:rFonts w:ascii="Arial" w:hAnsi="Arial" w:cs="Arial"/>
          <w:sz w:val="24"/>
          <w:szCs w:val="24"/>
        </w:rPr>
      </w:pPr>
    </w:p>
    <w:p w14:paraId="6BF6FD1E" w14:textId="77777777" w:rsidR="009840BD" w:rsidRPr="009840BD" w:rsidRDefault="009840BD" w:rsidP="009840BD">
      <w:pPr>
        <w:widowControl w:val="0"/>
        <w:autoSpaceDE w:val="0"/>
        <w:autoSpaceDN w:val="0"/>
        <w:adjustRightInd w:val="0"/>
        <w:spacing w:line="240" w:lineRule="atLeast"/>
        <w:ind w:left="1440"/>
        <w:jc w:val="both"/>
        <w:rPr>
          <w:rFonts w:ascii="Arial" w:hAnsi="Arial" w:cs="Arial"/>
          <w:sz w:val="24"/>
          <w:szCs w:val="24"/>
        </w:rPr>
      </w:pPr>
      <w:r w:rsidRPr="009840BD">
        <w:rPr>
          <w:rFonts w:ascii="Arial" w:hAnsi="Arial" w:cs="Arial"/>
          <w:sz w:val="24"/>
          <w:szCs w:val="24"/>
        </w:rPr>
        <w:t>Consequences for employees who permit, condone, or tolerate bullying or engage in an act of reprisal or intentional false reporting of bullying may result in disciplinary action up to and including termination or discharge.</w:t>
      </w:r>
    </w:p>
    <w:p w14:paraId="7D595A63" w14:textId="77777777" w:rsidR="009840BD" w:rsidRPr="009840BD" w:rsidRDefault="009840BD" w:rsidP="009840BD">
      <w:pPr>
        <w:widowControl w:val="0"/>
        <w:autoSpaceDE w:val="0"/>
        <w:autoSpaceDN w:val="0"/>
        <w:adjustRightInd w:val="0"/>
        <w:spacing w:line="240" w:lineRule="atLeast"/>
        <w:ind w:left="1440"/>
        <w:jc w:val="both"/>
        <w:rPr>
          <w:rFonts w:ascii="Arial" w:hAnsi="Arial" w:cs="Arial"/>
          <w:sz w:val="24"/>
          <w:szCs w:val="24"/>
        </w:rPr>
      </w:pPr>
    </w:p>
    <w:p w14:paraId="67ED76C8" w14:textId="77777777" w:rsidR="009840BD" w:rsidRPr="009840BD" w:rsidRDefault="009840BD" w:rsidP="009840BD">
      <w:pPr>
        <w:widowControl w:val="0"/>
        <w:autoSpaceDE w:val="0"/>
        <w:autoSpaceDN w:val="0"/>
        <w:adjustRightInd w:val="0"/>
        <w:spacing w:line="240" w:lineRule="atLeast"/>
        <w:ind w:left="1440"/>
        <w:jc w:val="both"/>
        <w:rPr>
          <w:rFonts w:ascii="Arial" w:hAnsi="Arial" w:cs="Arial"/>
          <w:sz w:val="24"/>
          <w:szCs w:val="24"/>
        </w:rPr>
      </w:pPr>
      <w:r w:rsidRPr="009840BD">
        <w:rPr>
          <w:rFonts w:ascii="Arial" w:hAnsi="Arial" w:cs="Arial"/>
          <w:sz w:val="24"/>
          <w:szCs w:val="24"/>
        </w:rPr>
        <w:t>Consequences for other individuals engaging in prohibited acts of bullying may include, but not be limited to, exclusion from school district property and events.</w:t>
      </w:r>
    </w:p>
    <w:p w14:paraId="1BF2C960" w14:textId="77777777" w:rsidR="009840BD" w:rsidRPr="009840BD" w:rsidRDefault="009840BD" w:rsidP="009840BD">
      <w:pPr>
        <w:widowControl w:val="0"/>
        <w:autoSpaceDE w:val="0"/>
        <w:autoSpaceDN w:val="0"/>
        <w:adjustRightInd w:val="0"/>
        <w:spacing w:line="240" w:lineRule="atLeast"/>
        <w:rPr>
          <w:rFonts w:ascii="Arial" w:hAnsi="Arial" w:cs="Arial"/>
          <w:sz w:val="24"/>
          <w:szCs w:val="24"/>
        </w:rPr>
      </w:pPr>
    </w:p>
    <w:p w14:paraId="4C241EDF" w14:textId="77777777" w:rsidR="009840BD" w:rsidRPr="009840BD" w:rsidRDefault="009840BD" w:rsidP="009840BD">
      <w:pPr>
        <w:widowControl w:val="0"/>
        <w:autoSpaceDE w:val="0"/>
        <w:autoSpaceDN w:val="0"/>
        <w:adjustRightInd w:val="0"/>
        <w:spacing w:line="240" w:lineRule="atLeast"/>
        <w:ind w:left="1440" w:hanging="720"/>
        <w:jc w:val="both"/>
        <w:rPr>
          <w:rFonts w:ascii="Arial" w:hAnsi="Arial" w:cs="Arial"/>
          <w:sz w:val="24"/>
          <w:szCs w:val="24"/>
        </w:rPr>
      </w:pPr>
      <w:r w:rsidRPr="009840BD">
        <w:rPr>
          <w:rFonts w:ascii="Arial" w:hAnsi="Arial" w:cs="Arial"/>
          <w:sz w:val="24"/>
          <w:szCs w:val="24"/>
        </w:rPr>
        <w:t>J.</w:t>
      </w:r>
      <w:r w:rsidRPr="009840BD">
        <w:rPr>
          <w:rFonts w:ascii="Arial" w:hAnsi="Arial" w:cs="Arial"/>
          <w:sz w:val="24"/>
          <w:szCs w:val="24"/>
        </w:rPr>
        <w:tab/>
        <w:t>The school district will act to investigate all complaints of bullying reported to the school district and will discipline or take appropriate action against any student, teacher, administrator, volunteer, contractor, or other employee of the school district who is found to have violated this policy.</w:t>
      </w:r>
    </w:p>
    <w:p w14:paraId="20C1374B" w14:textId="2A22F33A" w:rsidR="009840BD" w:rsidRDefault="009840BD" w:rsidP="009840BD">
      <w:pPr>
        <w:widowControl w:val="0"/>
        <w:autoSpaceDE w:val="0"/>
        <w:autoSpaceDN w:val="0"/>
        <w:adjustRightInd w:val="0"/>
        <w:spacing w:line="240" w:lineRule="atLeast"/>
        <w:ind w:left="1440" w:hanging="720"/>
        <w:jc w:val="both"/>
        <w:rPr>
          <w:rFonts w:ascii="Arial" w:hAnsi="Arial" w:cs="Arial"/>
          <w:sz w:val="24"/>
          <w:szCs w:val="24"/>
        </w:rPr>
      </w:pPr>
    </w:p>
    <w:p w14:paraId="19D9C027" w14:textId="51AD67F7" w:rsidR="009840BD" w:rsidRDefault="009840BD" w:rsidP="009840BD">
      <w:pPr>
        <w:widowControl w:val="0"/>
        <w:autoSpaceDE w:val="0"/>
        <w:autoSpaceDN w:val="0"/>
        <w:adjustRightInd w:val="0"/>
        <w:spacing w:line="240" w:lineRule="atLeast"/>
        <w:ind w:left="1440" w:hanging="720"/>
        <w:jc w:val="both"/>
        <w:rPr>
          <w:rFonts w:ascii="Arial" w:hAnsi="Arial" w:cs="Arial"/>
          <w:sz w:val="24"/>
          <w:szCs w:val="24"/>
        </w:rPr>
      </w:pPr>
    </w:p>
    <w:p w14:paraId="047A59BB" w14:textId="77777777" w:rsidR="009840BD" w:rsidRPr="009840BD" w:rsidRDefault="009840BD" w:rsidP="009840BD">
      <w:pPr>
        <w:widowControl w:val="0"/>
        <w:autoSpaceDE w:val="0"/>
        <w:autoSpaceDN w:val="0"/>
        <w:adjustRightInd w:val="0"/>
        <w:spacing w:line="240" w:lineRule="atLeast"/>
        <w:ind w:left="1440" w:hanging="720"/>
        <w:jc w:val="both"/>
        <w:rPr>
          <w:rFonts w:ascii="Arial" w:hAnsi="Arial" w:cs="Arial"/>
          <w:sz w:val="24"/>
          <w:szCs w:val="24"/>
        </w:rPr>
      </w:pPr>
    </w:p>
    <w:p w14:paraId="2F72E967"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r w:rsidRPr="009840BD">
        <w:rPr>
          <w:rFonts w:ascii="Arial" w:hAnsi="Arial" w:cs="Arial"/>
          <w:b/>
          <w:bCs/>
          <w:sz w:val="24"/>
          <w:szCs w:val="24"/>
        </w:rPr>
        <w:lastRenderedPageBreak/>
        <w:t>III.</w:t>
      </w:r>
      <w:r w:rsidRPr="009840BD">
        <w:rPr>
          <w:rFonts w:ascii="Arial" w:hAnsi="Arial" w:cs="Arial"/>
          <w:b/>
          <w:bCs/>
          <w:sz w:val="24"/>
          <w:szCs w:val="24"/>
        </w:rPr>
        <w:tab/>
        <w:t>DEFINITIONS</w:t>
      </w:r>
    </w:p>
    <w:p w14:paraId="6670CDE3"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10976385" w14:textId="77777777" w:rsidR="009840BD" w:rsidRPr="009840BD" w:rsidRDefault="009840BD" w:rsidP="009840BD">
      <w:pPr>
        <w:widowControl w:val="0"/>
        <w:autoSpaceDE w:val="0"/>
        <w:autoSpaceDN w:val="0"/>
        <w:adjustRightInd w:val="0"/>
        <w:spacing w:line="240" w:lineRule="atLeast"/>
        <w:ind w:firstLine="720"/>
        <w:jc w:val="both"/>
        <w:rPr>
          <w:rFonts w:ascii="Arial" w:hAnsi="Arial" w:cs="Arial"/>
          <w:sz w:val="24"/>
          <w:szCs w:val="24"/>
        </w:rPr>
      </w:pPr>
      <w:r w:rsidRPr="009840BD">
        <w:rPr>
          <w:rFonts w:ascii="Arial" w:hAnsi="Arial" w:cs="Arial"/>
          <w:sz w:val="24"/>
          <w:szCs w:val="24"/>
        </w:rPr>
        <w:t>For purposes of this policy, the definitions included in this section apply.</w:t>
      </w:r>
    </w:p>
    <w:p w14:paraId="1AD1A7EE"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78241B4A" w14:textId="14978B13" w:rsidR="009840BD" w:rsidRPr="009840BD" w:rsidRDefault="009840BD" w:rsidP="009840BD">
      <w:pPr>
        <w:widowControl w:val="0"/>
        <w:autoSpaceDE w:val="0"/>
        <w:autoSpaceDN w:val="0"/>
        <w:adjustRightInd w:val="0"/>
        <w:spacing w:line="240" w:lineRule="atLeast"/>
        <w:ind w:left="1440" w:hanging="720"/>
        <w:jc w:val="both"/>
        <w:rPr>
          <w:rFonts w:ascii="Arial" w:hAnsi="Arial" w:cs="Arial"/>
          <w:sz w:val="24"/>
          <w:szCs w:val="24"/>
        </w:rPr>
      </w:pPr>
      <w:r w:rsidRPr="009840BD">
        <w:rPr>
          <w:rFonts w:ascii="Arial" w:hAnsi="Arial" w:cs="Arial"/>
          <w:sz w:val="24"/>
          <w:szCs w:val="24"/>
          <w:lang w:val="en-CA"/>
        </w:rPr>
        <w:fldChar w:fldCharType="begin"/>
      </w:r>
      <w:r w:rsidRPr="009840BD">
        <w:rPr>
          <w:rFonts w:ascii="Arial" w:hAnsi="Arial" w:cs="Arial"/>
          <w:sz w:val="24"/>
          <w:szCs w:val="24"/>
          <w:lang w:val="en-CA"/>
        </w:rPr>
        <w:instrText xml:space="preserve"> SEQ CHAPTER \h \r 1</w:instrText>
      </w:r>
      <w:r w:rsidRPr="009840BD">
        <w:rPr>
          <w:rFonts w:ascii="Arial" w:hAnsi="Arial" w:cs="Arial"/>
          <w:sz w:val="24"/>
          <w:szCs w:val="24"/>
          <w:lang w:val="en-CA"/>
        </w:rPr>
        <w:fldChar w:fldCharType="end"/>
      </w:r>
      <w:r w:rsidRPr="009840BD">
        <w:rPr>
          <w:rFonts w:ascii="Arial" w:hAnsi="Arial" w:cs="Arial"/>
          <w:sz w:val="24"/>
          <w:szCs w:val="24"/>
        </w:rPr>
        <w:t>A.</w:t>
      </w:r>
      <w:r w:rsidRPr="009840BD">
        <w:rPr>
          <w:rFonts w:ascii="Arial" w:hAnsi="Arial" w:cs="Arial"/>
          <w:sz w:val="24"/>
          <w:szCs w:val="24"/>
        </w:rPr>
        <w:tab/>
        <w:t>“Bullying” means intimidating, threatening, abusive, or harming conduct that is objectively offensive and:</w:t>
      </w:r>
    </w:p>
    <w:p w14:paraId="1C37F12D"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292C189A" w14:textId="77777777" w:rsidR="009840BD" w:rsidRPr="009840BD" w:rsidRDefault="009840BD" w:rsidP="009840BD">
      <w:pPr>
        <w:widowControl w:val="0"/>
        <w:autoSpaceDE w:val="0"/>
        <w:autoSpaceDN w:val="0"/>
        <w:adjustRightInd w:val="0"/>
        <w:spacing w:line="240" w:lineRule="atLeast"/>
        <w:ind w:left="2160" w:hanging="720"/>
        <w:jc w:val="both"/>
        <w:rPr>
          <w:rFonts w:ascii="Arial" w:hAnsi="Arial" w:cs="Arial"/>
          <w:sz w:val="24"/>
          <w:szCs w:val="24"/>
        </w:rPr>
      </w:pPr>
      <w:r w:rsidRPr="009840BD">
        <w:rPr>
          <w:rFonts w:ascii="Arial" w:hAnsi="Arial" w:cs="Arial"/>
          <w:sz w:val="24"/>
          <w:szCs w:val="24"/>
        </w:rPr>
        <w:t>1.</w:t>
      </w:r>
      <w:r w:rsidRPr="009840BD">
        <w:rPr>
          <w:rFonts w:ascii="Arial" w:hAnsi="Arial" w:cs="Arial"/>
          <w:sz w:val="24"/>
          <w:szCs w:val="24"/>
        </w:rPr>
        <w:tab/>
        <w:t>an actual or perceived imbalance of power exists between the student engaging in the prohibited conduct and the target of the prohibited conduct, and the conduct is repeated or forms a pattern; or</w:t>
      </w:r>
    </w:p>
    <w:p w14:paraId="1BB889D7"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118CB1EF" w14:textId="77777777" w:rsidR="009840BD" w:rsidRPr="009840BD" w:rsidRDefault="009840BD" w:rsidP="009840BD">
      <w:pPr>
        <w:widowControl w:val="0"/>
        <w:autoSpaceDE w:val="0"/>
        <w:autoSpaceDN w:val="0"/>
        <w:adjustRightInd w:val="0"/>
        <w:spacing w:line="240" w:lineRule="atLeast"/>
        <w:ind w:left="2160" w:hanging="720"/>
        <w:jc w:val="both"/>
        <w:rPr>
          <w:rFonts w:ascii="Arial" w:hAnsi="Arial" w:cs="Arial"/>
          <w:sz w:val="24"/>
          <w:szCs w:val="24"/>
        </w:rPr>
      </w:pPr>
      <w:r w:rsidRPr="009840BD">
        <w:rPr>
          <w:rFonts w:ascii="Arial" w:hAnsi="Arial" w:cs="Arial"/>
          <w:sz w:val="24"/>
          <w:szCs w:val="24"/>
        </w:rPr>
        <w:t>2.</w:t>
      </w:r>
      <w:r w:rsidRPr="009840BD">
        <w:rPr>
          <w:rFonts w:ascii="Arial" w:hAnsi="Arial" w:cs="Arial"/>
          <w:sz w:val="24"/>
          <w:szCs w:val="24"/>
        </w:rPr>
        <w:tab/>
        <w:t>materially and substantially interferes with a student’s educational opportunities or performance or ability to participate in school functions or activities or receive school benefits, services, or privileges.</w:t>
      </w:r>
    </w:p>
    <w:p w14:paraId="5D92D379"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64C7A4E4" w14:textId="77777777" w:rsidR="009840BD" w:rsidRPr="009840BD" w:rsidRDefault="009840BD" w:rsidP="009840BD">
      <w:pPr>
        <w:widowControl w:val="0"/>
        <w:autoSpaceDE w:val="0"/>
        <w:autoSpaceDN w:val="0"/>
        <w:adjustRightInd w:val="0"/>
        <w:spacing w:line="240" w:lineRule="atLeast"/>
        <w:ind w:left="1440"/>
        <w:jc w:val="both"/>
        <w:rPr>
          <w:rFonts w:ascii="Arial" w:hAnsi="Arial" w:cs="Arial"/>
          <w:sz w:val="24"/>
          <w:szCs w:val="24"/>
        </w:rPr>
      </w:pPr>
      <w:r w:rsidRPr="009840BD">
        <w:rPr>
          <w:rFonts w:ascii="Arial" w:hAnsi="Arial" w:cs="Arial"/>
          <w:sz w:val="24"/>
          <w:szCs w:val="24"/>
        </w:rPr>
        <w:t xml:space="preserve">The term “bullying” specifically includes cyberbullying, malicious and sadistic conduct, and sexual exploitation.  </w:t>
      </w:r>
    </w:p>
    <w:p w14:paraId="5A0DBA29"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5BAB8FFC" w14:textId="789235BE" w:rsidR="009840BD" w:rsidRPr="009840BD" w:rsidRDefault="009840BD" w:rsidP="009840BD">
      <w:pPr>
        <w:widowControl w:val="0"/>
        <w:autoSpaceDE w:val="0"/>
        <w:autoSpaceDN w:val="0"/>
        <w:adjustRightInd w:val="0"/>
        <w:spacing w:line="240" w:lineRule="atLeast"/>
        <w:ind w:left="1440" w:hanging="720"/>
        <w:jc w:val="both"/>
        <w:rPr>
          <w:rFonts w:ascii="Arial" w:hAnsi="Arial" w:cs="Arial"/>
          <w:sz w:val="24"/>
          <w:szCs w:val="24"/>
        </w:rPr>
      </w:pPr>
      <w:r w:rsidRPr="009840BD">
        <w:rPr>
          <w:rFonts w:ascii="Arial" w:hAnsi="Arial" w:cs="Arial"/>
          <w:sz w:val="24"/>
          <w:szCs w:val="24"/>
        </w:rPr>
        <w:t>B.</w:t>
      </w:r>
      <w:r w:rsidRPr="009840BD">
        <w:rPr>
          <w:rFonts w:ascii="Arial" w:hAnsi="Arial" w:cs="Arial"/>
          <w:sz w:val="24"/>
          <w:szCs w:val="24"/>
        </w:rPr>
        <w:tab/>
        <w:t xml:space="preserve">“Cyberbullying” means bullying using technology or other electronic communication, including, but not limited to, a transfer of a sign, signal, writing, image, sound, or data, including a post on a social network Internet website or forum, transmitted through a computer, cell phone, or </w:t>
      </w:r>
      <w:proofErr w:type="gramStart"/>
      <w:r w:rsidRPr="009840BD">
        <w:rPr>
          <w:rFonts w:ascii="Arial" w:hAnsi="Arial" w:cs="Arial"/>
          <w:sz w:val="24"/>
          <w:szCs w:val="24"/>
        </w:rPr>
        <w:t>other</w:t>
      </w:r>
      <w:proofErr w:type="gramEnd"/>
      <w:r w:rsidRPr="009840BD">
        <w:rPr>
          <w:rFonts w:ascii="Arial" w:hAnsi="Arial" w:cs="Arial"/>
          <w:sz w:val="24"/>
          <w:szCs w:val="24"/>
        </w:rPr>
        <w:t xml:space="preserve"> electronic device. The term applies </w:t>
      </w:r>
      <w:r w:rsidRPr="009840BD">
        <w:rPr>
          <w:rFonts w:ascii="Arial" w:hAnsi="Arial" w:cs="Arial"/>
          <w:sz w:val="24"/>
          <w:szCs w:val="24"/>
        </w:rPr>
        <w:t>to prohibited</w:t>
      </w:r>
      <w:r w:rsidRPr="009840BD">
        <w:rPr>
          <w:rFonts w:ascii="Arial" w:hAnsi="Arial" w:cs="Arial"/>
          <w:sz w:val="24"/>
          <w:szCs w:val="24"/>
        </w:rPr>
        <w:t xml:space="preserve"> conduct which occurs on school premises, on school district property, at school functions or activities, on school transportation, or on school computers, networks, forums, and mailing lists, or off school premises to the extent that it substantially and materially disrupts student learning or the school environment.</w:t>
      </w:r>
    </w:p>
    <w:p w14:paraId="5FBF8F43"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52E7D993" w14:textId="77777777" w:rsidR="009840BD" w:rsidRPr="009840BD" w:rsidRDefault="009840BD" w:rsidP="009840BD">
      <w:pPr>
        <w:widowControl w:val="0"/>
        <w:autoSpaceDE w:val="0"/>
        <w:autoSpaceDN w:val="0"/>
        <w:adjustRightInd w:val="0"/>
        <w:spacing w:line="240" w:lineRule="atLeast"/>
        <w:ind w:left="1440" w:hanging="720"/>
        <w:jc w:val="both"/>
        <w:rPr>
          <w:rFonts w:ascii="Arial" w:hAnsi="Arial" w:cs="Arial"/>
          <w:sz w:val="24"/>
          <w:szCs w:val="24"/>
        </w:rPr>
      </w:pPr>
      <w:r w:rsidRPr="009840BD">
        <w:rPr>
          <w:rFonts w:ascii="Arial" w:hAnsi="Arial" w:cs="Arial"/>
          <w:sz w:val="24"/>
          <w:szCs w:val="24"/>
        </w:rPr>
        <w:t>C.</w:t>
      </w:r>
      <w:r w:rsidRPr="009840BD">
        <w:rPr>
          <w:rFonts w:ascii="Arial" w:hAnsi="Arial" w:cs="Arial"/>
          <w:sz w:val="24"/>
          <w:szCs w:val="24"/>
        </w:rPr>
        <w:tab/>
        <w:t>“Immediately” means as soon as possible but in no event longer than 24 hours.</w:t>
      </w:r>
    </w:p>
    <w:p w14:paraId="2392CD3F"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51D8B27E" w14:textId="0088F563" w:rsidR="009840BD" w:rsidRPr="009840BD" w:rsidRDefault="009840BD" w:rsidP="009840BD">
      <w:pPr>
        <w:widowControl w:val="0"/>
        <w:autoSpaceDE w:val="0"/>
        <w:autoSpaceDN w:val="0"/>
        <w:adjustRightInd w:val="0"/>
        <w:spacing w:line="240" w:lineRule="atLeast"/>
        <w:ind w:left="1440" w:hanging="720"/>
        <w:jc w:val="both"/>
        <w:rPr>
          <w:rFonts w:ascii="Arial" w:hAnsi="Arial" w:cs="Arial"/>
          <w:sz w:val="24"/>
          <w:szCs w:val="24"/>
        </w:rPr>
      </w:pPr>
      <w:r w:rsidRPr="009840BD">
        <w:rPr>
          <w:rFonts w:ascii="Arial" w:hAnsi="Arial" w:cs="Arial"/>
          <w:sz w:val="24"/>
          <w:szCs w:val="24"/>
          <w:lang w:val="en-CA"/>
        </w:rPr>
        <w:fldChar w:fldCharType="begin"/>
      </w:r>
      <w:r w:rsidRPr="009840BD">
        <w:rPr>
          <w:rFonts w:ascii="Arial" w:hAnsi="Arial" w:cs="Arial"/>
          <w:sz w:val="24"/>
          <w:szCs w:val="24"/>
          <w:lang w:val="en-CA"/>
        </w:rPr>
        <w:instrText xml:space="preserve"> SEQ CHAPTER \h \r 1</w:instrText>
      </w:r>
      <w:r w:rsidRPr="009840BD">
        <w:rPr>
          <w:rFonts w:ascii="Arial" w:hAnsi="Arial" w:cs="Arial"/>
          <w:sz w:val="24"/>
          <w:szCs w:val="24"/>
          <w:lang w:val="en-CA"/>
        </w:rPr>
        <w:fldChar w:fldCharType="end"/>
      </w:r>
      <w:r w:rsidRPr="009840BD">
        <w:rPr>
          <w:rFonts w:ascii="Arial" w:hAnsi="Arial" w:cs="Arial"/>
          <w:sz w:val="24"/>
          <w:szCs w:val="24"/>
        </w:rPr>
        <w:t>D.</w:t>
      </w:r>
      <w:r w:rsidRPr="009840BD">
        <w:rPr>
          <w:rFonts w:ascii="Arial" w:hAnsi="Arial" w:cs="Arial"/>
          <w:sz w:val="24"/>
          <w:szCs w:val="24"/>
        </w:rPr>
        <w:tab/>
        <w:t>“Intimidating, threatening, abusive, or harming conduct” means, but is not limited to, conduct that does the following:</w:t>
      </w:r>
    </w:p>
    <w:p w14:paraId="014465FE"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38096910" w14:textId="77777777" w:rsidR="009840BD" w:rsidRPr="009840BD" w:rsidRDefault="009840BD" w:rsidP="009840BD">
      <w:pPr>
        <w:widowControl w:val="0"/>
        <w:autoSpaceDE w:val="0"/>
        <w:autoSpaceDN w:val="0"/>
        <w:adjustRightInd w:val="0"/>
        <w:spacing w:line="240" w:lineRule="atLeast"/>
        <w:ind w:left="2160" w:hanging="720"/>
        <w:jc w:val="both"/>
        <w:rPr>
          <w:rFonts w:ascii="Arial" w:hAnsi="Arial" w:cs="Arial"/>
          <w:sz w:val="24"/>
          <w:szCs w:val="24"/>
        </w:rPr>
      </w:pPr>
      <w:r w:rsidRPr="009840BD">
        <w:rPr>
          <w:rFonts w:ascii="Arial" w:hAnsi="Arial" w:cs="Arial"/>
          <w:sz w:val="24"/>
          <w:szCs w:val="24"/>
        </w:rPr>
        <w:t>1.</w:t>
      </w:r>
      <w:r w:rsidRPr="009840BD">
        <w:rPr>
          <w:rFonts w:ascii="Arial" w:hAnsi="Arial" w:cs="Arial"/>
          <w:sz w:val="24"/>
          <w:szCs w:val="24"/>
        </w:rPr>
        <w:tab/>
        <w:t>Causes physical harm to a student or a student’s property or causes a student to be in reasonable fear of harm to person or property;</w:t>
      </w:r>
    </w:p>
    <w:p w14:paraId="5C104F99"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78CA7C24" w14:textId="77777777" w:rsidR="009840BD" w:rsidRPr="009840BD" w:rsidRDefault="009840BD" w:rsidP="009840BD">
      <w:pPr>
        <w:widowControl w:val="0"/>
        <w:autoSpaceDE w:val="0"/>
        <w:autoSpaceDN w:val="0"/>
        <w:adjustRightInd w:val="0"/>
        <w:spacing w:line="240" w:lineRule="atLeast"/>
        <w:ind w:left="2160" w:hanging="720"/>
        <w:jc w:val="both"/>
        <w:rPr>
          <w:rFonts w:ascii="Arial" w:hAnsi="Arial" w:cs="Arial"/>
          <w:sz w:val="24"/>
          <w:szCs w:val="24"/>
        </w:rPr>
      </w:pPr>
      <w:r w:rsidRPr="009840BD">
        <w:rPr>
          <w:rFonts w:ascii="Arial" w:hAnsi="Arial" w:cs="Arial"/>
          <w:sz w:val="24"/>
          <w:szCs w:val="24"/>
        </w:rPr>
        <w:t>2.</w:t>
      </w:r>
      <w:r w:rsidRPr="009840BD">
        <w:rPr>
          <w:rFonts w:ascii="Arial" w:hAnsi="Arial" w:cs="Arial"/>
          <w:sz w:val="24"/>
          <w:szCs w:val="24"/>
        </w:rPr>
        <w:tab/>
        <w:t>Under Minnesota common law, violates a student’s reasonable expectation of privacy, defames a student, or constitutes intentional infliction of emotional distress against a student; or</w:t>
      </w:r>
    </w:p>
    <w:p w14:paraId="0B096FEF"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0417EB3C" w14:textId="77777777" w:rsidR="009840BD" w:rsidRPr="009840BD" w:rsidRDefault="009840BD" w:rsidP="009840BD">
      <w:pPr>
        <w:widowControl w:val="0"/>
        <w:autoSpaceDE w:val="0"/>
        <w:autoSpaceDN w:val="0"/>
        <w:adjustRightInd w:val="0"/>
        <w:spacing w:line="240" w:lineRule="atLeast"/>
        <w:ind w:left="2160" w:hanging="2160"/>
        <w:jc w:val="both"/>
        <w:rPr>
          <w:rFonts w:ascii="Arial" w:hAnsi="Arial" w:cs="Arial"/>
          <w:color w:val="FF0000"/>
          <w:sz w:val="24"/>
          <w:szCs w:val="24"/>
          <w:u w:val="single"/>
        </w:rPr>
      </w:pPr>
      <w:r w:rsidRPr="009840BD">
        <w:rPr>
          <w:rFonts w:ascii="Arial" w:hAnsi="Arial" w:cs="Arial"/>
          <w:sz w:val="24"/>
          <w:szCs w:val="24"/>
        </w:rPr>
        <w:tab/>
      </w:r>
      <w:r w:rsidRPr="009840BD">
        <w:rPr>
          <w:rFonts w:ascii="Arial" w:hAnsi="Arial" w:cs="Arial"/>
          <w:sz w:val="24"/>
          <w:szCs w:val="24"/>
        </w:rPr>
        <w:tab/>
        <w:t>3.</w:t>
      </w:r>
      <w:r w:rsidRPr="009840BD">
        <w:rPr>
          <w:rFonts w:ascii="Arial" w:hAnsi="Arial" w:cs="Arial"/>
          <w:sz w:val="24"/>
          <w:szCs w:val="24"/>
        </w:rPr>
        <w:tab/>
        <w:t>Is directed at any student or students, including those based on a person’s actual or perceived race, ethnicity, color, creed, religion, national origin, immigration status, sex, marital status, familial status, socioeconomic status, physical appearance, sexual orientation including gender identity and expression, academic status related to student performance, disability, or status with regard to public assistance, age, or any additional characteristic defined in the Minnesota Human Rights Act (MHRA).  However, prohibited conduct need not be based on any particular characteristic defined in this paragraph or the MHRA.</w:t>
      </w:r>
    </w:p>
    <w:p w14:paraId="24A8143F"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5F1D783F" w14:textId="77777777" w:rsidR="009840BD" w:rsidRPr="009840BD" w:rsidRDefault="009840BD" w:rsidP="009840BD">
      <w:pPr>
        <w:widowControl w:val="0"/>
        <w:autoSpaceDE w:val="0"/>
        <w:autoSpaceDN w:val="0"/>
        <w:adjustRightInd w:val="0"/>
        <w:spacing w:line="240" w:lineRule="atLeast"/>
        <w:ind w:left="1440" w:hanging="720"/>
        <w:jc w:val="both"/>
        <w:rPr>
          <w:rFonts w:ascii="Arial" w:hAnsi="Arial" w:cs="Arial"/>
          <w:sz w:val="24"/>
          <w:szCs w:val="24"/>
        </w:rPr>
      </w:pPr>
      <w:r w:rsidRPr="009840BD">
        <w:rPr>
          <w:rFonts w:ascii="Arial" w:hAnsi="Arial" w:cs="Arial"/>
          <w:sz w:val="24"/>
          <w:szCs w:val="24"/>
        </w:rPr>
        <w:t>E.</w:t>
      </w:r>
      <w:proofErr w:type="gramStart"/>
      <w:r w:rsidRPr="009840BD">
        <w:rPr>
          <w:rFonts w:ascii="Arial" w:hAnsi="Arial" w:cs="Arial"/>
          <w:sz w:val="24"/>
          <w:szCs w:val="24"/>
        </w:rPr>
        <w:tab/>
        <w:t>”Malicious</w:t>
      </w:r>
      <w:proofErr w:type="gramEnd"/>
      <w:r w:rsidRPr="009840BD">
        <w:rPr>
          <w:rFonts w:ascii="Arial" w:hAnsi="Arial" w:cs="Arial"/>
          <w:sz w:val="24"/>
          <w:szCs w:val="24"/>
        </w:rPr>
        <w:t xml:space="preserve"> and sadistic conduct” means creating a hostile learning environment by acting with the intent to cause harm by intentionally injuring another without just cause or reason or engaging in extreme or excessive cruelty or delighting in cruelty.</w:t>
      </w:r>
    </w:p>
    <w:p w14:paraId="089AEE0B" w14:textId="77777777" w:rsidR="009840BD" w:rsidRPr="009840BD" w:rsidRDefault="009840BD" w:rsidP="009840BD">
      <w:pPr>
        <w:widowControl w:val="0"/>
        <w:autoSpaceDE w:val="0"/>
        <w:autoSpaceDN w:val="0"/>
        <w:adjustRightInd w:val="0"/>
        <w:spacing w:line="240" w:lineRule="atLeast"/>
        <w:ind w:left="1440" w:hanging="720"/>
        <w:jc w:val="both"/>
        <w:rPr>
          <w:rFonts w:ascii="Arial" w:hAnsi="Arial" w:cs="Arial"/>
          <w:sz w:val="24"/>
          <w:szCs w:val="24"/>
        </w:rPr>
      </w:pPr>
    </w:p>
    <w:p w14:paraId="3AAAD7B7" w14:textId="77777777" w:rsidR="009840BD" w:rsidRPr="009840BD" w:rsidRDefault="009840BD" w:rsidP="009840BD">
      <w:pPr>
        <w:widowControl w:val="0"/>
        <w:autoSpaceDE w:val="0"/>
        <w:autoSpaceDN w:val="0"/>
        <w:adjustRightInd w:val="0"/>
        <w:spacing w:line="240" w:lineRule="atLeast"/>
        <w:ind w:left="1440" w:hanging="720"/>
        <w:jc w:val="both"/>
        <w:rPr>
          <w:rFonts w:ascii="Arial" w:hAnsi="Arial" w:cs="Arial"/>
          <w:sz w:val="24"/>
          <w:szCs w:val="24"/>
        </w:rPr>
      </w:pPr>
      <w:r w:rsidRPr="009840BD">
        <w:rPr>
          <w:rFonts w:ascii="Arial" w:hAnsi="Arial" w:cs="Arial"/>
          <w:sz w:val="24"/>
          <w:szCs w:val="24"/>
        </w:rPr>
        <w:t>F.</w:t>
      </w:r>
      <w:r w:rsidRPr="009840BD">
        <w:rPr>
          <w:rFonts w:ascii="Arial" w:hAnsi="Arial" w:cs="Arial"/>
          <w:sz w:val="24"/>
          <w:szCs w:val="24"/>
        </w:rPr>
        <w:tab/>
        <w:t>“On school premises, on school district property, at school functions or activities, or on school transportation” means all school district buildings, school grounds, and school property or property immediately adjacent to school grounds, school bus stops, school buses, school vehicles, school contracted vehicles, or any other vehicles approved for school district purposes, the area of entrance or departure from school grounds, premises, or events, and all school-related functions, school-sponsored activities, events, or trips. School district property also may mean a student’s walking route to or from school for purposes of attending school or school-related functions, activities, or events. While prohibiting bullying at these locations and events, the school district does not represent that it will provide supervision or assume liability at these locations and events.</w:t>
      </w:r>
    </w:p>
    <w:p w14:paraId="47225867" w14:textId="5F2E339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r w:rsidRPr="009840BD">
        <w:rPr>
          <w:rFonts w:ascii="Arial" w:hAnsi="Arial" w:cs="Arial"/>
          <w:sz w:val="24"/>
          <w:szCs w:val="24"/>
          <w:lang w:val="en-CA"/>
        </w:rPr>
        <w:fldChar w:fldCharType="begin"/>
      </w:r>
      <w:r w:rsidRPr="009840BD">
        <w:rPr>
          <w:rFonts w:ascii="Arial" w:hAnsi="Arial" w:cs="Arial"/>
          <w:sz w:val="24"/>
          <w:szCs w:val="24"/>
          <w:lang w:val="en-CA"/>
        </w:rPr>
        <w:instrText xml:space="preserve"> SEQ CHAPTER \h \r 1</w:instrText>
      </w:r>
      <w:r w:rsidRPr="009840BD">
        <w:rPr>
          <w:rFonts w:ascii="Arial" w:hAnsi="Arial" w:cs="Arial"/>
          <w:sz w:val="24"/>
          <w:szCs w:val="24"/>
          <w:lang w:val="en-CA"/>
        </w:rPr>
        <w:fldChar w:fldCharType="end"/>
      </w:r>
    </w:p>
    <w:p w14:paraId="0BA647DB" w14:textId="77777777" w:rsidR="009840BD" w:rsidRPr="009840BD" w:rsidRDefault="009840BD" w:rsidP="009840BD">
      <w:pPr>
        <w:widowControl w:val="0"/>
        <w:autoSpaceDE w:val="0"/>
        <w:autoSpaceDN w:val="0"/>
        <w:adjustRightInd w:val="0"/>
        <w:spacing w:line="240" w:lineRule="atLeast"/>
        <w:ind w:left="1440" w:hanging="720"/>
        <w:jc w:val="both"/>
        <w:rPr>
          <w:rFonts w:ascii="Arial" w:hAnsi="Arial" w:cs="Arial"/>
          <w:sz w:val="24"/>
          <w:szCs w:val="24"/>
        </w:rPr>
      </w:pPr>
      <w:r w:rsidRPr="009840BD">
        <w:rPr>
          <w:rFonts w:ascii="Arial" w:hAnsi="Arial" w:cs="Arial"/>
          <w:sz w:val="24"/>
          <w:szCs w:val="24"/>
        </w:rPr>
        <w:t>G.</w:t>
      </w:r>
      <w:r w:rsidRPr="009840BD">
        <w:rPr>
          <w:rFonts w:ascii="Arial" w:hAnsi="Arial" w:cs="Arial"/>
          <w:sz w:val="24"/>
          <w:szCs w:val="24"/>
        </w:rPr>
        <w:tab/>
        <w:t>“Prohibited conduct” means bullying, cyberbullying, malicious and sadistic conduct, sexual exploitation, or retaliation or reprisal for asserting, alleging, reporting, or providing information about such conduct or knowingly making a false report about prohibited conduct.</w:t>
      </w:r>
    </w:p>
    <w:p w14:paraId="051F4746"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1BFDEA13" w14:textId="77777777" w:rsidR="009840BD" w:rsidRPr="009840BD" w:rsidRDefault="009840BD" w:rsidP="009840BD">
      <w:pPr>
        <w:widowControl w:val="0"/>
        <w:autoSpaceDE w:val="0"/>
        <w:autoSpaceDN w:val="0"/>
        <w:adjustRightInd w:val="0"/>
        <w:spacing w:line="240" w:lineRule="atLeast"/>
        <w:ind w:left="1440" w:hanging="720"/>
        <w:jc w:val="both"/>
        <w:rPr>
          <w:rFonts w:ascii="Arial" w:hAnsi="Arial" w:cs="Arial"/>
          <w:sz w:val="24"/>
          <w:szCs w:val="24"/>
        </w:rPr>
      </w:pPr>
      <w:r w:rsidRPr="009840BD">
        <w:rPr>
          <w:rFonts w:ascii="Arial" w:hAnsi="Arial" w:cs="Arial"/>
          <w:sz w:val="24"/>
          <w:szCs w:val="24"/>
        </w:rPr>
        <w:t>H.</w:t>
      </w:r>
      <w:r w:rsidRPr="009840BD">
        <w:rPr>
          <w:rFonts w:ascii="Arial" w:hAnsi="Arial" w:cs="Arial"/>
          <w:sz w:val="24"/>
          <w:szCs w:val="24"/>
        </w:rPr>
        <w:tab/>
        <w:t>“Remedial response” means a measure to stop and correct prohibited conduct, prevent prohibited conduct from recurring, and protect, support, and intervene on behalf of a student who is the target or victim of prohibited conduct.</w:t>
      </w:r>
    </w:p>
    <w:p w14:paraId="7709A3BB"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47DB2C0D" w14:textId="77777777" w:rsidR="009840BD" w:rsidRPr="009840BD" w:rsidRDefault="009840BD" w:rsidP="009840BD">
      <w:pPr>
        <w:widowControl w:val="0"/>
        <w:autoSpaceDE w:val="0"/>
        <w:autoSpaceDN w:val="0"/>
        <w:adjustRightInd w:val="0"/>
        <w:spacing w:line="240" w:lineRule="atLeast"/>
        <w:ind w:left="1440" w:hanging="720"/>
        <w:jc w:val="both"/>
        <w:rPr>
          <w:rFonts w:ascii="Arial" w:hAnsi="Arial" w:cs="Arial"/>
          <w:color w:val="FF0000"/>
          <w:sz w:val="24"/>
          <w:szCs w:val="24"/>
          <w:u w:val="single"/>
        </w:rPr>
      </w:pPr>
      <w:r w:rsidRPr="009840BD">
        <w:rPr>
          <w:rFonts w:ascii="Arial" w:hAnsi="Arial" w:cs="Arial"/>
          <w:sz w:val="24"/>
          <w:szCs w:val="24"/>
        </w:rPr>
        <w:t>I.</w:t>
      </w:r>
      <w:r w:rsidRPr="009840BD">
        <w:rPr>
          <w:rFonts w:ascii="Arial" w:hAnsi="Arial" w:cs="Arial"/>
          <w:sz w:val="24"/>
          <w:szCs w:val="24"/>
        </w:rPr>
        <w:tab/>
        <w:t>“Student” means a student enrolled in a public school or a charter school.</w:t>
      </w:r>
    </w:p>
    <w:p w14:paraId="3E35D6F3"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3283F528" w14:textId="77777777" w:rsidR="009840BD" w:rsidRPr="009840BD" w:rsidRDefault="009840BD" w:rsidP="009840BD">
      <w:pPr>
        <w:widowControl w:val="0"/>
        <w:autoSpaceDE w:val="0"/>
        <w:autoSpaceDN w:val="0"/>
        <w:adjustRightInd w:val="0"/>
        <w:spacing w:line="240" w:lineRule="atLeast"/>
        <w:ind w:left="720" w:hanging="720"/>
        <w:jc w:val="both"/>
        <w:rPr>
          <w:rFonts w:ascii="Arial" w:hAnsi="Arial" w:cs="Arial"/>
          <w:sz w:val="24"/>
          <w:szCs w:val="24"/>
        </w:rPr>
      </w:pPr>
      <w:r w:rsidRPr="009840BD">
        <w:rPr>
          <w:rFonts w:ascii="Arial" w:hAnsi="Arial" w:cs="Arial"/>
          <w:b/>
          <w:bCs/>
          <w:sz w:val="24"/>
          <w:szCs w:val="24"/>
        </w:rPr>
        <w:t>IV.</w:t>
      </w:r>
      <w:r w:rsidRPr="009840BD">
        <w:rPr>
          <w:rFonts w:ascii="Arial" w:hAnsi="Arial" w:cs="Arial"/>
          <w:b/>
          <w:bCs/>
          <w:sz w:val="24"/>
          <w:szCs w:val="24"/>
        </w:rPr>
        <w:tab/>
        <w:t>REPORTING PROCEDURE</w:t>
      </w:r>
    </w:p>
    <w:p w14:paraId="0B60C0F2"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19D6CD59" w14:textId="77777777" w:rsidR="009840BD" w:rsidRPr="009840BD" w:rsidRDefault="009840BD" w:rsidP="009840BD">
      <w:pPr>
        <w:widowControl w:val="0"/>
        <w:autoSpaceDE w:val="0"/>
        <w:autoSpaceDN w:val="0"/>
        <w:adjustRightInd w:val="0"/>
        <w:spacing w:line="240" w:lineRule="atLeast"/>
        <w:ind w:left="1440" w:hanging="720"/>
        <w:jc w:val="both"/>
        <w:rPr>
          <w:rFonts w:ascii="Arial" w:hAnsi="Arial" w:cs="Arial"/>
          <w:sz w:val="24"/>
          <w:szCs w:val="24"/>
        </w:rPr>
      </w:pPr>
      <w:r w:rsidRPr="009840BD">
        <w:rPr>
          <w:rFonts w:ascii="Arial" w:hAnsi="Arial" w:cs="Arial"/>
          <w:sz w:val="24"/>
          <w:szCs w:val="24"/>
        </w:rPr>
        <w:t>A.</w:t>
      </w:r>
      <w:r w:rsidRPr="009840BD">
        <w:rPr>
          <w:rFonts w:ascii="Arial" w:hAnsi="Arial" w:cs="Arial"/>
          <w:sz w:val="24"/>
          <w:szCs w:val="24"/>
        </w:rPr>
        <w:tab/>
        <w:t>Any person who believes he or she has been the target or victim of bullying or any person with knowledge or belief of conduct that may constitute bullying or prohibited conduct under this policy shall report the alleged acts immediately to an appropriate school district official designated by this policy. A person may report bullying anonymously. However, the school district may not rely solely on an anonymous report to determine discipline or other remedial responses.</w:t>
      </w:r>
    </w:p>
    <w:p w14:paraId="6090831B"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2302905B" w14:textId="77777777" w:rsidR="009840BD" w:rsidRPr="009840BD" w:rsidRDefault="009840BD" w:rsidP="009840BD">
      <w:pPr>
        <w:widowControl w:val="0"/>
        <w:autoSpaceDE w:val="0"/>
        <w:autoSpaceDN w:val="0"/>
        <w:adjustRightInd w:val="0"/>
        <w:spacing w:line="240" w:lineRule="atLeast"/>
        <w:ind w:left="1440" w:hanging="720"/>
        <w:jc w:val="both"/>
        <w:rPr>
          <w:rFonts w:ascii="Arial" w:hAnsi="Arial" w:cs="Arial"/>
          <w:sz w:val="24"/>
          <w:szCs w:val="24"/>
        </w:rPr>
      </w:pPr>
      <w:r w:rsidRPr="009840BD">
        <w:rPr>
          <w:rFonts w:ascii="Arial" w:hAnsi="Arial" w:cs="Arial"/>
          <w:sz w:val="24"/>
          <w:szCs w:val="24"/>
        </w:rPr>
        <w:t>B.</w:t>
      </w:r>
      <w:r w:rsidRPr="009840BD">
        <w:rPr>
          <w:rFonts w:ascii="Arial" w:hAnsi="Arial" w:cs="Arial"/>
          <w:sz w:val="24"/>
          <w:szCs w:val="24"/>
        </w:rPr>
        <w:tab/>
        <w:t>The school district encourages the reporting party or complainant to use the report form available from the principal or building supervisor of each building or available in the school district office, but oral reports shall be considered complaints as well.</w:t>
      </w:r>
    </w:p>
    <w:p w14:paraId="3468BBF7"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30FFC275" w14:textId="77777777" w:rsidR="009840BD" w:rsidRPr="009840BD" w:rsidRDefault="009840BD" w:rsidP="009840BD">
      <w:pPr>
        <w:widowControl w:val="0"/>
        <w:autoSpaceDE w:val="0"/>
        <w:autoSpaceDN w:val="0"/>
        <w:adjustRightInd w:val="0"/>
        <w:spacing w:line="240" w:lineRule="atLeast"/>
        <w:ind w:left="1440" w:hanging="720"/>
        <w:jc w:val="both"/>
        <w:rPr>
          <w:rFonts w:ascii="Arial" w:hAnsi="Arial" w:cs="Arial"/>
          <w:sz w:val="24"/>
          <w:szCs w:val="24"/>
        </w:rPr>
      </w:pPr>
      <w:r w:rsidRPr="009840BD">
        <w:rPr>
          <w:rFonts w:ascii="Arial" w:hAnsi="Arial" w:cs="Arial"/>
          <w:sz w:val="24"/>
          <w:szCs w:val="24"/>
        </w:rPr>
        <w:t>C.</w:t>
      </w:r>
      <w:r w:rsidRPr="009840BD">
        <w:rPr>
          <w:rFonts w:ascii="Arial" w:hAnsi="Arial" w:cs="Arial"/>
          <w:sz w:val="24"/>
          <w:szCs w:val="24"/>
        </w:rPr>
        <w:tab/>
        <w:t>The building principal, the principal’s designee, or the building supervisor (hereinafter the “building report taker”) is the person responsible for receiving reports of bullying or other prohibited conduct at the building level. Any person may report bullying or other prohibited conduct directly to a school district human rights officer or the superintendent. If the complaint involves the building report taker, the complaint shall be made or filed directly with the superintendent or the school district human rights officer by the reporting party or complainant.</w:t>
      </w:r>
    </w:p>
    <w:p w14:paraId="5ED3C02B" w14:textId="23371BA5" w:rsidR="009840BD" w:rsidRPr="009840BD" w:rsidRDefault="009840BD" w:rsidP="009840BD">
      <w:pPr>
        <w:widowControl w:val="0"/>
        <w:autoSpaceDE w:val="0"/>
        <w:autoSpaceDN w:val="0"/>
        <w:adjustRightInd w:val="0"/>
        <w:spacing w:line="240" w:lineRule="atLeast"/>
        <w:rPr>
          <w:rFonts w:ascii="Arial" w:hAnsi="Arial" w:cs="Arial"/>
          <w:sz w:val="24"/>
          <w:szCs w:val="24"/>
        </w:rPr>
      </w:pPr>
      <w:r w:rsidRPr="009840BD">
        <w:rPr>
          <w:rFonts w:ascii="Arial" w:hAnsi="Arial" w:cs="Arial"/>
          <w:sz w:val="24"/>
          <w:szCs w:val="24"/>
          <w:lang w:val="en-CA"/>
        </w:rPr>
        <w:lastRenderedPageBreak/>
        <w:fldChar w:fldCharType="begin"/>
      </w:r>
      <w:r w:rsidRPr="009840BD">
        <w:rPr>
          <w:rFonts w:ascii="Arial" w:hAnsi="Arial" w:cs="Arial"/>
          <w:sz w:val="24"/>
          <w:szCs w:val="24"/>
          <w:lang w:val="en-CA"/>
        </w:rPr>
        <w:instrText xml:space="preserve"> SEQ CHAPTER \h \r 1</w:instrText>
      </w:r>
      <w:r w:rsidRPr="009840BD">
        <w:rPr>
          <w:rFonts w:ascii="Arial" w:hAnsi="Arial" w:cs="Arial"/>
          <w:sz w:val="24"/>
          <w:szCs w:val="24"/>
          <w:lang w:val="en-CA"/>
        </w:rPr>
        <w:fldChar w:fldCharType="end"/>
      </w:r>
    </w:p>
    <w:p w14:paraId="7C801E44" w14:textId="77777777" w:rsidR="009840BD" w:rsidRPr="009840BD" w:rsidRDefault="009840BD" w:rsidP="009840BD">
      <w:pPr>
        <w:widowControl w:val="0"/>
        <w:autoSpaceDE w:val="0"/>
        <w:autoSpaceDN w:val="0"/>
        <w:adjustRightInd w:val="0"/>
        <w:spacing w:line="240" w:lineRule="atLeast"/>
        <w:ind w:left="1440"/>
        <w:jc w:val="both"/>
        <w:rPr>
          <w:rFonts w:ascii="Arial" w:hAnsi="Arial" w:cs="Arial"/>
          <w:sz w:val="24"/>
          <w:szCs w:val="24"/>
        </w:rPr>
      </w:pPr>
      <w:r w:rsidRPr="009840BD">
        <w:rPr>
          <w:rFonts w:ascii="Arial" w:hAnsi="Arial" w:cs="Arial"/>
          <w:sz w:val="24"/>
          <w:szCs w:val="24"/>
        </w:rPr>
        <w:t>The building report taker shall ensure that this policy and its procedures, practices, consequences, and sanctions are fairly and fully implemented and shall serve as the primary contact on policy and procedural matters. The building report taker or a third party designated by the school district shall be responsible for the investigation. The building report taker shall provide information about available community resources to the target or victim of the bullying or other prohibited conduct, the perpetrator, and other affected individuals as appropriate.</w:t>
      </w:r>
    </w:p>
    <w:p w14:paraId="5A15FF14" w14:textId="77777777" w:rsidR="009840BD" w:rsidRPr="009840BD" w:rsidRDefault="009840BD" w:rsidP="009840BD">
      <w:pPr>
        <w:widowControl w:val="0"/>
        <w:autoSpaceDE w:val="0"/>
        <w:autoSpaceDN w:val="0"/>
        <w:adjustRightInd w:val="0"/>
        <w:spacing w:line="240" w:lineRule="atLeast"/>
        <w:jc w:val="both"/>
        <w:rPr>
          <w:rFonts w:ascii="Arial" w:hAnsi="Arial" w:cs="Arial"/>
          <w:color w:val="FF0000"/>
          <w:sz w:val="24"/>
          <w:szCs w:val="24"/>
          <w:u w:val="single"/>
        </w:rPr>
      </w:pPr>
    </w:p>
    <w:p w14:paraId="18E77D28" w14:textId="77777777" w:rsidR="009840BD" w:rsidRPr="009840BD" w:rsidRDefault="009840BD" w:rsidP="009840BD">
      <w:pPr>
        <w:widowControl w:val="0"/>
        <w:autoSpaceDE w:val="0"/>
        <w:autoSpaceDN w:val="0"/>
        <w:adjustRightInd w:val="0"/>
        <w:spacing w:line="240" w:lineRule="atLeast"/>
        <w:ind w:left="1440" w:hanging="720"/>
        <w:jc w:val="both"/>
        <w:rPr>
          <w:rFonts w:ascii="Arial" w:hAnsi="Arial" w:cs="Arial"/>
          <w:sz w:val="24"/>
          <w:szCs w:val="24"/>
        </w:rPr>
      </w:pPr>
      <w:r w:rsidRPr="009840BD">
        <w:rPr>
          <w:rFonts w:ascii="Arial" w:hAnsi="Arial" w:cs="Arial"/>
          <w:sz w:val="24"/>
          <w:szCs w:val="24"/>
        </w:rPr>
        <w:t>D.</w:t>
      </w:r>
      <w:r w:rsidRPr="009840BD">
        <w:rPr>
          <w:rFonts w:ascii="Arial" w:hAnsi="Arial" w:cs="Arial"/>
          <w:sz w:val="24"/>
          <w:szCs w:val="24"/>
        </w:rPr>
        <w:tab/>
        <w:t>A teacher, school administrator, volunteer, contractor, or other school employee shall be particularly alert to possible situations, circumstances, or events that might include bullying. Any such person who witnesses, observes, receives a report of, or has other knowledge or belief of conduct that may constitute bullying or other prohibited conduct shall make reasonable efforts to address and resolve the bullying or prohibited conduct and shall inform the building report taker immediately. School district personnel who fail to inform the building report taker of conduct that may constitute bullying or other prohibited conduct or who fail to make reasonable efforts to address and resolve the bullying or prohibited conduct in a timely manner may be subject to disciplinary action.</w:t>
      </w:r>
    </w:p>
    <w:p w14:paraId="03B927AD"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7133B78A" w14:textId="01E291DB" w:rsidR="009840BD" w:rsidRPr="009840BD" w:rsidRDefault="009840BD" w:rsidP="009840BD">
      <w:pPr>
        <w:widowControl w:val="0"/>
        <w:autoSpaceDE w:val="0"/>
        <w:autoSpaceDN w:val="0"/>
        <w:adjustRightInd w:val="0"/>
        <w:spacing w:line="240" w:lineRule="atLeast"/>
        <w:ind w:left="1440" w:hanging="720"/>
        <w:jc w:val="both"/>
        <w:rPr>
          <w:rFonts w:ascii="Arial" w:hAnsi="Arial" w:cs="Arial"/>
          <w:sz w:val="24"/>
          <w:szCs w:val="24"/>
        </w:rPr>
      </w:pPr>
      <w:r w:rsidRPr="009840BD">
        <w:rPr>
          <w:rFonts w:ascii="Arial" w:hAnsi="Arial" w:cs="Arial"/>
          <w:sz w:val="24"/>
          <w:szCs w:val="24"/>
        </w:rPr>
        <w:t>E.</w:t>
      </w:r>
      <w:r w:rsidRPr="009840BD">
        <w:rPr>
          <w:rFonts w:ascii="Arial" w:hAnsi="Arial" w:cs="Arial"/>
          <w:sz w:val="24"/>
          <w:szCs w:val="24"/>
        </w:rPr>
        <w:tab/>
        <w:t xml:space="preserve">Reports of bullying or other prohibited conduct are classified as private educational and/or personnel data and/or confidential investigative data and will not be disclosed except as permitted by law. </w:t>
      </w:r>
      <w:r w:rsidRPr="009840BD">
        <w:rPr>
          <w:rFonts w:ascii="Arial" w:hAnsi="Arial" w:cs="Arial"/>
          <w:sz w:val="24"/>
          <w:szCs w:val="24"/>
          <w:lang w:val="en-CA"/>
        </w:rPr>
        <w:fldChar w:fldCharType="begin"/>
      </w:r>
      <w:r w:rsidRPr="009840BD">
        <w:rPr>
          <w:rFonts w:ascii="Arial" w:hAnsi="Arial" w:cs="Arial"/>
          <w:sz w:val="24"/>
          <w:szCs w:val="24"/>
          <w:lang w:val="en-CA"/>
        </w:rPr>
        <w:instrText xml:space="preserve"> SEQ CHAPTER \h \r 1</w:instrText>
      </w:r>
      <w:r w:rsidRPr="009840BD">
        <w:rPr>
          <w:rFonts w:ascii="Arial" w:hAnsi="Arial" w:cs="Arial"/>
          <w:sz w:val="24"/>
          <w:szCs w:val="24"/>
          <w:lang w:val="en-CA"/>
        </w:rPr>
        <w:fldChar w:fldCharType="end"/>
      </w:r>
      <w:r w:rsidRPr="009840BD">
        <w:rPr>
          <w:rFonts w:ascii="Arial" w:hAnsi="Arial" w:cs="Arial"/>
          <w:sz w:val="24"/>
          <w:szCs w:val="24"/>
        </w:rPr>
        <w:t>The building report taker, in conjunction with the responsible authority, shall be responsible for keeping and regulating access to any report of bullying and the record of any resulting investigation.</w:t>
      </w:r>
    </w:p>
    <w:p w14:paraId="681522F7"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0DEB450F" w14:textId="77777777" w:rsidR="009840BD" w:rsidRPr="009840BD" w:rsidRDefault="009840BD" w:rsidP="009840BD">
      <w:pPr>
        <w:widowControl w:val="0"/>
        <w:autoSpaceDE w:val="0"/>
        <w:autoSpaceDN w:val="0"/>
        <w:adjustRightInd w:val="0"/>
        <w:spacing w:line="240" w:lineRule="atLeast"/>
        <w:ind w:left="1440" w:hanging="720"/>
        <w:jc w:val="both"/>
        <w:rPr>
          <w:rFonts w:ascii="Arial" w:hAnsi="Arial" w:cs="Arial"/>
          <w:sz w:val="24"/>
          <w:szCs w:val="24"/>
        </w:rPr>
      </w:pPr>
      <w:r w:rsidRPr="009840BD">
        <w:rPr>
          <w:rFonts w:ascii="Arial" w:hAnsi="Arial" w:cs="Arial"/>
          <w:sz w:val="24"/>
          <w:szCs w:val="24"/>
        </w:rPr>
        <w:t>F.</w:t>
      </w:r>
      <w:r w:rsidRPr="009840BD">
        <w:rPr>
          <w:rFonts w:ascii="Arial" w:hAnsi="Arial" w:cs="Arial"/>
          <w:sz w:val="24"/>
          <w:szCs w:val="24"/>
        </w:rPr>
        <w:tab/>
        <w:t>Submission of a good faith complaint or report of bullying or other prohibited conduct will not affect the complainant’s or reporter’s future employment, grades, work assignments, or educational or work environment.</w:t>
      </w:r>
    </w:p>
    <w:p w14:paraId="15C5166F"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44FA6CD3" w14:textId="77777777" w:rsidR="009840BD" w:rsidRPr="009840BD" w:rsidRDefault="009840BD" w:rsidP="009840BD">
      <w:pPr>
        <w:widowControl w:val="0"/>
        <w:autoSpaceDE w:val="0"/>
        <w:autoSpaceDN w:val="0"/>
        <w:adjustRightInd w:val="0"/>
        <w:spacing w:line="240" w:lineRule="atLeast"/>
        <w:ind w:left="1440" w:hanging="720"/>
        <w:jc w:val="both"/>
        <w:rPr>
          <w:rFonts w:ascii="Arial" w:hAnsi="Arial" w:cs="Arial"/>
          <w:sz w:val="24"/>
          <w:szCs w:val="24"/>
        </w:rPr>
      </w:pPr>
      <w:r w:rsidRPr="009840BD">
        <w:rPr>
          <w:rFonts w:ascii="Arial" w:hAnsi="Arial" w:cs="Arial"/>
          <w:sz w:val="24"/>
          <w:szCs w:val="24"/>
        </w:rPr>
        <w:t>G.</w:t>
      </w:r>
      <w:r w:rsidRPr="009840BD">
        <w:rPr>
          <w:rFonts w:ascii="Arial" w:hAnsi="Arial" w:cs="Arial"/>
          <w:sz w:val="24"/>
          <w:szCs w:val="24"/>
        </w:rPr>
        <w:tab/>
        <w:t>The school district will respect the privacy of the complainant(s), the individual(s) against whom the complaint is filed, and the witnesses as much as possible, consistent with the school district’s obligation to investigate, take appropriate action, and comply with any legal disclosure obligations.</w:t>
      </w:r>
    </w:p>
    <w:p w14:paraId="562DC5F3"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350FD950" w14:textId="77777777" w:rsidR="009840BD" w:rsidRPr="009840BD" w:rsidRDefault="009840BD" w:rsidP="009840BD">
      <w:pPr>
        <w:widowControl w:val="0"/>
        <w:autoSpaceDE w:val="0"/>
        <w:autoSpaceDN w:val="0"/>
        <w:adjustRightInd w:val="0"/>
        <w:spacing w:line="240" w:lineRule="atLeast"/>
        <w:ind w:left="720" w:hanging="720"/>
        <w:jc w:val="both"/>
        <w:rPr>
          <w:rFonts w:ascii="Arial" w:hAnsi="Arial" w:cs="Arial"/>
          <w:sz w:val="24"/>
          <w:szCs w:val="24"/>
        </w:rPr>
      </w:pPr>
      <w:r w:rsidRPr="009840BD">
        <w:rPr>
          <w:rFonts w:ascii="Arial" w:hAnsi="Arial" w:cs="Arial"/>
          <w:b/>
          <w:bCs/>
          <w:sz w:val="24"/>
          <w:szCs w:val="24"/>
        </w:rPr>
        <w:t>V.</w:t>
      </w:r>
      <w:r w:rsidRPr="009840BD">
        <w:rPr>
          <w:rFonts w:ascii="Arial" w:hAnsi="Arial" w:cs="Arial"/>
          <w:b/>
          <w:bCs/>
          <w:sz w:val="24"/>
          <w:szCs w:val="24"/>
        </w:rPr>
        <w:tab/>
        <w:t>SCHOOL DISTRICT ACTION</w:t>
      </w:r>
    </w:p>
    <w:p w14:paraId="3C10AA54"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6663314E" w14:textId="77777777" w:rsidR="009840BD" w:rsidRPr="009840BD" w:rsidRDefault="009840BD" w:rsidP="009840BD">
      <w:pPr>
        <w:widowControl w:val="0"/>
        <w:autoSpaceDE w:val="0"/>
        <w:autoSpaceDN w:val="0"/>
        <w:adjustRightInd w:val="0"/>
        <w:spacing w:line="240" w:lineRule="atLeast"/>
        <w:ind w:left="1440" w:hanging="720"/>
        <w:jc w:val="both"/>
        <w:rPr>
          <w:rFonts w:ascii="Arial" w:hAnsi="Arial" w:cs="Arial"/>
          <w:sz w:val="24"/>
          <w:szCs w:val="24"/>
        </w:rPr>
      </w:pPr>
      <w:r w:rsidRPr="009840BD">
        <w:rPr>
          <w:rFonts w:ascii="Arial" w:hAnsi="Arial" w:cs="Arial"/>
          <w:sz w:val="24"/>
          <w:szCs w:val="24"/>
        </w:rPr>
        <w:t>A.</w:t>
      </w:r>
      <w:r w:rsidRPr="009840BD">
        <w:rPr>
          <w:rFonts w:ascii="Arial" w:hAnsi="Arial" w:cs="Arial"/>
          <w:sz w:val="24"/>
          <w:szCs w:val="24"/>
        </w:rPr>
        <w:tab/>
        <w:t>Within three school days of the receipt of a complaint or report of bullying or other prohibited conduct, the school district shall undertake or authorize an investigation by the building report taker or a third party designated by the school district.</w:t>
      </w:r>
    </w:p>
    <w:p w14:paraId="0667608B"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46EF7ADB" w14:textId="77777777" w:rsidR="009840BD" w:rsidRPr="009840BD" w:rsidRDefault="009840BD" w:rsidP="009840BD">
      <w:pPr>
        <w:widowControl w:val="0"/>
        <w:autoSpaceDE w:val="0"/>
        <w:autoSpaceDN w:val="0"/>
        <w:adjustRightInd w:val="0"/>
        <w:spacing w:line="240" w:lineRule="atLeast"/>
        <w:ind w:left="1440" w:hanging="720"/>
        <w:jc w:val="both"/>
        <w:rPr>
          <w:rFonts w:ascii="Arial" w:hAnsi="Arial" w:cs="Arial"/>
          <w:sz w:val="24"/>
          <w:szCs w:val="24"/>
        </w:rPr>
      </w:pPr>
      <w:r w:rsidRPr="009840BD">
        <w:rPr>
          <w:rFonts w:ascii="Arial" w:hAnsi="Arial" w:cs="Arial"/>
          <w:sz w:val="24"/>
          <w:szCs w:val="24"/>
        </w:rPr>
        <w:t>B.</w:t>
      </w:r>
      <w:r w:rsidRPr="009840BD">
        <w:rPr>
          <w:rFonts w:ascii="Arial" w:hAnsi="Arial" w:cs="Arial"/>
          <w:sz w:val="24"/>
          <w:szCs w:val="24"/>
        </w:rPr>
        <w:tab/>
        <w:t>The building report taker or other appropriate school district officials may take immediate steps, at their discretion, to protect the target or victim of the bullying or other prohibited conduct, the complainant, the reporter, and students or others, pending completion of an investigation of the bullying or other prohibited conduct, consistent with applicable law.</w:t>
      </w:r>
    </w:p>
    <w:p w14:paraId="6C48EC89"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44A740D3" w14:textId="2A212223" w:rsidR="009840BD" w:rsidRPr="009840BD" w:rsidRDefault="009840BD" w:rsidP="009840BD">
      <w:pPr>
        <w:widowControl w:val="0"/>
        <w:autoSpaceDE w:val="0"/>
        <w:autoSpaceDN w:val="0"/>
        <w:adjustRightInd w:val="0"/>
        <w:spacing w:line="240" w:lineRule="atLeast"/>
        <w:ind w:left="1440" w:hanging="720"/>
        <w:jc w:val="both"/>
        <w:rPr>
          <w:rFonts w:ascii="Arial" w:hAnsi="Arial" w:cs="Arial"/>
          <w:sz w:val="24"/>
          <w:szCs w:val="24"/>
        </w:rPr>
      </w:pPr>
      <w:r w:rsidRPr="009840BD">
        <w:rPr>
          <w:rFonts w:ascii="Arial" w:hAnsi="Arial" w:cs="Arial"/>
          <w:sz w:val="24"/>
          <w:szCs w:val="24"/>
          <w:lang w:val="en-CA"/>
        </w:rPr>
        <w:fldChar w:fldCharType="begin"/>
      </w:r>
      <w:r w:rsidRPr="009840BD">
        <w:rPr>
          <w:rFonts w:ascii="Arial" w:hAnsi="Arial" w:cs="Arial"/>
          <w:sz w:val="24"/>
          <w:szCs w:val="24"/>
          <w:lang w:val="en-CA"/>
        </w:rPr>
        <w:instrText xml:space="preserve"> SEQ CHAPTER \h \r 1</w:instrText>
      </w:r>
      <w:r w:rsidRPr="009840BD">
        <w:rPr>
          <w:rFonts w:ascii="Arial" w:hAnsi="Arial" w:cs="Arial"/>
          <w:sz w:val="24"/>
          <w:szCs w:val="24"/>
          <w:lang w:val="en-CA"/>
        </w:rPr>
        <w:fldChar w:fldCharType="end"/>
      </w:r>
      <w:r w:rsidRPr="009840BD">
        <w:rPr>
          <w:rFonts w:ascii="Arial" w:hAnsi="Arial" w:cs="Arial"/>
          <w:sz w:val="24"/>
          <w:szCs w:val="24"/>
        </w:rPr>
        <w:t>C.</w:t>
      </w:r>
      <w:r w:rsidRPr="009840BD">
        <w:rPr>
          <w:rFonts w:ascii="Arial" w:hAnsi="Arial" w:cs="Arial"/>
          <w:sz w:val="24"/>
          <w:szCs w:val="24"/>
        </w:rPr>
        <w:tab/>
        <w:t xml:space="preserve">The alleged perpetrator of the bullying or other prohibited conduct shall be allowed the opportunity to present a defense during the investigation or prior to the imposition of </w:t>
      </w:r>
      <w:r w:rsidRPr="009840BD">
        <w:rPr>
          <w:rFonts w:ascii="Arial" w:hAnsi="Arial" w:cs="Arial"/>
          <w:sz w:val="24"/>
          <w:szCs w:val="24"/>
        </w:rPr>
        <w:lastRenderedPageBreak/>
        <w:t>discipline or other remedial responses.</w:t>
      </w:r>
    </w:p>
    <w:p w14:paraId="5F6EBEA2" w14:textId="77777777" w:rsidR="009840BD" w:rsidRPr="009840BD" w:rsidRDefault="009840BD" w:rsidP="009840BD">
      <w:pPr>
        <w:widowControl w:val="0"/>
        <w:autoSpaceDE w:val="0"/>
        <w:autoSpaceDN w:val="0"/>
        <w:adjustRightInd w:val="0"/>
        <w:spacing w:line="240" w:lineRule="atLeast"/>
        <w:ind w:left="1440" w:hanging="720"/>
        <w:jc w:val="both"/>
        <w:rPr>
          <w:rFonts w:ascii="Arial" w:hAnsi="Arial" w:cs="Arial"/>
          <w:sz w:val="24"/>
          <w:szCs w:val="24"/>
        </w:rPr>
      </w:pPr>
    </w:p>
    <w:p w14:paraId="369440D7" w14:textId="77777777" w:rsidR="009840BD" w:rsidRPr="009840BD" w:rsidRDefault="009840BD" w:rsidP="009840BD">
      <w:pPr>
        <w:widowControl w:val="0"/>
        <w:autoSpaceDE w:val="0"/>
        <w:autoSpaceDN w:val="0"/>
        <w:adjustRightInd w:val="0"/>
        <w:spacing w:line="240" w:lineRule="atLeast"/>
        <w:ind w:left="1440" w:hanging="720"/>
        <w:jc w:val="both"/>
        <w:rPr>
          <w:rFonts w:ascii="Arial" w:hAnsi="Arial" w:cs="Arial"/>
          <w:sz w:val="24"/>
          <w:szCs w:val="24"/>
        </w:rPr>
      </w:pPr>
      <w:r w:rsidRPr="009840BD">
        <w:rPr>
          <w:rFonts w:ascii="Arial" w:hAnsi="Arial" w:cs="Arial"/>
          <w:sz w:val="24"/>
          <w:szCs w:val="24"/>
        </w:rPr>
        <w:t>D.</w:t>
      </w:r>
      <w:r w:rsidRPr="009840BD">
        <w:rPr>
          <w:rFonts w:ascii="Arial" w:hAnsi="Arial" w:cs="Arial"/>
          <w:sz w:val="24"/>
          <w:szCs w:val="24"/>
        </w:rPr>
        <w:tab/>
        <w:t>Upon completion of an investigation that determines that bullying or other prohibited conduct has occurred, the school district will take appropriate action. Such action may include, but is not limited to, warning, suspension, exclusion, expulsion, transfer, remediation, termination, or discharge.  Disciplinary consequences will be sufficiently severe to try to deter violations and to appropriately discipline prohibited conduct.  Remedial responses to the bullying or other prohibited conduct shall be tailored to the particular incident and nature of the conduct and the student’s developmental age and behavioral history. School district action taken for violation of this policy will be consistent with the requirements of applicable collective bargaining agreements; applicable statutory authority, including the Minnesota Pupil Fair Dismissal Act; the student discipline policy (See MSBA/MASA Model Policy 506) and other applicable school district policies; and applicable regulations.</w:t>
      </w:r>
    </w:p>
    <w:p w14:paraId="54389BF9"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1AC477BA" w14:textId="77777777" w:rsidR="009840BD" w:rsidRPr="009840BD" w:rsidRDefault="009840BD" w:rsidP="009840BD">
      <w:pPr>
        <w:widowControl w:val="0"/>
        <w:autoSpaceDE w:val="0"/>
        <w:autoSpaceDN w:val="0"/>
        <w:adjustRightInd w:val="0"/>
        <w:spacing w:line="240" w:lineRule="atLeast"/>
        <w:ind w:left="1440" w:hanging="720"/>
        <w:jc w:val="both"/>
        <w:rPr>
          <w:rFonts w:ascii="Arial" w:hAnsi="Arial" w:cs="Arial"/>
          <w:sz w:val="24"/>
          <w:szCs w:val="24"/>
        </w:rPr>
      </w:pPr>
      <w:r w:rsidRPr="009840BD">
        <w:rPr>
          <w:rFonts w:ascii="Arial" w:hAnsi="Arial" w:cs="Arial"/>
          <w:sz w:val="24"/>
          <w:szCs w:val="24"/>
        </w:rPr>
        <w:t>E.</w:t>
      </w:r>
      <w:r w:rsidRPr="009840BD">
        <w:rPr>
          <w:rFonts w:ascii="Arial" w:hAnsi="Arial" w:cs="Arial"/>
          <w:sz w:val="24"/>
          <w:szCs w:val="24"/>
        </w:rPr>
        <w:tab/>
        <w:t>The school district is not authorized to disclose to a victim private educational or personnel data regarding an alleged perpetrator who is a student or employee of the school district. School officials will notify the parent or guardian of students who are targets of bullying or other prohibited conduct and the parent or guardian of alleged perpetrators of bullying or other prohibited conduct who have been involved in a reported and confirmed bullying incident of the remedial or disciplinary action taken, to the extent permitted by law. For purposes of notification presumed under this paragraph, a parent or legal guardian may designate in writing to the school another individual to be notified of the prohibited conduct.</w:t>
      </w:r>
    </w:p>
    <w:p w14:paraId="1F2865D4" w14:textId="05C7A144" w:rsidR="009840BD" w:rsidRPr="009840BD" w:rsidRDefault="009840BD" w:rsidP="009840BD">
      <w:pPr>
        <w:widowControl w:val="0"/>
        <w:autoSpaceDE w:val="0"/>
        <w:autoSpaceDN w:val="0"/>
        <w:adjustRightInd w:val="0"/>
        <w:spacing w:line="240" w:lineRule="atLeast"/>
        <w:rPr>
          <w:rFonts w:ascii="Arial" w:hAnsi="Arial" w:cs="Arial"/>
          <w:sz w:val="24"/>
          <w:szCs w:val="24"/>
        </w:rPr>
      </w:pPr>
      <w:r w:rsidRPr="009840BD">
        <w:rPr>
          <w:rFonts w:ascii="Arial" w:hAnsi="Arial" w:cs="Arial"/>
          <w:sz w:val="24"/>
          <w:szCs w:val="24"/>
          <w:lang w:val="en-CA"/>
        </w:rPr>
        <w:fldChar w:fldCharType="begin"/>
      </w:r>
      <w:r w:rsidRPr="009840BD">
        <w:rPr>
          <w:rFonts w:ascii="Arial" w:hAnsi="Arial" w:cs="Arial"/>
          <w:sz w:val="24"/>
          <w:szCs w:val="24"/>
          <w:lang w:val="en-CA"/>
        </w:rPr>
        <w:instrText xml:space="preserve"> SEQ CHAPTER \h \r 1</w:instrText>
      </w:r>
      <w:r w:rsidRPr="009840BD">
        <w:rPr>
          <w:rFonts w:ascii="Arial" w:hAnsi="Arial" w:cs="Arial"/>
          <w:sz w:val="24"/>
          <w:szCs w:val="24"/>
          <w:lang w:val="en-CA"/>
        </w:rPr>
        <w:fldChar w:fldCharType="end"/>
      </w:r>
    </w:p>
    <w:p w14:paraId="6BD73EFE" w14:textId="77777777" w:rsidR="009840BD" w:rsidRPr="009840BD" w:rsidRDefault="009840BD" w:rsidP="009840BD">
      <w:pPr>
        <w:widowControl w:val="0"/>
        <w:autoSpaceDE w:val="0"/>
        <w:autoSpaceDN w:val="0"/>
        <w:adjustRightInd w:val="0"/>
        <w:spacing w:line="240" w:lineRule="atLeast"/>
        <w:ind w:left="1440" w:hanging="720"/>
        <w:jc w:val="both"/>
        <w:rPr>
          <w:rFonts w:ascii="Arial" w:hAnsi="Arial" w:cs="Arial"/>
          <w:sz w:val="24"/>
          <w:szCs w:val="24"/>
        </w:rPr>
      </w:pPr>
      <w:r w:rsidRPr="009840BD">
        <w:rPr>
          <w:rFonts w:ascii="Arial" w:hAnsi="Arial" w:cs="Arial"/>
          <w:sz w:val="24"/>
          <w:szCs w:val="24"/>
        </w:rPr>
        <w:t>F.</w:t>
      </w:r>
      <w:r w:rsidRPr="009840BD">
        <w:rPr>
          <w:rFonts w:ascii="Arial" w:hAnsi="Arial" w:cs="Arial"/>
          <w:sz w:val="24"/>
          <w:szCs w:val="24"/>
        </w:rPr>
        <w:tab/>
        <w:t>In order to prevent or respond to bullying or other prohibited conduct committed by or directed against a child with a disability, the school district shall, when determined appropriate by the child’s individualized education program (IEP) team or Section 504 team, allow the child’s IEP or Section 504 plan to be drafted to address the skills and proficiencies the child needs as a result of the child’s disability to allow the child to respond to or not to engage in bullying or other prohibited conduct.</w:t>
      </w:r>
    </w:p>
    <w:p w14:paraId="3B989354"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6758DD7F" w14:textId="77777777" w:rsidR="009840BD" w:rsidRPr="009840BD" w:rsidRDefault="009840BD" w:rsidP="009840BD">
      <w:pPr>
        <w:widowControl w:val="0"/>
        <w:autoSpaceDE w:val="0"/>
        <w:autoSpaceDN w:val="0"/>
        <w:adjustRightInd w:val="0"/>
        <w:spacing w:line="240" w:lineRule="atLeast"/>
        <w:ind w:left="720" w:hanging="720"/>
        <w:jc w:val="both"/>
        <w:rPr>
          <w:rFonts w:ascii="Arial" w:hAnsi="Arial" w:cs="Arial"/>
          <w:sz w:val="24"/>
          <w:szCs w:val="24"/>
        </w:rPr>
      </w:pPr>
      <w:r w:rsidRPr="009840BD">
        <w:rPr>
          <w:rFonts w:ascii="Arial" w:hAnsi="Arial" w:cs="Arial"/>
          <w:b/>
          <w:bCs/>
          <w:sz w:val="24"/>
          <w:szCs w:val="24"/>
        </w:rPr>
        <w:t>VI.</w:t>
      </w:r>
      <w:r w:rsidRPr="009840BD">
        <w:rPr>
          <w:rFonts w:ascii="Arial" w:hAnsi="Arial" w:cs="Arial"/>
          <w:b/>
          <w:bCs/>
          <w:sz w:val="24"/>
          <w:szCs w:val="24"/>
        </w:rPr>
        <w:tab/>
        <w:t>RETALIATION OR REPRISAL</w:t>
      </w:r>
    </w:p>
    <w:p w14:paraId="57364520"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5806BD5B" w14:textId="6252B954" w:rsidR="009840BD" w:rsidRPr="009840BD" w:rsidRDefault="009840BD" w:rsidP="009840BD">
      <w:pPr>
        <w:widowControl w:val="0"/>
        <w:autoSpaceDE w:val="0"/>
        <w:autoSpaceDN w:val="0"/>
        <w:adjustRightInd w:val="0"/>
        <w:spacing w:line="240" w:lineRule="atLeast"/>
        <w:ind w:left="720"/>
        <w:jc w:val="both"/>
        <w:rPr>
          <w:rFonts w:ascii="Arial" w:hAnsi="Arial" w:cs="Arial"/>
          <w:sz w:val="24"/>
          <w:szCs w:val="24"/>
        </w:rPr>
      </w:pPr>
      <w:r w:rsidRPr="009840BD">
        <w:rPr>
          <w:rFonts w:ascii="Arial" w:hAnsi="Arial" w:cs="Arial"/>
          <w:sz w:val="24"/>
          <w:szCs w:val="24"/>
        </w:rPr>
        <w:t>The school district will discipline or take appropriate action against any student, teacher, administrator, volunteer, contractor, or other employee of the school district who commits an act of reprisal or who retaliates against any person who asserts, alleges, or makes a good faith report of alleged bullying or prohibited conduct, who provides information about bullying or prohibited conduct, who testifies, assists, or participates in an investigation of alleged bullying or prohibited conduct, or who testifies, assists, or participates in a proceeding or hearing relating to such bullying or prohibited conduct. Retaliation includes, but is not limited to, any form of intimidation, reprisal, harassment, or intentional disparate treatment.</w:t>
      </w:r>
      <w:r w:rsidRPr="009840BD">
        <w:rPr>
          <w:rFonts w:ascii="Arial" w:hAnsi="Arial" w:cs="Arial"/>
          <w:sz w:val="24"/>
          <w:szCs w:val="24"/>
          <w:lang w:val="en-CA"/>
        </w:rPr>
        <w:fldChar w:fldCharType="begin"/>
      </w:r>
      <w:r w:rsidRPr="009840BD">
        <w:rPr>
          <w:rFonts w:ascii="Arial" w:hAnsi="Arial" w:cs="Arial"/>
          <w:sz w:val="24"/>
          <w:szCs w:val="24"/>
          <w:lang w:val="en-CA"/>
        </w:rPr>
        <w:instrText xml:space="preserve"> SEQ CHAPTER \h \r 1</w:instrText>
      </w:r>
      <w:r w:rsidRPr="009840BD">
        <w:rPr>
          <w:rFonts w:ascii="Arial" w:hAnsi="Arial" w:cs="Arial"/>
          <w:sz w:val="24"/>
          <w:szCs w:val="24"/>
          <w:lang w:val="en-CA"/>
        </w:rPr>
        <w:fldChar w:fldCharType="end"/>
      </w:r>
      <w:r w:rsidRPr="009840BD">
        <w:rPr>
          <w:rFonts w:ascii="Arial" w:hAnsi="Arial" w:cs="Arial"/>
          <w:sz w:val="24"/>
          <w:szCs w:val="24"/>
          <w:lang w:val="en-CA"/>
        </w:rPr>
        <w:t xml:space="preserve"> </w:t>
      </w:r>
      <w:r w:rsidRPr="009840BD">
        <w:rPr>
          <w:rFonts w:ascii="Arial" w:hAnsi="Arial" w:cs="Arial"/>
          <w:sz w:val="24"/>
          <w:szCs w:val="24"/>
        </w:rPr>
        <w:t xml:space="preserve">Disciplinary consequences will be sufficiently severe to deter violations and to appropriately discipline the individual(s) who engaged in the prohibited conduct. </w:t>
      </w:r>
    </w:p>
    <w:p w14:paraId="159B3902" w14:textId="77777777" w:rsidR="009840BD" w:rsidRPr="009840BD" w:rsidRDefault="009840BD" w:rsidP="009840BD">
      <w:pPr>
        <w:widowControl w:val="0"/>
        <w:autoSpaceDE w:val="0"/>
        <w:autoSpaceDN w:val="0"/>
        <w:adjustRightInd w:val="0"/>
        <w:spacing w:line="240" w:lineRule="atLeast"/>
        <w:ind w:left="720"/>
        <w:jc w:val="both"/>
        <w:rPr>
          <w:rFonts w:ascii="Arial" w:hAnsi="Arial" w:cs="Arial"/>
          <w:sz w:val="24"/>
          <w:szCs w:val="24"/>
        </w:rPr>
      </w:pPr>
    </w:p>
    <w:p w14:paraId="7EE6B93F" w14:textId="1C24A1F4" w:rsidR="009840BD" w:rsidRPr="009840BD" w:rsidRDefault="009840BD" w:rsidP="009840BD">
      <w:pPr>
        <w:widowControl w:val="0"/>
        <w:autoSpaceDE w:val="0"/>
        <w:autoSpaceDN w:val="0"/>
        <w:adjustRightInd w:val="0"/>
        <w:spacing w:line="240" w:lineRule="atLeast"/>
        <w:ind w:left="720"/>
        <w:jc w:val="both"/>
        <w:rPr>
          <w:rFonts w:ascii="Arial" w:hAnsi="Arial" w:cs="Arial"/>
          <w:b/>
          <w:bCs/>
          <w:sz w:val="24"/>
          <w:szCs w:val="24"/>
        </w:rPr>
      </w:pPr>
    </w:p>
    <w:p w14:paraId="745D9693"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45668CCC" w14:textId="77777777" w:rsidR="009840BD" w:rsidRPr="009840BD" w:rsidRDefault="009840BD" w:rsidP="009840BD">
      <w:pPr>
        <w:widowControl w:val="0"/>
        <w:autoSpaceDE w:val="0"/>
        <w:autoSpaceDN w:val="0"/>
        <w:adjustRightInd w:val="0"/>
        <w:spacing w:line="240" w:lineRule="atLeast"/>
        <w:ind w:left="720" w:hanging="720"/>
        <w:jc w:val="both"/>
        <w:rPr>
          <w:rFonts w:ascii="Arial" w:hAnsi="Arial" w:cs="Arial"/>
          <w:sz w:val="24"/>
          <w:szCs w:val="24"/>
        </w:rPr>
      </w:pPr>
      <w:r w:rsidRPr="009840BD">
        <w:rPr>
          <w:rFonts w:ascii="Arial" w:hAnsi="Arial" w:cs="Arial"/>
          <w:b/>
          <w:bCs/>
          <w:sz w:val="24"/>
          <w:szCs w:val="24"/>
        </w:rPr>
        <w:lastRenderedPageBreak/>
        <w:t>VII.</w:t>
      </w:r>
      <w:r w:rsidRPr="009840BD">
        <w:rPr>
          <w:rFonts w:ascii="Arial" w:hAnsi="Arial" w:cs="Arial"/>
          <w:b/>
          <w:bCs/>
          <w:sz w:val="24"/>
          <w:szCs w:val="24"/>
        </w:rPr>
        <w:tab/>
        <w:t>TRAINING AND EDUCATION</w:t>
      </w:r>
    </w:p>
    <w:p w14:paraId="0A3450A5"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140677F3" w14:textId="0BD8A82D" w:rsidR="009840BD" w:rsidRPr="009840BD" w:rsidRDefault="009840BD" w:rsidP="009840BD">
      <w:pPr>
        <w:widowControl w:val="0"/>
        <w:autoSpaceDE w:val="0"/>
        <w:autoSpaceDN w:val="0"/>
        <w:adjustRightInd w:val="0"/>
        <w:spacing w:line="240" w:lineRule="atLeast"/>
        <w:ind w:left="1440" w:hanging="720"/>
        <w:jc w:val="both"/>
        <w:rPr>
          <w:rFonts w:ascii="Arial" w:hAnsi="Arial" w:cs="Arial"/>
          <w:sz w:val="24"/>
          <w:szCs w:val="24"/>
        </w:rPr>
      </w:pPr>
      <w:r w:rsidRPr="009840BD">
        <w:rPr>
          <w:rFonts w:ascii="Arial" w:hAnsi="Arial" w:cs="Arial"/>
          <w:sz w:val="24"/>
          <w:szCs w:val="24"/>
        </w:rPr>
        <w:t>A.</w:t>
      </w:r>
      <w:r w:rsidRPr="009840BD">
        <w:rPr>
          <w:rFonts w:ascii="Arial" w:hAnsi="Arial" w:cs="Arial"/>
          <w:sz w:val="24"/>
          <w:szCs w:val="24"/>
        </w:rPr>
        <w:tab/>
        <w:t>Consistent with its applicable policies and practices, the school district must discuss this policy with students, school personnel and volunteers and provide appropriate training for all school district personnel to prevent, identify, and respond to prohibited conduct.</w:t>
      </w:r>
      <w:r w:rsidRPr="009840BD">
        <w:rPr>
          <w:rFonts w:ascii="Arial" w:hAnsi="Arial" w:cs="Arial"/>
          <w:sz w:val="24"/>
          <w:szCs w:val="24"/>
          <w:lang w:val="en-CA"/>
        </w:rPr>
        <w:t xml:space="preserve"> </w:t>
      </w:r>
      <w:r w:rsidRPr="009840BD">
        <w:rPr>
          <w:rFonts w:ascii="Arial" w:hAnsi="Arial" w:cs="Arial"/>
          <w:sz w:val="24"/>
          <w:szCs w:val="24"/>
          <w:lang w:val="en-CA"/>
        </w:rPr>
        <w:fldChar w:fldCharType="begin"/>
      </w:r>
      <w:r w:rsidRPr="009840BD">
        <w:rPr>
          <w:rFonts w:ascii="Arial" w:hAnsi="Arial" w:cs="Arial"/>
          <w:sz w:val="24"/>
          <w:szCs w:val="24"/>
          <w:lang w:val="en-CA"/>
        </w:rPr>
        <w:instrText xml:space="preserve"> SEQ CHAPTER \h \r 1</w:instrText>
      </w:r>
      <w:r w:rsidRPr="009840BD">
        <w:rPr>
          <w:rFonts w:ascii="Arial" w:hAnsi="Arial" w:cs="Arial"/>
          <w:sz w:val="24"/>
          <w:szCs w:val="24"/>
          <w:lang w:val="en-CA"/>
        </w:rPr>
        <w:fldChar w:fldCharType="end"/>
      </w:r>
      <w:r w:rsidRPr="009840BD">
        <w:rPr>
          <w:rFonts w:ascii="Arial" w:hAnsi="Arial" w:cs="Arial"/>
          <w:sz w:val="24"/>
          <w:szCs w:val="24"/>
        </w:rPr>
        <w:t>The school district must establish a training cycle for school personnel to occur during a period not to exceed every three school years.  Newly employed school personnel must receive the training within the first year of their employment with the school district. The school district or a school administrator may accelerate the training cycle or provide additional training based on a particular need or circumstance. This policy shall be included in employee handbooks, training materials, and publications on school rules, procedures, and standards of conduct, which materials shall also be used to publicize this policy.</w:t>
      </w:r>
    </w:p>
    <w:p w14:paraId="57346CFC"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1145D2DF" w14:textId="6C51AEE4" w:rsidR="009840BD" w:rsidRPr="009840BD" w:rsidRDefault="009840BD" w:rsidP="009840BD">
      <w:pPr>
        <w:widowControl w:val="0"/>
        <w:autoSpaceDE w:val="0"/>
        <w:autoSpaceDN w:val="0"/>
        <w:adjustRightInd w:val="0"/>
        <w:spacing w:line="240" w:lineRule="atLeast"/>
        <w:ind w:left="1440" w:hanging="720"/>
        <w:jc w:val="both"/>
        <w:rPr>
          <w:rFonts w:ascii="Arial" w:hAnsi="Arial" w:cs="Arial"/>
          <w:sz w:val="24"/>
          <w:szCs w:val="24"/>
        </w:rPr>
      </w:pPr>
      <w:r w:rsidRPr="009840BD">
        <w:rPr>
          <w:rFonts w:ascii="Arial" w:hAnsi="Arial" w:cs="Arial"/>
          <w:sz w:val="24"/>
          <w:szCs w:val="24"/>
          <w:lang w:val="en-CA"/>
        </w:rPr>
        <w:fldChar w:fldCharType="begin"/>
      </w:r>
      <w:r w:rsidRPr="009840BD">
        <w:rPr>
          <w:rFonts w:ascii="Arial" w:hAnsi="Arial" w:cs="Arial"/>
          <w:sz w:val="24"/>
          <w:szCs w:val="24"/>
          <w:lang w:val="en-CA"/>
        </w:rPr>
        <w:instrText xml:space="preserve"> SEQ CHAPTER \h \r 1</w:instrText>
      </w:r>
      <w:r w:rsidRPr="009840BD">
        <w:rPr>
          <w:rFonts w:ascii="Arial" w:hAnsi="Arial" w:cs="Arial"/>
          <w:sz w:val="24"/>
          <w:szCs w:val="24"/>
          <w:lang w:val="en-CA"/>
        </w:rPr>
        <w:fldChar w:fldCharType="end"/>
      </w:r>
      <w:r w:rsidRPr="009840BD">
        <w:rPr>
          <w:rFonts w:ascii="Arial" w:hAnsi="Arial" w:cs="Arial"/>
          <w:sz w:val="24"/>
          <w:szCs w:val="24"/>
        </w:rPr>
        <w:t>B.</w:t>
      </w:r>
      <w:r w:rsidRPr="009840BD">
        <w:rPr>
          <w:rFonts w:ascii="Arial" w:hAnsi="Arial" w:cs="Arial"/>
          <w:sz w:val="24"/>
          <w:szCs w:val="24"/>
        </w:rPr>
        <w:tab/>
        <w:t>The school district shall require ongoing professional development, consistent with Minnesota Statutes, section 122A.60, to build the skills of all school personnel who regularly interact with students to identify, prevent, and appropriately address bullying and other prohibited conduct. Such professional development includes, but is not limited to, the following:</w:t>
      </w:r>
    </w:p>
    <w:p w14:paraId="3EB767E3"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1D19561E" w14:textId="77777777" w:rsidR="009840BD" w:rsidRPr="009840BD" w:rsidRDefault="009840BD" w:rsidP="009840BD">
      <w:pPr>
        <w:widowControl w:val="0"/>
        <w:autoSpaceDE w:val="0"/>
        <w:autoSpaceDN w:val="0"/>
        <w:adjustRightInd w:val="0"/>
        <w:spacing w:line="240" w:lineRule="atLeast"/>
        <w:ind w:left="2160" w:hanging="720"/>
        <w:jc w:val="both"/>
        <w:rPr>
          <w:rFonts w:ascii="Arial" w:hAnsi="Arial" w:cs="Arial"/>
          <w:sz w:val="24"/>
          <w:szCs w:val="24"/>
        </w:rPr>
      </w:pPr>
      <w:r w:rsidRPr="009840BD">
        <w:rPr>
          <w:rFonts w:ascii="Arial" w:hAnsi="Arial" w:cs="Arial"/>
          <w:sz w:val="24"/>
          <w:szCs w:val="24"/>
        </w:rPr>
        <w:t>1.</w:t>
      </w:r>
      <w:r w:rsidRPr="009840BD">
        <w:rPr>
          <w:rFonts w:ascii="Arial" w:hAnsi="Arial" w:cs="Arial"/>
          <w:sz w:val="24"/>
          <w:szCs w:val="24"/>
        </w:rPr>
        <w:tab/>
        <w:t>Developmentally appropriate strategies both to prevent and to immediately and effectively intervene to stop prohibited conduct;</w:t>
      </w:r>
    </w:p>
    <w:p w14:paraId="700990E4"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3A086C6C" w14:textId="77777777" w:rsidR="009840BD" w:rsidRPr="009840BD" w:rsidRDefault="009840BD" w:rsidP="009840BD">
      <w:pPr>
        <w:widowControl w:val="0"/>
        <w:autoSpaceDE w:val="0"/>
        <w:autoSpaceDN w:val="0"/>
        <w:adjustRightInd w:val="0"/>
        <w:spacing w:line="240" w:lineRule="atLeast"/>
        <w:ind w:left="2160" w:hanging="720"/>
        <w:jc w:val="both"/>
        <w:rPr>
          <w:rFonts w:ascii="Arial" w:hAnsi="Arial" w:cs="Arial"/>
          <w:sz w:val="24"/>
          <w:szCs w:val="24"/>
        </w:rPr>
      </w:pPr>
      <w:r w:rsidRPr="009840BD">
        <w:rPr>
          <w:rFonts w:ascii="Arial" w:hAnsi="Arial" w:cs="Arial"/>
          <w:sz w:val="24"/>
          <w:szCs w:val="24"/>
        </w:rPr>
        <w:t>2.</w:t>
      </w:r>
      <w:r w:rsidRPr="009840BD">
        <w:rPr>
          <w:rFonts w:ascii="Arial" w:hAnsi="Arial" w:cs="Arial"/>
          <w:sz w:val="24"/>
          <w:szCs w:val="24"/>
        </w:rPr>
        <w:tab/>
        <w:t>The complex dynamics affecting a perpetrator, target, and witnesses to prohibited conduct;</w:t>
      </w:r>
    </w:p>
    <w:p w14:paraId="70342CCB"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1CA7657A" w14:textId="77777777" w:rsidR="009840BD" w:rsidRPr="009840BD" w:rsidRDefault="009840BD" w:rsidP="009840BD">
      <w:pPr>
        <w:widowControl w:val="0"/>
        <w:autoSpaceDE w:val="0"/>
        <w:autoSpaceDN w:val="0"/>
        <w:adjustRightInd w:val="0"/>
        <w:spacing w:line="240" w:lineRule="atLeast"/>
        <w:ind w:left="2160" w:hanging="720"/>
        <w:jc w:val="both"/>
        <w:rPr>
          <w:rFonts w:ascii="Arial" w:hAnsi="Arial" w:cs="Arial"/>
          <w:sz w:val="24"/>
          <w:szCs w:val="24"/>
        </w:rPr>
      </w:pPr>
      <w:r w:rsidRPr="009840BD">
        <w:rPr>
          <w:rFonts w:ascii="Arial" w:hAnsi="Arial" w:cs="Arial"/>
          <w:sz w:val="24"/>
          <w:szCs w:val="24"/>
        </w:rPr>
        <w:t>3.</w:t>
      </w:r>
      <w:r w:rsidRPr="009840BD">
        <w:rPr>
          <w:rFonts w:ascii="Arial" w:hAnsi="Arial" w:cs="Arial"/>
          <w:sz w:val="24"/>
          <w:szCs w:val="24"/>
        </w:rPr>
        <w:tab/>
        <w:t>Research on prohibited conduct, including specific categories of students at risk for perpetrating or being the target or victim of bullying or other prohibited conduct in school;</w:t>
      </w:r>
    </w:p>
    <w:p w14:paraId="5CECCB5E"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0342AB05" w14:textId="77777777" w:rsidR="009840BD" w:rsidRPr="009840BD" w:rsidRDefault="009840BD" w:rsidP="009840BD">
      <w:pPr>
        <w:widowControl w:val="0"/>
        <w:autoSpaceDE w:val="0"/>
        <w:autoSpaceDN w:val="0"/>
        <w:adjustRightInd w:val="0"/>
        <w:spacing w:line="240" w:lineRule="atLeast"/>
        <w:ind w:left="2160" w:hanging="720"/>
        <w:jc w:val="both"/>
        <w:rPr>
          <w:rFonts w:ascii="Arial" w:hAnsi="Arial" w:cs="Arial"/>
          <w:sz w:val="24"/>
          <w:szCs w:val="24"/>
        </w:rPr>
      </w:pPr>
      <w:r w:rsidRPr="009840BD">
        <w:rPr>
          <w:rFonts w:ascii="Arial" w:hAnsi="Arial" w:cs="Arial"/>
          <w:sz w:val="24"/>
          <w:szCs w:val="24"/>
        </w:rPr>
        <w:t xml:space="preserve">4. </w:t>
      </w:r>
      <w:r w:rsidRPr="009840BD">
        <w:rPr>
          <w:rFonts w:ascii="Arial" w:hAnsi="Arial" w:cs="Arial"/>
          <w:sz w:val="24"/>
          <w:szCs w:val="24"/>
        </w:rPr>
        <w:tab/>
        <w:t>The incidence and nature of cyberbullying; and</w:t>
      </w:r>
    </w:p>
    <w:p w14:paraId="2FA79870"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4B8FCE51" w14:textId="77777777" w:rsidR="009840BD" w:rsidRPr="009840BD" w:rsidRDefault="009840BD" w:rsidP="009840BD">
      <w:pPr>
        <w:widowControl w:val="0"/>
        <w:autoSpaceDE w:val="0"/>
        <w:autoSpaceDN w:val="0"/>
        <w:adjustRightInd w:val="0"/>
        <w:spacing w:line="240" w:lineRule="atLeast"/>
        <w:ind w:left="2160" w:hanging="720"/>
        <w:jc w:val="both"/>
        <w:rPr>
          <w:rFonts w:ascii="Arial" w:hAnsi="Arial" w:cs="Arial"/>
          <w:sz w:val="24"/>
          <w:szCs w:val="24"/>
        </w:rPr>
      </w:pPr>
      <w:r w:rsidRPr="009840BD">
        <w:rPr>
          <w:rFonts w:ascii="Arial" w:hAnsi="Arial" w:cs="Arial"/>
          <w:sz w:val="24"/>
          <w:szCs w:val="24"/>
        </w:rPr>
        <w:t>5.</w:t>
      </w:r>
      <w:r w:rsidRPr="009840BD">
        <w:rPr>
          <w:rFonts w:ascii="Arial" w:hAnsi="Arial" w:cs="Arial"/>
          <w:sz w:val="24"/>
          <w:szCs w:val="24"/>
        </w:rPr>
        <w:tab/>
        <w:t>Internet safety and cyberbullying.</w:t>
      </w:r>
    </w:p>
    <w:p w14:paraId="66EACACC"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5872D7FD" w14:textId="77777777" w:rsidR="009840BD" w:rsidRPr="009840BD" w:rsidRDefault="009840BD" w:rsidP="009840BD">
      <w:pPr>
        <w:widowControl w:val="0"/>
        <w:autoSpaceDE w:val="0"/>
        <w:autoSpaceDN w:val="0"/>
        <w:adjustRightInd w:val="0"/>
        <w:spacing w:line="240" w:lineRule="atLeast"/>
        <w:ind w:left="1440" w:hanging="720"/>
        <w:jc w:val="both"/>
        <w:rPr>
          <w:rFonts w:ascii="Arial" w:hAnsi="Arial" w:cs="Arial"/>
          <w:sz w:val="24"/>
          <w:szCs w:val="24"/>
        </w:rPr>
      </w:pPr>
      <w:r w:rsidRPr="009840BD">
        <w:rPr>
          <w:rFonts w:ascii="Arial" w:hAnsi="Arial" w:cs="Arial"/>
          <w:sz w:val="24"/>
          <w:szCs w:val="24"/>
        </w:rPr>
        <w:t>C.</w:t>
      </w:r>
      <w:r w:rsidRPr="009840BD">
        <w:rPr>
          <w:rFonts w:ascii="Arial" w:hAnsi="Arial" w:cs="Arial"/>
          <w:sz w:val="24"/>
          <w:szCs w:val="24"/>
        </w:rPr>
        <w:tab/>
        <w:t>The school district annually will provide education and information to students regarding bullying, including information regarding this school district policy prohibiting bullying, the harmful effects of bullying, and other applicable initiatives to prevent bullying and other prohibited conduct.</w:t>
      </w:r>
    </w:p>
    <w:p w14:paraId="48D4E39F"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2A2D1504" w14:textId="77777777" w:rsidR="009840BD" w:rsidRPr="009840BD" w:rsidRDefault="009840BD" w:rsidP="009840BD">
      <w:pPr>
        <w:widowControl w:val="0"/>
        <w:autoSpaceDE w:val="0"/>
        <w:autoSpaceDN w:val="0"/>
        <w:adjustRightInd w:val="0"/>
        <w:spacing w:line="240" w:lineRule="atLeast"/>
        <w:ind w:left="1440" w:hanging="720"/>
        <w:jc w:val="both"/>
        <w:rPr>
          <w:rFonts w:ascii="Arial" w:hAnsi="Arial" w:cs="Arial"/>
          <w:sz w:val="24"/>
          <w:szCs w:val="24"/>
        </w:rPr>
      </w:pPr>
      <w:r w:rsidRPr="009840BD">
        <w:rPr>
          <w:rFonts w:ascii="Arial" w:hAnsi="Arial" w:cs="Arial"/>
          <w:sz w:val="24"/>
          <w:szCs w:val="24"/>
        </w:rPr>
        <w:t>D.</w:t>
      </w:r>
      <w:r w:rsidRPr="009840BD">
        <w:rPr>
          <w:rFonts w:ascii="Arial" w:hAnsi="Arial" w:cs="Arial"/>
          <w:sz w:val="24"/>
          <w:szCs w:val="24"/>
        </w:rPr>
        <w:tab/>
        <w:t>The administration of the school district is directed to implement programs and other initiatives to prevent bullying, to respond to bullying in a manner that does not stigmatize the target or victim, and to make resources or referrals to resources available to targets or victims of bullying.</w:t>
      </w:r>
    </w:p>
    <w:p w14:paraId="1E8C1485"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7EFBF287" w14:textId="26CE45CB" w:rsidR="009840BD" w:rsidRPr="009840BD" w:rsidRDefault="009840BD" w:rsidP="009840BD">
      <w:pPr>
        <w:widowControl w:val="0"/>
        <w:autoSpaceDE w:val="0"/>
        <w:autoSpaceDN w:val="0"/>
        <w:adjustRightInd w:val="0"/>
        <w:spacing w:line="240" w:lineRule="atLeast"/>
        <w:ind w:left="1440" w:hanging="720"/>
        <w:jc w:val="both"/>
        <w:rPr>
          <w:rFonts w:ascii="Arial" w:hAnsi="Arial" w:cs="Arial"/>
          <w:sz w:val="24"/>
          <w:szCs w:val="24"/>
        </w:rPr>
      </w:pPr>
      <w:r w:rsidRPr="009840BD">
        <w:rPr>
          <w:rFonts w:ascii="Arial" w:hAnsi="Arial" w:cs="Arial"/>
          <w:sz w:val="24"/>
          <w:szCs w:val="24"/>
          <w:lang w:val="en-CA"/>
        </w:rPr>
        <w:fldChar w:fldCharType="begin"/>
      </w:r>
      <w:r w:rsidRPr="009840BD">
        <w:rPr>
          <w:rFonts w:ascii="Arial" w:hAnsi="Arial" w:cs="Arial"/>
          <w:sz w:val="24"/>
          <w:szCs w:val="24"/>
          <w:lang w:val="en-CA"/>
        </w:rPr>
        <w:instrText xml:space="preserve"> SEQ CHAPTER \h \r 1</w:instrText>
      </w:r>
      <w:r w:rsidRPr="009840BD">
        <w:rPr>
          <w:rFonts w:ascii="Arial" w:hAnsi="Arial" w:cs="Arial"/>
          <w:sz w:val="24"/>
          <w:szCs w:val="24"/>
          <w:lang w:val="en-CA"/>
        </w:rPr>
        <w:fldChar w:fldCharType="end"/>
      </w:r>
      <w:r w:rsidRPr="009840BD">
        <w:rPr>
          <w:rFonts w:ascii="Arial" w:hAnsi="Arial" w:cs="Arial"/>
          <w:sz w:val="24"/>
          <w:szCs w:val="24"/>
        </w:rPr>
        <w:t>E.</w:t>
      </w:r>
      <w:r w:rsidRPr="009840BD">
        <w:rPr>
          <w:rFonts w:ascii="Arial" w:hAnsi="Arial" w:cs="Arial"/>
          <w:sz w:val="24"/>
          <w:szCs w:val="24"/>
        </w:rPr>
        <w:tab/>
        <w:t xml:space="preserve">The administration is encouraged to provide developmentally appropriate instruction and is directed to review programmatic instruction to determine if adjustments are necessary to help students identify and prevent or reduce bullying and other prohibited conduct, to value diversity in school and society, to develop and improve students’ knowledge and </w:t>
      </w:r>
      <w:r w:rsidRPr="009840BD">
        <w:rPr>
          <w:rFonts w:ascii="Arial" w:hAnsi="Arial" w:cs="Arial"/>
          <w:sz w:val="24"/>
          <w:szCs w:val="24"/>
        </w:rPr>
        <w:lastRenderedPageBreak/>
        <w:t>skills for solving problems, managing conflict, engaging in civil discourse, and recognizing, responding to, and reporting bullying or other prohibited conduct, and to make effective prevention and intervention programs available to students.</w:t>
      </w:r>
    </w:p>
    <w:p w14:paraId="2294186F"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267A29AD" w14:textId="77777777" w:rsidR="009840BD" w:rsidRPr="009840BD" w:rsidRDefault="009840BD" w:rsidP="009840BD">
      <w:pPr>
        <w:widowControl w:val="0"/>
        <w:autoSpaceDE w:val="0"/>
        <w:autoSpaceDN w:val="0"/>
        <w:adjustRightInd w:val="0"/>
        <w:spacing w:line="240" w:lineRule="atLeast"/>
        <w:ind w:left="1440"/>
        <w:jc w:val="both"/>
        <w:rPr>
          <w:rFonts w:ascii="Arial" w:hAnsi="Arial" w:cs="Arial"/>
          <w:sz w:val="24"/>
          <w:szCs w:val="24"/>
        </w:rPr>
      </w:pPr>
      <w:r w:rsidRPr="009840BD">
        <w:rPr>
          <w:rFonts w:ascii="Arial" w:hAnsi="Arial" w:cs="Arial"/>
          <w:sz w:val="24"/>
          <w:szCs w:val="24"/>
        </w:rPr>
        <w:t>The administration must establish strategies for creating a positive school climate and use evidence-based social-emotional learning to prevent and reduce discrimination and other improper conduct.</w:t>
      </w:r>
    </w:p>
    <w:p w14:paraId="379D9309"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331E9B29" w14:textId="77777777" w:rsidR="009840BD" w:rsidRPr="009840BD" w:rsidRDefault="009840BD" w:rsidP="009840BD">
      <w:pPr>
        <w:widowControl w:val="0"/>
        <w:autoSpaceDE w:val="0"/>
        <w:autoSpaceDN w:val="0"/>
        <w:adjustRightInd w:val="0"/>
        <w:spacing w:line="240" w:lineRule="atLeast"/>
        <w:ind w:left="1440"/>
        <w:jc w:val="both"/>
        <w:rPr>
          <w:rFonts w:ascii="Arial" w:hAnsi="Arial" w:cs="Arial"/>
          <w:sz w:val="24"/>
          <w:szCs w:val="24"/>
        </w:rPr>
      </w:pPr>
      <w:r w:rsidRPr="009840BD">
        <w:rPr>
          <w:rFonts w:ascii="Arial" w:hAnsi="Arial" w:cs="Arial"/>
          <w:sz w:val="24"/>
          <w:szCs w:val="24"/>
        </w:rPr>
        <w:t>The administration is encouraged, to the extent practicable, to take such actions as it may deem appropriate to accomplish the following:</w:t>
      </w:r>
    </w:p>
    <w:p w14:paraId="38333409"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1F600354" w14:textId="77777777" w:rsidR="009840BD" w:rsidRPr="009840BD" w:rsidRDefault="009840BD" w:rsidP="009840BD">
      <w:pPr>
        <w:widowControl w:val="0"/>
        <w:autoSpaceDE w:val="0"/>
        <w:autoSpaceDN w:val="0"/>
        <w:adjustRightInd w:val="0"/>
        <w:spacing w:line="240" w:lineRule="atLeast"/>
        <w:ind w:left="2160" w:hanging="720"/>
        <w:jc w:val="both"/>
        <w:rPr>
          <w:rFonts w:ascii="Arial" w:hAnsi="Arial" w:cs="Arial"/>
          <w:sz w:val="24"/>
          <w:szCs w:val="24"/>
        </w:rPr>
      </w:pPr>
      <w:r w:rsidRPr="009840BD">
        <w:rPr>
          <w:rFonts w:ascii="Arial" w:hAnsi="Arial" w:cs="Arial"/>
          <w:sz w:val="24"/>
          <w:szCs w:val="24"/>
        </w:rPr>
        <w:t>1.</w:t>
      </w:r>
      <w:r w:rsidRPr="009840BD">
        <w:rPr>
          <w:rFonts w:ascii="Arial" w:hAnsi="Arial" w:cs="Arial"/>
          <w:sz w:val="24"/>
          <w:szCs w:val="24"/>
        </w:rPr>
        <w:tab/>
        <w:t>Engage all students in creating a safe and supportive school environment;</w:t>
      </w:r>
    </w:p>
    <w:p w14:paraId="416C80FC"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7A9D2AB8" w14:textId="77777777" w:rsidR="009840BD" w:rsidRPr="009840BD" w:rsidRDefault="009840BD" w:rsidP="009840BD">
      <w:pPr>
        <w:widowControl w:val="0"/>
        <w:autoSpaceDE w:val="0"/>
        <w:autoSpaceDN w:val="0"/>
        <w:adjustRightInd w:val="0"/>
        <w:spacing w:line="240" w:lineRule="atLeast"/>
        <w:ind w:left="2160" w:hanging="720"/>
        <w:jc w:val="both"/>
        <w:rPr>
          <w:rFonts w:ascii="Arial" w:hAnsi="Arial" w:cs="Arial"/>
          <w:sz w:val="24"/>
          <w:szCs w:val="24"/>
        </w:rPr>
      </w:pPr>
      <w:r w:rsidRPr="009840BD">
        <w:rPr>
          <w:rFonts w:ascii="Arial" w:hAnsi="Arial" w:cs="Arial"/>
          <w:sz w:val="24"/>
          <w:szCs w:val="24"/>
        </w:rPr>
        <w:t>2.</w:t>
      </w:r>
      <w:r w:rsidRPr="009840BD">
        <w:rPr>
          <w:rFonts w:ascii="Arial" w:hAnsi="Arial" w:cs="Arial"/>
          <w:sz w:val="24"/>
          <w:szCs w:val="24"/>
        </w:rPr>
        <w:tab/>
        <w:t>Partner with parents and other community members to develop and implement prevention and intervention programs;</w:t>
      </w:r>
    </w:p>
    <w:p w14:paraId="7A7CD99D"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22B55725" w14:textId="77777777" w:rsidR="009840BD" w:rsidRPr="009840BD" w:rsidRDefault="009840BD" w:rsidP="009840BD">
      <w:pPr>
        <w:widowControl w:val="0"/>
        <w:autoSpaceDE w:val="0"/>
        <w:autoSpaceDN w:val="0"/>
        <w:adjustRightInd w:val="0"/>
        <w:spacing w:line="240" w:lineRule="atLeast"/>
        <w:ind w:left="2160" w:hanging="720"/>
        <w:jc w:val="both"/>
        <w:rPr>
          <w:rFonts w:ascii="Arial" w:hAnsi="Arial" w:cs="Arial"/>
          <w:sz w:val="24"/>
          <w:szCs w:val="24"/>
        </w:rPr>
      </w:pPr>
      <w:r w:rsidRPr="009840BD">
        <w:rPr>
          <w:rFonts w:ascii="Arial" w:hAnsi="Arial" w:cs="Arial"/>
          <w:sz w:val="24"/>
          <w:szCs w:val="24"/>
        </w:rPr>
        <w:t>3.</w:t>
      </w:r>
      <w:r w:rsidRPr="009840BD">
        <w:rPr>
          <w:rFonts w:ascii="Arial" w:hAnsi="Arial" w:cs="Arial"/>
          <w:sz w:val="24"/>
          <w:szCs w:val="24"/>
        </w:rPr>
        <w:tab/>
        <w:t>Engage all students and adults in integrating education, intervention, and other remedial responses into the school environment;</w:t>
      </w:r>
    </w:p>
    <w:p w14:paraId="21DCEAB4"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3324C113" w14:textId="77777777" w:rsidR="009840BD" w:rsidRPr="009840BD" w:rsidRDefault="009840BD" w:rsidP="009840BD">
      <w:pPr>
        <w:widowControl w:val="0"/>
        <w:autoSpaceDE w:val="0"/>
        <w:autoSpaceDN w:val="0"/>
        <w:adjustRightInd w:val="0"/>
        <w:spacing w:line="240" w:lineRule="atLeast"/>
        <w:ind w:left="2160" w:hanging="720"/>
        <w:jc w:val="both"/>
        <w:rPr>
          <w:rFonts w:ascii="Arial" w:hAnsi="Arial" w:cs="Arial"/>
          <w:sz w:val="24"/>
          <w:szCs w:val="24"/>
        </w:rPr>
      </w:pPr>
      <w:r w:rsidRPr="009840BD">
        <w:rPr>
          <w:rFonts w:ascii="Arial" w:hAnsi="Arial" w:cs="Arial"/>
          <w:sz w:val="24"/>
          <w:szCs w:val="24"/>
        </w:rPr>
        <w:t>4.</w:t>
      </w:r>
      <w:r w:rsidRPr="009840BD">
        <w:rPr>
          <w:rFonts w:ascii="Arial" w:hAnsi="Arial" w:cs="Arial"/>
          <w:sz w:val="24"/>
          <w:szCs w:val="24"/>
        </w:rPr>
        <w:tab/>
        <w:t>Train student bystanders to intervene in and report incidents of bullying and other prohibited conduct to the schools’ primary contact person;</w:t>
      </w:r>
    </w:p>
    <w:p w14:paraId="240FCCE5"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0D34429D" w14:textId="77777777" w:rsidR="009840BD" w:rsidRPr="009840BD" w:rsidRDefault="009840BD" w:rsidP="009840BD">
      <w:pPr>
        <w:widowControl w:val="0"/>
        <w:autoSpaceDE w:val="0"/>
        <w:autoSpaceDN w:val="0"/>
        <w:adjustRightInd w:val="0"/>
        <w:spacing w:line="240" w:lineRule="atLeast"/>
        <w:ind w:left="2160" w:hanging="720"/>
        <w:jc w:val="both"/>
        <w:rPr>
          <w:rFonts w:ascii="Arial" w:hAnsi="Arial" w:cs="Arial"/>
          <w:sz w:val="24"/>
          <w:szCs w:val="24"/>
        </w:rPr>
      </w:pPr>
      <w:r w:rsidRPr="009840BD">
        <w:rPr>
          <w:rFonts w:ascii="Arial" w:hAnsi="Arial" w:cs="Arial"/>
          <w:sz w:val="24"/>
          <w:szCs w:val="24"/>
        </w:rPr>
        <w:t>5.</w:t>
      </w:r>
      <w:r w:rsidRPr="009840BD">
        <w:rPr>
          <w:rFonts w:ascii="Arial" w:hAnsi="Arial" w:cs="Arial"/>
          <w:sz w:val="24"/>
          <w:szCs w:val="24"/>
        </w:rPr>
        <w:tab/>
        <w:t>Teach students to advocate for themselves and others;</w:t>
      </w:r>
    </w:p>
    <w:p w14:paraId="28EC3736"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090ED29C" w14:textId="77777777" w:rsidR="009840BD" w:rsidRPr="009840BD" w:rsidRDefault="009840BD" w:rsidP="009840BD">
      <w:pPr>
        <w:widowControl w:val="0"/>
        <w:autoSpaceDE w:val="0"/>
        <w:autoSpaceDN w:val="0"/>
        <w:adjustRightInd w:val="0"/>
        <w:spacing w:line="240" w:lineRule="atLeast"/>
        <w:ind w:left="2160" w:hanging="720"/>
        <w:jc w:val="both"/>
        <w:rPr>
          <w:rFonts w:ascii="Arial" w:hAnsi="Arial" w:cs="Arial"/>
          <w:sz w:val="24"/>
          <w:szCs w:val="24"/>
        </w:rPr>
      </w:pPr>
      <w:r w:rsidRPr="009840BD">
        <w:rPr>
          <w:rFonts w:ascii="Arial" w:hAnsi="Arial" w:cs="Arial"/>
          <w:sz w:val="24"/>
          <w:szCs w:val="24"/>
        </w:rPr>
        <w:t>6.</w:t>
      </w:r>
      <w:r w:rsidRPr="009840BD">
        <w:rPr>
          <w:rFonts w:ascii="Arial" w:hAnsi="Arial" w:cs="Arial"/>
          <w:sz w:val="24"/>
          <w:szCs w:val="24"/>
        </w:rPr>
        <w:tab/>
        <w:t>Prevent inappropriate referrals to special education of students who may engage in bullying or other prohibited conduct; and</w:t>
      </w:r>
    </w:p>
    <w:p w14:paraId="18B262CC"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0E84E176" w14:textId="77777777" w:rsidR="009840BD" w:rsidRPr="009840BD" w:rsidRDefault="009840BD" w:rsidP="009840BD">
      <w:pPr>
        <w:widowControl w:val="0"/>
        <w:autoSpaceDE w:val="0"/>
        <w:autoSpaceDN w:val="0"/>
        <w:adjustRightInd w:val="0"/>
        <w:spacing w:line="240" w:lineRule="atLeast"/>
        <w:ind w:left="2160" w:hanging="720"/>
        <w:jc w:val="both"/>
        <w:rPr>
          <w:rFonts w:ascii="Arial" w:hAnsi="Arial" w:cs="Arial"/>
          <w:sz w:val="24"/>
          <w:szCs w:val="24"/>
        </w:rPr>
      </w:pPr>
      <w:r w:rsidRPr="009840BD">
        <w:rPr>
          <w:rFonts w:ascii="Arial" w:hAnsi="Arial" w:cs="Arial"/>
          <w:sz w:val="24"/>
          <w:szCs w:val="24"/>
        </w:rPr>
        <w:t>7.</w:t>
      </w:r>
      <w:r w:rsidRPr="009840BD">
        <w:rPr>
          <w:rFonts w:ascii="Arial" w:hAnsi="Arial" w:cs="Arial"/>
          <w:sz w:val="24"/>
          <w:szCs w:val="24"/>
        </w:rPr>
        <w:tab/>
        <w:t>Foster student collaborations that, in turn, foster a safe and supportive school climate.</w:t>
      </w:r>
    </w:p>
    <w:p w14:paraId="1ACA2BEF"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59042EEA" w14:textId="77777777" w:rsidR="009840BD" w:rsidRPr="009840BD" w:rsidRDefault="009840BD" w:rsidP="009840BD">
      <w:pPr>
        <w:widowControl w:val="0"/>
        <w:autoSpaceDE w:val="0"/>
        <w:autoSpaceDN w:val="0"/>
        <w:adjustRightInd w:val="0"/>
        <w:spacing w:line="240" w:lineRule="atLeast"/>
        <w:ind w:left="1440" w:hanging="720"/>
        <w:jc w:val="both"/>
        <w:rPr>
          <w:rFonts w:ascii="Arial" w:hAnsi="Arial" w:cs="Arial"/>
          <w:sz w:val="24"/>
          <w:szCs w:val="24"/>
        </w:rPr>
      </w:pPr>
      <w:r w:rsidRPr="009840BD">
        <w:rPr>
          <w:rFonts w:ascii="Arial" w:hAnsi="Arial" w:cs="Arial"/>
          <w:sz w:val="24"/>
          <w:szCs w:val="24"/>
        </w:rPr>
        <w:t>F.</w:t>
      </w:r>
      <w:r w:rsidRPr="009840BD">
        <w:rPr>
          <w:rFonts w:ascii="Arial" w:hAnsi="Arial" w:cs="Arial"/>
          <w:sz w:val="24"/>
          <w:szCs w:val="24"/>
        </w:rPr>
        <w:tab/>
        <w:t>The school district may implement violence prevention and character development education programs to prevent or reduce policy violations. Such programs may offer instruction on character education including, but not limited to, character qualities such as attentiveness, truthfulness, respect for authority, diligence, gratefulness, self-discipline, patience, forgiveness, respect for others, peacemaking, and resourcefulness.</w:t>
      </w:r>
    </w:p>
    <w:p w14:paraId="10889E9A"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64393A62" w14:textId="1FBCC429" w:rsidR="009840BD" w:rsidRPr="009840BD" w:rsidRDefault="009840BD" w:rsidP="009840BD">
      <w:pPr>
        <w:widowControl w:val="0"/>
        <w:autoSpaceDE w:val="0"/>
        <w:autoSpaceDN w:val="0"/>
        <w:adjustRightInd w:val="0"/>
        <w:spacing w:line="240" w:lineRule="atLeast"/>
        <w:ind w:left="1440" w:hanging="720"/>
        <w:jc w:val="both"/>
        <w:rPr>
          <w:rFonts w:ascii="Arial" w:hAnsi="Arial" w:cs="Arial"/>
          <w:sz w:val="24"/>
          <w:szCs w:val="24"/>
        </w:rPr>
      </w:pPr>
      <w:r w:rsidRPr="009840BD">
        <w:rPr>
          <w:rFonts w:ascii="Arial" w:hAnsi="Arial" w:cs="Arial"/>
          <w:sz w:val="24"/>
          <w:szCs w:val="24"/>
          <w:lang w:val="en-CA"/>
        </w:rPr>
        <w:fldChar w:fldCharType="begin"/>
      </w:r>
      <w:r w:rsidRPr="009840BD">
        <w:rPr>
          <w:rFonts w:ascii="Arial" w:hAnsi="Arial" w:cs="Arial"/>
          <w:sz w:val="24"/>
          <w:szCs w:val="24"/>
          <w:lang w:val="en-CA"/>
        </w:rPr>
        <w:instrText xml:space="preserve"> SEQ CHAPTER \h \r 1</w:instrText>
      </w:r>
      <w:r w:rsidRPr="009840BD">
        <w:rPr>
          <w:rFonts w:ascii="Arial" w:hAnsi="Arial" w:cs="Arial"/>
          <w:sz w:val="24"/>
          <w:szCs w:val="24"/>
          <w:lang w:val="en-CA"/>
        </w:rPr>
        <w:fldChar w:fldCharType="end"/>
      </w:r>
      <w:r w:rsidRPr="009840BD">
        <w:rPr>
          <w:rFonts w:ascii="Arial" w:hAnsi="Arial" w:cs="Arial"/>
          <w:sz w:val="24"/>
          <w:szCs w:val="24"/>
        </w:rPr>
        <w:t>G.</w:t>
      </w:r>
      <w:r w:rsidRPr="009840BD">
        <w:rPr>
          <w:rFonts w:ascii="Arial" w:hAnsi="Arial" w:cs="Arial"/>
          <w:sz w:val="24"/>
          <w:szCs w:val="24"/>
        </w:rPr>
        <w:tab/>
        <w:t>The school district shall inform affected students and their parents of rights they may have under state and federal data practices laws to obtain access to data related to an incident and their right to contest the accuracy or completeness of the data. The school district may accomplish this requirement by inclusion of all or applicable parts of its protection and privacy of pupil records policy (See MSBA/MASA Model Policy 515) in the student handbook.</w:t>
      </w:r>
    </w:p>
    <w:p w14:paraId="0281A389" w14:textId="77777777" w:rsidR="009840BD" w:rsidRPr="009840BD" w:rsidRDefault="009840BD" w:rsidP="009840BD">
      <w:pPr>
        <w:widowControl w:val="0"/>
        <w:autoSpaceDE w:val="0"/>
        <w:autoSpaceDN w:val="0"/>
        <w:adjustRightInd w:val="0"/>
        <w:spacing w:line="240" w:lineRule="atLeast"/>
        <w:ind w:left="720" w:hanging="720"/>
        <w:jc w:val="both"/>
        <w:rPr>
          <w:rFonts w:ascii="Arial" w:hAnsi="Arial" w:cs="Arial"/>
          <w:b/>
          <w:bCs/>
          <w:sz w:val="24"/>
          <w:szCs w:val="24"/>
        </w:rPr>
      </w:pPr>
    </w:p>
    <w:p w14:paraId="426B81C1" w14:textId="77777777" w:rsidR="009840BD" w:rsidRPr="009840BD" w:rsidRDefault="009840BD" w:rsidP="009840BD">
      <w:pPr>
        <w:widowControl w:val="0"/>
        <w:autoSpaceDE w:val="0"/>
        <w:autoSpaceDN w:val="0"/>
        <w:adjustRightInd w:val="0"/>
        <w:spacing w:line="240" w:lineRule="atLeast"/>
        <w:ind w:left="720" w:hanging="720"/>
        <w:jc w:val="both"/>
        <w:rPr>
          <w:rFonts w:ascii="Arial" w:hAnsi="Arial" w:cs="Arial"/>
          <w:sz w:val="24"/>
          <w:szCs w:val="24"/>
        </w:rPr>
      </w:pPr>
      <w:r w:rsidRPr="009840BD">
        <w:rPr>
          <w:rFonts w:ascii="Arial" w:hAnsi="Arial" w:cs="Arial"/>
          <w:b/>
          <w:bCs/>
          <w:sz w:val="24"/>
          <w:szCs w:val="24"/>
        </w:rPr>
        <w:t>VIII.</w:t>
      </w:r>
      <w:r w:rsidRPr="009840BD">
        <w:rPr>
          <w:rFonts w:ascii="Arial" w:hAnsi="Arial" w:cs="Arial"/>
          <w:b/>
          <w:bCs/>
          <w:sz w:val="24"/>
          <w:szCs w:val="24"/>
        </w:rPr>
        <w:tab/>
        <w:t>NOTICE</w:t>
      </w:r>
    </w:p>
    <w:p w14:paraId="315DB1CB"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727A79B5" w14:textId="77777777" w:rsidR="009840BD" w:rsidRPr="009840BD" w:rsidRDefault="009840BD" w:rsidP="009840BD">
      <w:pPr>
        <w:widowControl w:val="0"/>
        <w:autoSpaceDE w:val="0"/>
        <w:autoSpaceDN w:val="0"/>
        <w:adjustRightInd w:val="0"/>
        <w:spacing w:line="240" w:lineRule="atLeast"/>
        <w:ind w:left="1440" w:hanging="720"/>
        <w:jc w:val="both"/>
        <w:rPr>
          <w:rFonts w:ascii="Arial" w:hAnsi="Arial" w:cs="Arial"/>
          <w:sz w:val="24"/>
          <w:szCs w:val="24"/>
        </w:rPr>
      </w:pPr>
      <w:r w:rsidRPr="009840BD">
        <w:rPr>
          <w:rFonts w:ascii="Arial" w:hAnsi="Arial" w:cs="Arial"/>
          <w:sz w:val="24"/>
          <w:szCs w:val="24"/>
        </w:rPr>
        <w:t>A.</w:t>
      </w:r>
      <w:r w:rsidRPr="009840BD">
        <w:rPr>
          <w:rFonts w:ascii="Arial" w:hAnsi="Arial" w:cs="Arial"/>
          <w:sz w:val="24"/>
          <w:szCs w:val="24"/>
        </w:rPr>
        <w:tab/>
        <w:t>The school district will give annual notice of this policy to students, parents or guardians, and staff, and this policy shall appear in the student handbook.</w:t>
      </w:r>
    </w:p>
    <w:p w14:paraId="5F9C0119" w14:textId="444323C6" w:rsidR="009840BD" w:rsidRPr="009840BD" w:rsidRDefault="009840BD" w:rsidP="009840BD">
      <w:pPr>
        <w:widowControl w:val="0"/>
        <w:autoSpaceDE w:val="0"/>
        <w:autoSpaceDN w:val="0"/>
        <w:adjustRightInd w:val="0"/>
        <w:spacing w:line="240" w:lineRule="atLeast"/>
        <w:ind w:left="1440" w:hanging="720"/>
        <w:jc w:val="both"/>
        <w:rPr>
          <w:rFonts w:ascii="Arial" w:hAnsi="Arial" w:cs="Arial"/>
          <w:sz w:val="24"/>
          <w:szCs w:val="24"/>
        </w:rPr>
      </w:pPr>
      <w:r w:rsidRPr="009840BD">
        <w:rPr>
          <w:rFonts w:ascii="Arial" w:hAnsi="Arial" w:cs="Arial"/>
          <w:sz w:val="24"/>
          <w:szCs w:val="24"/>
          <w:lang w:val="en-CA"/>
        </w:rPr>
        <w:lastRenderedPageBreak/>
        <w:fldChar w:fldCharType="begin"/>
      </w:r>
      <w:r w:rsidRPr="009840BD">
        <w:rPr>
          <w:rFonts w:ascii="Arial" w:hAnsi="Arial" w:cs="Arial"/>
          <w:sz w:val="24"/>
          <w:szCs w:val="24"/>
          <w:lang w:val="en-CA"/>
        </w:rPr>
        <w:instrText xml:space="preserve"> SEQ CHAPTER \h \r 1</w:instrText>
      </w:r>
      <w:r w:rsidRPr="009840BD">
        <w:rPr>
          <w:rFonts w:ascii="Arial" w:hAnsi="Arial" w:cs="Arial"/>
          <w:sz w:val="24"/>
          <w:szCs w:val="24"/>
          <w:lang w:val="en-CA"/>
        </w:rPr>
        <w:fldChar w:fldCharType="end"/>
      </w:r>
    </w:p>
    <w:p w14:paraId="7EE30F18" w14:textId="77777777" w:rsidR="009840BD" w:rsidRPr="009840BD" w:rsidRDefault="009840BD" w:rsidP="009840BD">
      <w:pPr>
        <w:widowControl w:val="0"/>
        <w:autoSpaceDE w:val="0"/>
        <w:autoSpaceDN w:val="0"/>
        <w:adjustRightInd w:val="0"/>
        <w:spacing w:line="240" w:lineRule="atLeast"/>
        <w:ind w:left="1440" w:hanging="720"/>
        <w:jc w:val="both"/>
        <w:rPr>
          <w:rFonts w:ascii="Arial" w:hAnsi="Arial" w:cs="Arial"/>
          <w:sz w:val="24"/>
          <w:szCs w:val="24"/>
        </w:rPr>
      </w:pPr>
      <w:r w:rsidRPr="009840BD">
        <w:rPr>
          <w:rFonts w:ascii="Arial" w:hAnsi="Arial" w:cs="Arial"/>
          <w:sz w:val="24"/>
          <w:szCs w:val="24"/>
        </w:rPr>
        <w:t>B.</w:t>
      </w:r>
      <w:r w:rsidRPr="009840BD">
        <w:rPr>
          <w:rFonts w:ascii="Arial" w:hAnsi="Arial" w:cs="Arial"/>
          <w:sz w:val="24"/>
          <w:szCs w:val="24"/>
        </w:rPr>
        <w:tab/>
        <w:t>Article II, paragraph D, regarding malicious and sadistic conduct must be conspicuously posted throughout each school building.</w:t>
      </w:r>
    </w:p>
    <w:p w14:paraId="67C704F3" w14:textId="77777777" w:rsidR="009840BD" w:rsidRPr="009840BD" w:rsidRDefault="009840BD" w:rsidP="009840BD">
      <w:pPr>
        <w:widowControl w:val="0"/>
        <w:autoSpaceDE w:val="0"/>
        <w:autoSpaceDN w:val="0"/>
        <w:adjustRightInd w:val="0"/>
        <w:spacing w:line="240" w:lineRule="atLeast"/>
        <w:ind w:left="1440" w:hanging="720"/>
        <w:jc w:val="both"/>
        <w:rPr>
          <w:rFonts w:ascii="Arial" w:hAnsi="Arial" w:cs="Arial"/>
          <w:sz w:val="24"/>
          <w:szCs w:val="24"/>
        </w:rPr>
      </w:pPr>
    </w:p>
    <w:p w14:paraId="5915DA95" w14:textId="77777777" w:rsidR="009840BD" w:rsidRPr="009840BD" w:rsidRDefault="009840BD" w:rsidP="009840BD">
      <w:pPr>
        <w:widowControl w:val="0"/>
        <w:autoSpaceDE w:val="0"/>
        <w:autoSpaceDN w:val="0"/>
        <w:adjustRightInd w:val="0"/>
        <w:spacing w:line="240" w:lineRule="atLeast"/>
        <w:ind w:left="1440" w:hanging="720"/>
        <w:jc w:val="both"/>
        <w:rPr>
          <w:rFonts w:ascii="Arial" w:hAnsi="Arial" w:cs="Arial"/>
          <w:sz w:val="24"/>
          <w:szCs w:val="24"/>
        </w:rPr>
      </w:pPr>
      <w:r w:rsidRPr="009840BD">
        <w:rPr>
          <w:rFonts w:ascii="Arial" w:hAnsi="Arial" w:cs="Arial"/>
          <w:sz w:val="24"/>
          <w:szCs w:val="24"/>
        </w:rPr>
        <w:t>C.</w:t>
      </w:r>
      <w:r w:rsidRPr="009840BD">
        <w:rPr>
          <w:rFonts w:ascii="Arial" w:hAnsi="Arial" w:cs="Arial"/>
          <w:sz w:val="24"/>
          <w:szCs w:val="24"/>
        </w:rPr>
        <w:tab/>
        <w:t xml:space="preserve">This policy shall be conspicuously posted in the administrative offices of the school and school district in summary form. </w:t>
      </w:r>
    </w:p>
    <w:p w14:paraId="366F6D15"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6BB88822" w14:textId="77777777" w:rsidR="009840BD" w:rsidRPr="009840BD" w:rsidRDefault="009840BD" w:rsidP="009840BD">
      <w:pPr>
        <w:widowControl w:val="0"/>
        <w:autoSpaceDE w:val="0"/>
        <w:autoSpaceDN w:val="0"/>
        <w:adjustRightInd w:val="0"/>
        <w:spacing w:line="240" w:lineRule="atLeast"/>
        <w:ind w:left="1440" w:hanging="720"/>
        <w:jc w:val="both"/>
        <w:rPr>
          <w:rFonts w:ascii="Arial" w:hAnsi="Arial" w:cs="Arial"/>
          <w:sz w:val="24"/>
          <w:szCs w:val="24"/>
        </w:rPr>
      </w:pPr>
      <w:r w:rsidRPr="009840BD">
        <w:rPr>
          <w:rFonts w:ascii="Arial" w:hAnsi="Arial" w:cs="Arial"/>
          <w:sz w:val="24"/>
          <w:szCs w:val="24"/>
        </w:rPr>
        <w:t>D.</w:t>
      </w:r>
      <w:r w:rsidRPr="009840BD">
        <w:rPr>
          <w:rFonts w:ascii="Arial" w:hAnsi="Arial" w:cs="Arial"/>
          <w:sz w:val="24"/>
          <w:szCs w:val="24"/>
        </w:rPr>
        <w:tab/>
        <w:t xml:space="preserve">This policy must be distributed to each school district or school employee and independent contractor, if the contractor regularly interacts with students, at the time of employment with the district or the school. </w:t>
      </w:r>
    </w:p>
    <w:p w14:paraId="214B6176"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63E6AEED" w14:textId="77777777" w:rsidR="009840BD" w:rsidRPr="009840BD" w:rsidRDefault="009840BD" w:rsidP="009840BD">
      <w:pPr>
        <w:widowControl w:val="0"/>
        <w:autoSpaceDE w:val="0"/>
        <w:autoSpaceDN w:val="0"/>
        <w:adjustRightInd w:val="0"/>
        <w:spacing w:line="240" w:lineRule="atLeast"/>
        <w:ind w:left="1440" w:hanging="720"/>
        <w:jc w:val="both"/>
        <w:rPr>
          <w:rFonts w:ascii="Arial" w:hAnsi="Arial" w:cs="Arial"/>
          <w:sz w:val="24"/>
          <w:szCs w:val="24"/>
        </w:rPr>
      </w:pPr>
      <w:r w:rsidRPr="009840BD">
        <w:rPr>
          <w:rFonts w:ascii="Arial" w:hAnsi="Arial" w:cs="Arial"/>
          <w:sz w:val="24"/>
          <w:szCs w:val="24"/>
        </w:rPr>
        <w:t>E.</w:t>
      </w:r>
      <w:r w:rsidRPr="009840BD">
        <w:rPr>
          <w:rFonts w:ascii="Arial" w:hAnsi="Arial" w:cs="Arial"/>
          <w:sz w:val="24"/>
          <w:szCs w:val="24"/>
        </w:rPr>
        <w:tab/>
        <w:t>Notice of the rights and responsibilities of students and their parents under this policy must be included in the student discipline policy (See MSBA/MASA Model Policy 506) distributed to parents at the beginning of each school year.</w:t>
      </w:r>
    </w:p>
    <w:p w14:paraId="23D1A9BE"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3D69AA3A" w14:textId="77777777" w:rsidR="009840BD" w:rsidRPr="009840BD" w:rsidRDefault="009840BD" w:rsidP="009840BD">
      <w:pPr>
        <w:widowControl w:val="0"/>
        <w:autoSpaceDE w:val="0"/>
        <w:autoSpaceDN w:val="0"/>
        <w:adjustRightInd w:val="0"/>
        <w:spacing w:line="240" w:lineRule="atLeast"/>
        <w:ind w:left="1440" w:hanging="720"/>
        <w:jc w:val="both"/>
        <w:rPr>
          <w:rFonts w:ascii="Arial" w:hAnsi="Arial" w:cs="Arial"/>
          <w:sz w:val="24"/>
          <w:szCs w:val="24"/>
        </w:rPr>
      </w:pPr>
      <w:r w:rsidRPr="009840BD">
        <w:rPr>
          <w:rFonts w:ascii="Arial" w:hAnsi="Arial" w:cs="Arial"/>
          <w:sz w:val="24"/>
          <w:szCs w:val="24"/>
        </w:rPr>
        <w:t>F.</w:t>
      </w:r>
      <w:r w:rsidRPr="009840BD">
        <w:rPr>
          <w:rFonts w:ascii="Arial" w:hAnsi="Arial" w:cs="Arial"/>
          <w:sz w:val="24"/>
          <w:szCs w:val="24"/>
        </w:rPr>
        <w:tab/>
        <w:t xml:space="preserve">This policy shall be available to all parents and other school community members in an electronic format in the languages appearing on the school </w:t>
      </w:r>
      <w:proofErr w:type="gramStart"/>
      <w:r w:rsidRPr="009840BD">
        <w:rPr>
          <w:rFonts w:ascii="Arial" w:hAnsi="Arial" w:cs="Arial"/>
          <w:sz w:val="24"/>
          <w:szCs w:val="24"/>
        </w:rPr>
        <w:t>district’s</w:t>
      </w:r>
      <w:proofErr w:type="gramEnd"/>
      <w:r w:rsidRPr="009840BD">
        <w:rPr>
          <w:rFonts w:ascii="Arial" w:hAnsi="Arial" w:cs="Arial"/>
          <w:sz w:val="24"/>
          <w:szCs w:val="24"/>
        </w:rPr>
        <w:t xml:space="preserve"> or a school’s website, consistent with the district policies and practices.</w:t>
      </w:r>
    </w:p>
    <w:p w14:paraId="19B4427F"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3367CA4B" w14:textId="77777777" w:rsidR="009840BD" w:rsidRPr="009840BD" w:rsidRDefault="009840BD" w:rsidP="009840BD">
      <w:pPr>
        <w:widowControl w:val="0"/>
        <w:autoSpaceDE w:val="0"/>
        <w:autoSpaceDN w:val="0"/>
        <w:adjustRightInd w:val="0"/>
        <w:spacing w:line="240" w:lineRule="atLeast"/>
        <w:ind w:left="1440" w:hanging="720"/>
        <w:jc w:val="both"/>
        <w:rPr>
          <w:rFonts w:ascii="Arial" w:hAnsi="Arial" w:cs="Arial"/>
          <w:sz w:val="24"/>
          <w:szCs w:val="24"/>
        </w:rPr>
      </w:pPr>
      <w:r w:rsidRPr="009840BD">
        <w:rPr>
          <w:rFonts w:ascii="Arial" w:hAnsi="Arial" w:cs="Arial"/>
          <w:sz w:val="24"/>
          <w:szCs w:val="24"/>
        </w:rPr>
        <w:t>G.</w:t>
      </w:r>
      <w:r w:rsidRPr="009840BD">
        <w:rPr>
          <w:rFonts w:ascii="Arial" w:hAnsi="Arial" w:cs="Arial"/>
          <w:sz w:val="24"/>
          <w:szCs w:val="24"/>
        </w:rPr>
        <w:tab/>
        <w:t>The school district shall provide an electronic copy of its most recently amended policy to the Minnesota Commissioner of Education.</w:t>
      </w:r>
    </w:p>
    <w:p w14:paraId="2FC87604" w14:textId="77777777" w:rsidR="009840BD" w:rsidRPr="009840BD" w:rsidRDefault="009840BD" w:rsidP="009840BD">
      <w:pPr>
        <w:widowControl w:val="0"/>
        <w:autoSpaceDE w:val="0"/>
        <w:autoSpaceDN w:val="0"/>
        <w:adjustRightInd w:val="0"/>
        <w:spacing w:line="240" w:lineRule="atLeast"/>
        <w:ind w:left="1440" w:hanging="720"/>
        <w:jc w:val="both"/>
        <w:rPr>
          <w:rFonts w:ascii="Arial" w:hAnsi="Arial" w:cs="Arial"/>
          <w:sz w:val="24"/>
          <w:szCs w:val="24"/>
        </w:rPr>
      </w:pPr>
    </w:p>
    <w:p w14:paraId="386437F8" w14:textId="77777777" w:rsidR="009840BD" w:rsidRPr="009840BD" w:rsidRDefault="009840BD" w:rsidP="009840BD">
      <w:pPr>
        <w:widowControl w:val="0"/>
        <w:autoSpaceDE w:val="0"/>
        <w:autoSpaceDN w:val="0"/>
        <w:adjustRightInd w:val="0"/>
        <w:spacing w:line="240" w:lineRule="atLeast"/>
        <w:ind w:left="1440" w:hanging="720"/>
        <w:jc w:val="both"/>
        <w:rPr>
          <w:rFonts w:ascii="Arial" w:hAnsi="Arial" w:cs="Arial"/>
          <w:sz w:val="24"/>
          <w:szCs w:val="24"/>
        </w:rPr>
      </w:pPr>
      <w:r w:rsidRPr="009840BD">
        <w:rPr>
          <w:rFonts w:ascii="Arial" w:hAnsi="Arial" w:cs="Arial"/>
          <w:sz w:val="24"/>
          <w:szCs w:val="24"/>
        </w:rPr>
        <w:t xml:space="preserve">H. </w:t>
      </w:r>
      <w:r w:rsidRPr="009840BD">
        <w:rPr>
          <w:rFonts w:ascii="Arial" w:hAnsi="Arial" w:cs="Arial"/>
          <w:sz w:val="24"/>
          <w:szCs w:val="24"/>
        </w:rPr>
        <w:tab/>
        <w:t>The school district designates [insert name of staff member] as the primary contact person in the school building to receive reports of prohibited conduct</w:t>
      </w:r>
    </w:p>
    <w:p w14:paraId="77C3E7A1"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3199F0B8"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r w:rsidRPr="009840BD">
        <w:rPr>
          <w:rFonts w:ascii="Arial" w:hAnsi="Arial" w:cs="Arial"/>
          <w:b/>
          <w:bCs/>
          <w:sz w:val="24"/>
          <w:szCs w:val="24"/>
        </w:rPr>
        <w:t>IX.</w:t>
      </w:r>
      <w:r w:rsidRPr="009840BD">
        <w:rPr>
          <w:rFonts w:ascii="Arial" w:hAnsi="Arial" w:cs="Arial"/>
          <w:b/>
          <w:bCs/>
          <w:sz w:val="24"/>
          <w:szCs w:val="24"/>
        </w:rPr>
        <w:tab/>
        <w:t>POLICY REVIEW</w:t>
      </w:r>
    </w:p>
    <w:p w14:paraId="79B4859A" w14:textId="77777777" w:rsidR="009840BD" w:rsidRPr="009840BD" w:rsidRDefault="009840BD" w:rsidP="009840BD">
      <w:pPr>
        <w:widowControl w:val="0"/>
        <w:autoSpaceDE w:val="0"/>
        <w:autoSpaceDN w:val="0"/>
        <w:adjustRightInd w:val="0"/>
        <w:spacing w:line="240" w:lineRule="atLeast"/>
        <w:jc w:val="both"/>
        <w:rPr>
          <w:rFonts w:ascii="Arial" w:hAnsi="Arial" w:cs="Arial"/>
          <w:sz w:val="24"/>
          <w:szCs w:val="24"/>
        </w:rPr>
      </w:pPr>
    </w:p>
    <w:p w14:paraId="1D765F15" w14:textId="77777777" w:rsidR="009840BD" w:rsidRPr="009840BD" w:rsidRDefault="009840BD" w:rsidP="009840BD">
      <w:pPr>
        <w:widowControl w:val="0"/>
        <w:autoSpaceDE w:val="0"/>
        <w:autoSpaceDN w:val="0"/>
        <w:adjustRightInd w:val="0"/>
        <w:spacing w:line="240" w:lineRule="atLeast"/>
        <w:ind w:left="720"/>
        <w:jc w:val="both"/>
        <w:rPr>
          <w:rFonts w:ascii="Arial" w:hAnsi="Arial" w:cs="Arial"/>
          <w:sz w:val="24"/>
          <w:szCs w:val="24"/>
        </w:rPr>
      </w:pPr>
      <w:r w:rsidRPr="009840BD">
        <w:rPr>
          <w:rFonts w:ascii="Arial" w:hAnsi="Arial" w:cs="Arial"/>
          <w:sz w:val="24"/>
          <w:szCs w:val="24"/>
        </w:rPr>
        <w:t>To the extent practicable, the school board shall, on a cycle consistent with other school district policies, review and revise this policy. The policy shall be made consistent with Minnesota Statutes, sections 121A.031 and 121A.0312 and other applicable law. Revisions shall be made in consultation with students, parents, and community organizations.</w:t>
      </w:r>
    </w:p>
    <w:p w14:paraId="1E5EB905" w14:textId="77777777" w:rsidR="009E0FD9" w:rsidRPr="009F4FB6" w:rsidRDefault="009E0FD9">
      <w:pPr>
        <w:widowControl w:val="0"/>
        <w:rPr>
          <w:rFonts w:ascii="Arial" w:hAnsi="Arial"/>
          <w:b/>
          <w:snapToGrid w:val="0"/>
          <w:color w:val="000000" w:themeColor="text1"/>
          <w:sz w:val="24"/>
        </w:rPr>
      </w:pPr>
    </w:p>
    <w:p w14:paraId="32ECB52E" w14:textId="77777777" w:rsidR="002F4D52" w:rsidRPr="009F4FB6" w:rsidRDefault="0018749B" w:rsidP="00B32388">
      <w:pPr>
        <w:pStyle w:val="Heading1"/>
        <w:rPr>
          <w:color w:val="000000" w:themeColor="text1"/>
          <w:u w:val="single"/>
        </w:rPr>
      </w:pPr>
      <w:bookmarkStart w:id="85" w:name="_HAZING_DEFINITION"/>
      <w:bookmarkStart w:id="86" w:name="_Toc76546642"/>
      <w:bookmarkEnd w:id="85"/>
      <w:r w:rsidRPr="009F4FB6">
        <w:rPr>
          <w:color w:val="000000" w:themeColor="text1"/>
          <w:u w:val="single"/>
        </w:rPr>
        <w:t>HAZING DEFINITION</w:t>
      </w:r>
      <w:bookmarkEnd w:id="86"/>
    </w:p>
    <w:p w14:paraId="3DEF80AD"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Engaging in any behavior, which constitutes “hazing”, is a violation of this discipline policy and may subject the student to discipline including suspension and expulsion.  "Hazing" is defined as doing something or making another student do something that creates a risk of harm to a student in order for the student to be initiated into or affiliated with a student organization.</w:t>
      </w:r>
    </w:p>
    <w:p w14:paraId="282833F5" w14:textId="77777777" w:rsidR="002F4D52" w:rsidRPr="009F4FB6" w:rsidRDefault="002F4D52">
      <w:pPr>
        <w:widowControl w:val="0"/>
        <w:rPr>
          <w:rFonts w:ascii="Arial" w:hAnsi="Arial"/>
          <w:snapToGrid w:val="0"/>
          <w:color w:val="000000" w:themeColor="text1"/>
          <w:sz w:val="24"/>
        </w:rPr>
      </w:pPr>
    </w:p>
    <w:p w14:paraId="295DFFF1"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"Hazing" is a violation of school policy regardless of time and place it occurs.</w:t>
      </w:r>
    </w:p>
    <w:p w14:paraId="16309466"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Regardless of any provision in this policy to the contrary, a student may be subject to a suspension of up to 10 days or expulsion for violation of any provision of this policy.</w:t>
      </w:r>
    </w:p>
    <w:p w14:paraId="60B9CA58" w14:textId="77777777" w:rsidR="00071874" w:rsidRPr="009F4FB6" w:rsidRDefault="00071874" w:rsidP="00CA1949">
      <w:pPr>
        <w:widowControl w:val="0"/>
        <w:outlineLvl w:val="0"/>
        <w:rPr>
          <w:rFonts w:ascii="Arial" w:hAnsi="Arial"/>
          <w:b/>
          <w:snapToGrid w:val="0"/>
          <w:color w:val="000000" w:themeColor="text1"/>
          <w:sz w:val="24"/>
        </w:rPr>
      </w:pPr>
    </w:p>
    <w:p w14:paraId="52948223" w14:textId="77777777" w:rsidR="002F4D52" w:rsidRPr="009F4FB6" w:rsidRDefault="0018749B" w:rsidP="00B32388">
      <w:pPr>
        <w:pStyle w:val="Heading1"/>
        <w:rPr>
          <w:color w:val="000000" w:themeColor="text1"/>
          <w:u w:val="single"/>
        </w:rPr>
      </w:pPr>
      <w:bookmarkStart w:id="87" w:name="_Toc76546643"/>
      <w:r w:rsidRPr="009F4FB6">
        <w:rPr>
          <w:color w:val="000000" w:themeColor="text1"/>
          <w:u w:val="single"/>
        </w:rPr>
        <w:t>CHRONIC OFFENDERS</w:t>
      </w:r>
      <w:bookmarkEnd w:id="87"/>
    </w:p>
    <w:p w14:paraId="26514F55"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 xml:space="preserve">If a student has been suspended, either ISS or OSS for a total of ten (10) school days during a semester, any further </w:t>
      </w:r>
      <w:proofErr w:type="gramStart"/>
      <w:r w:rsidRPr="009F4FB6">
        <w:rPr>
          <w:rFonts w:ascii="Arial" w:hAnsi="Arial"/>
          <w:snapToGrid w:val="0"/>
          <w:color w:val="000000" w:themeColor="text1"/>
          <w:sz w:val="24"/>
        </w:rPr>
        <w:t>short term</w:t>
      </w:r>
      <w:proofErr w:type="gramEnd"/>
      <w:r w:rsidRPr="009F4FB6">
        <w:rPr>
          <w:rFonts w:ascii="Arial" w:hAnsi="Arial"/>
          <w:snapToGrid w:val="0"/>
          <w:color w:val="000000" w:themeColor="text1"/>
          <w:sz w:val="24"/>
        </w:rPr>
        <w:t xml:space="preserve"> suspensions will be followed by a review of the student’s records, including the Principal’s findings and action in relation to the latest misconduct, and of any explanation, mitigating circumstances, or defenses that the student or his/her parents desire to make.  </w:t>
      </w:r>
      <w:r w:rsidRPr="009F4FB6">
        <w:rPr>
          <w:rFonts w:ascii="Arial" w:hAnsi="Arial"/>
          <w:snapToGrid w:val="0"/>
          <w:color w:val="000000" w:themeColor="text1"/>
          <w:sz w:val="24"/>
        </w:rPr>
        <w:lastRenderedPageBreak/>
        <w:t>A report will be made with a copy to the Superintendent stating the findings as to the facts of the latest incident and recommendations, if any, about dealing with the student in the future.</w:t>
      </w:r>
    </w:p>
    <w:p w14:paraId="185D48D2" w14:textId="77777777" w:rsidR="002F4D52" w:rsidRPr="009F4FB6" w:rsidRDefault="002F4D52">
      <w:pPr>
        <w:widowControl w:val="0"/>
        <w:rPr>
          <w:rFonts w:ascii="Arial" w:hAnsi="Arial"/>
          <w:snapToGrid w:val="0"/>
          <w:color w:val="000000" w:themeColor="text1"/>
          <w:sz w:val="24"/>
        </w:rPr>
      </w:pPr>
    </w:p>
    <w:p w14:paraId="4DBF6B11" w14:textId="77777777" w:rsidR="002F4D52" w:rsidRPr="009F4FB6" w:rsidRDefault="0018749B" w:rsidP="00B32388">
      <w:pPr>
        <w:pStyle w:val="Heading1"/>
        <w:rPr>
          <w:color w:val="000000" w:themeColor="text1"/>
          <w:u w:val="single"/>
        </w:rPr>
      </w:pPr>
      <w:bookmarkStart w:id="88" w:name="_HIGH_SCHOOL_TOBACCO,"/>
      <w:bookmarkStart w:id="89" w:name="_Toc76546644"/>
      <w:bookmarkEnd w:id="88"/>
      <w:r w:rsidRPr="009F4FB6">
        <w:rPr>
          <w:color w:val="000000" w:themeColor="text1"/>
          <w:u w:val="single"/>
        </w:rPr>
        <w:t>HIGH SCHOOL TOBACCO,</w:t>
      </w:r>
      <w:r w:rsidR="00754C6F" w:rsidRPr="009F4FB6">
        <w:rPr>
          <w:color w:val="000000" w:themeColor="text1"/>
          <w:u w:val="single"/>
        </w:rPr>
        <w:t xml:space="preserve"> VAPING,</w:t>
      </w:r>
      <w:r w:rsidRPr="009F4FB6">
        <w:rPr>
          <w:color w:val="000000" w:themeColor="text1"/>
          <w:u w:val="single"/>
        </w:rPr>
        <w:t xml:space="preserve"> ALCOHOL AND DRUG POLICY</w:t>
      </w:r>
      <w:bookmarkEnd w:id="89"/>
    </w:p>
    <w:p w14:paraId="437B4FA8"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 xml:space="preserve">A student of Lafayette High School, regardless of age, shall not consume, be under the influence, or have in possession, </w:t>
      </w:r>
      <w:r w:rsidR="00F305DF" w:rsidRPr="009F4FB6">
        <w:rPr>
          <w:rFonts w:ascii="Arial" w:hAnsi="Arial"/>
          <w:snapToGrid w:val="0"/>
          <w:color w:val="000000" w:themeColor="text1"/>
          <w:sz w:val="24"/>
        </w:rPr>
        <w:t>tobacco,</w:t>
      </w:r>
      <w:r w:rsidR="00754C6F" w:rsidRPr="009F4FB6">
        <w:rPr>
          <w:rFonts w:ascii="Arial" w:hAnsi="Arial"/>
          <w:snapToGrid w:val="0"/>
          <w:color w:val="000000" w:themeColor="text1"/>
          <w:sz w:val="24"/>
        </w:rPr>
        <w:t xml:space="preserve"> vaping devices,</w:t>
      </w:r>
      <w:r w:rsidR="00F305DF" w:rsidRPr="009F4FB6">
        <w:rPr>
          <w:rFonts w:ascii="Arial" w:hAnsi="Arial"/>
          <w:snapToGrid w:val="0"/>
          <w:color w:val="000000" w:themeColor="text1"/>
          <w:sz w:val="24"/>
        </w:rPr>
        <w:t xml:space="preserve"> </w:t>
      </w:r>
      <w:r w:rsidRPr="009F4FB6">
        <w:rPr>
          <w:rFonts w:ascii="Arial" w:hAnsi="Arial"/>
          <w:snapToGrid w:val="0"/>
          <w:color w:val="000000" w:themeColor="text1"/>
          <w:sz w:val="24"/>
        </w:rPr>
        <w:t xml:space="preserve">alcoholic beverages, drugs, or drug paraphernalia while in school, attending school activities, on school grounds, or under school supervision.  Violations will be referred to the </w:t>
      </w:r>
      <w:proofErr w:type="gramStart"/>
      <w:r w:rsidRPr="009F4FB6">
        <w:rPr>
          <w:rFonts w:ascii="Arial" w:hAnsi="Arial"/>
          <w:snapToGrid w:val="0"/>
          <w:color w:val="000000" w:themeColor="text1"/>
          <w:sz w:val="24"/>
        </w:rPr>
        <w:t>Principal</w:t>
      </w:r>
      <w:proofErr w:type="gramEnd"/>
      <w:r w:rsidRPr="009F4FB6">
        <w:rPr>
          <w:rFonts w:ascii="Arial" w:hAnsi="Arial"/>
          <w:snapToGrid w:val="0"/>
          <w:color w:val="000000" w:themeColor="text1"/>
          <w:sz w:val="24"/>
        </w:rPr>
        <w:t xml:space="preserve"> for disciplinary action.</w:t>
      </w:r>
    </w:p>
    <w:p w14:paraId="6CABA9C2" w14:textId="77777777" w:rsidR="002F4D52" w:rsidRPr="009F4FB6" w:rsidRDefault="002F4D52">
      <w:pPr>
        <w:widowControl w:val="0"/>
        <w:rPr>
          <w:rFonts w:ascii="Arial" w:hAnsi="Arial"/>
          <w:snapToGrid w:val="0"/>
          <w:color w:val="000000" w:themeColor="text1"/>
          <w:sz w:val="24"/>
        </w:rPr>
      </w:pPr>
    </w:p>
    <w:p w14:paraId="109C6D7E" w14:textId="77777777" w:rsidR="0005095F" w:rsidRPr="009F4FB6" w:rsidRDefault="0005095F">
      <w:pPr>
        <w:widowControl w:val="0"/>
        <w:rPr>
          <w:rFonts w:ascii="Arial" w:hAnsi="Arial"/>
          <w:b/>
          <w:snapToGrid w:val="0"/>
          <w:color w:val="000000" w:themeColor="text1"/>
          <w:sz w:val="24"/>
        </w:rPr>
      </w:pPr>
    </w:p>
    <w:p w14:paraId="5C21318B" w14:textId="77777777" w:rsidR="002F4D52" w:rsidRPr="009F4FB6" w:rsidRDefault="0018749B">
      <w:pPr>
        <w:widowControl w:val="0"/>
        <w:rPr>
          <w:rFonts w:ascii="Arial" w:hAnsi="Arial"/>
          <w:b/>
          <w:snapToGrid w:val="0"/>
          <w:color w:val="000000" w:themeColor="text1"/>
          <w:sz w:val="24"/>
        </w:rPr>
      </w:pPr>
      <w:r w:rsidRPr="009F4FB6">
        <w:rPr>
          <w:rFonts w:ascii="Arial" w:hAnsi="Arial"/>
          <w:b/>
          <w:snapToGrid w:val="0"/>
          <w:color w:val="000000" w:themeColor="text1"/>
          <w:sz w:val="24"/>
        </w:rPr>
        <w:t>Alcohol</w:t>
      </w:r>
      <w:r w:rsidR="00F305DF" w:rsidRPr="009F4FB6">
        <w:rPr>
          <w:rFonts w:ascii="Arial" w:hAnsi="Arial"/>
          <w:b/>
          <w:snapToGrid w:val="0"/>
          <w:color w:val="000000" w:themeColor="text1"/>
          <w:sz w:val="24"/>
        </w:rPr>
        <w:t>/</w:t>
      </w:r>
      <w:r w:rsidR="00754C6F" w:rsidRPr="009F4FB6">
        <w:rPr>
          <w:rFonts w:ascii="Arial" w:hAnsi="Arial"/>
          <w:b/>
          <w:snapToGrid w:val="0"/>
          <w:color w:val="000000" w:themeColor="text1"/>
          <w:sz w:val="24"/>
        </w:rPr>
        <w:t xml:space="preserve"> </w:t>
      </w:r>
      <w:r w:rsidR="00BC3F8A" w:rsidRPr="009F4FB6">
        <w:rPr>
          <w:rFonts w:ascii="Arial" w:hAnsi="Arial"/>
          <w:b/>
          <w:snapToGrid w:val="0"/>
          <w:color w:val="000000" w:themeColor="text1"/>
          <w:sz w:val="24"/>
        </w:rPr>
        <w:t>Drug</w:t>
      </w:r>
      <w:r w:rsidR="00754C6F" w:rsidRPr="009F4FB6">
        <w:rPr>
          <w:rFonts w:ascii="Arial" w:hAnsi="Arial"/>
          <w:b/>
          <w:snapToGrid w:val="0"/>
          <w:color w:val="000000" w:themeColor="text1"/>
          <w:sz w:val="24"/>
        </w:rPr>
        <w:t>s</w:t>
      </w:r>
    </w:p>
    <w:p w14:paraId="0076993C"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 xml:space="preserve">The parents of any student who has used or is in possession of </w:t>
      </w:r>
      <w:r w:rsidR="003C7B9D" w:rsidRPr="009F4FB6">
        <w:rPr>
          <w:rFonts w:ascii="Arial" w:hAnsi="Arial"/>
          <w:snapToGrid w:val="0"/>
          <w:color w:val="000000" w:themeColor="text1"/>
          <w:sz w:val="24"/>
        </w:rPr>
        <w:t>alcohol</w:t>
      </w:r>
      <w:r w:rsidRPr="009F4FB6">
        <w:rPr>
          <w:rFonts w:ascii="Arial" w:hAnsi="Arial"/>
          <w:snapToGrid w:val="0"/>
          <w:color w:val="000000" w:themeColor="text1"/>
          <w:sz w:val="24"/>
        </w:rPr>
        <w:t xml:space="preserve"> or other drugs and is in attendance at school or a school sponsored activity will be notified and the student </w:t>
      </w:r>
      <w:r w:rsidR="00F305DF" w:rsidRPr="009F4FB6">
        <w:rPr>
          <w:rFonts w:ascii="Arial" w:hAnsi="Arial"/>
          <w:snapToGrid w:val="0"/>
          <w:color w:val="000000" w:themeColor="text1"/>
          <w:sz w:val="24"/>
        </w:rPr>
        <w:t>may be</w:t>
      </w:r>
      <w:r w:rsidRPr="009F4FB6">
        <w:rPr>
          <w:rFonts w:ascii="Arial" w:hAnsi="Arial"/>
          <w:snapToGrid w:val="0"/>
          <w:color w:val="000000" w:themeColor="text1"/>
          <w:sz w:val="24"/>
        </w:rPr>
        <w:t xml:space="preserve"> suspended from school.  Other disciplinary measures, as set forth in the school’s discipline policy </w:t>
      </w:r>
      <w:r w:rsidR="00F305DF" w:rsidRPr="009F4FB6">
        <w:rPr>
          <w:rFonts w:ascii="Arial" w:hAnsi="Arial"/>
          <w:snapToGrid w:val="0"/>
          <w:color w:val="000000" w:themeColor="text1"/>
          <w:sz w:val="24"/>
        </w:rPr>
        <w:t>may be taken at the discretion of the principal.</w:t>
      </w:r>
    </w:p>
    <w:p w14:paraId="60E15050" w14:textId="77777777" w:rsidR="00754C6F" w:rsidRPr="009F4FB6" w:rsidRDefault="00754C6F">
      <w:pPr>
        <w:widowControl w:val="0"/>
        <w:rPr>
          <w:rFonts w:ascii="Arial" w:hAnsi="Arial"/>
          <w:snapToGrid w:val="0"/>
          <w:color w:val="000000" w:themeColor="text1"/>
          <w:sz w:val="24"/>
        </w:rPr>
      </w:pPr>
    </w:p>
    <w:p w14:paraId="3ED2EBC6" w14:textId="77777777" w:rsidR="00754C6F" w:rsidRPr="009F4FB6" w:rsidRDefault="00754C6F" w:rsidP="00754C6F">
      <w:pPr>
        <w:rPr>
          <w:rFonts w:ascii="Arial" w:hAnsi="Arial" w:cs="Arial"/>
          <w:b/>
          <w:color w:val="000000" w:themeColor="text1"/>
          <w:sz w:val="24"/>
          <w:szCs w:val="24"/>
        </w:rPr>
      </w:pPr>
      <w:r w:rsidRPr="009F4FB6">
        <w:rPr>
          <w:rFonts w:ascii="Arial" w:hAnsi="Arial" w:cs="Arial"/>
          <w:b/>
          <w:color w:val="000000" w:themeColor="text1"/>
          <w:sz w:val="24"/>
          <w:szCs w:val="24"/>
        </w:rPr>
        <w:t>Tobacco and Vaping</w:t>
      </w:r>
    </w:p>
    <w:p w14:paraId="3CABE0A6" w14:textId="77777777" w:rsidR="00754C6F" w:rsidRPr="009F4FB6" w:rsidRDefault="00754C6F" w:rsidP="00754C6F">
      <w:pPr>
        <w:rPr>
          <w:rFonts w:ascii="Arial" w:hAnsi="Arial" w:cs="Arial"/>
          <w:color w:val="000000" w:themeColor="text1"/>
          <w:sz w:val="24"/>
          <w:szCs w:val="24"/>
        </w:rPr>
      </w:pPr>
      <w:r w:rsidRPr="009F4FB6">
        <w:rPr>
          <w:rFonts w:ascii="Arial" w:hAnsi="Arial" w:cs="Arial"/>
          <w:color w:val="000000" w:themeColor="text1"/>
          <w:sz w:val="24"/>
          <w:szCs w:val="24"/>
        </w:rPr>
        <w:t>Use or possession of tobacco on restricted school premises or at a function under the sponsorship of the school (includes both smoking, chewing tobacco, e-cigarettes and vaping.) </w:t>
      </w:r>
    </w:p>
    <w:p w14:paraId="28D6125A" w14:textId="77777777" w:rsidR="00754C6F" w:rsidRPr="009F4FB6" w:rsidRDefault="00754C6F" w:rsidP="00754C6F">
      <w:pPr>
        <w:rPr>
          <w:rFonts w:ascii="Arial" w:hAnsi="Arial" w:cs="Arial"/>
          <w:color w:val="000000" w:themeColor="text1"/>
          <w:sz w:val="24"/>
          <w:szCs w:val="24"/>
        </w:rPr>
      </w:pPr>
      <w:r w:rsidRPr="009F4FB6">
        <w:rPr>
          <w:rFonts w:ascii="Arial" w:hAnsi="Arial" w:cs="Arial"/>
          <w:color w:val="000000" w:themeColor="text1"/>
          <w:sz w:val="24"/>
          <w:szCs w:val="24"/>
        </w:rPr>
        <w:t>Consequences - 2 days of ISS for possession/use - Increased for 2nd and subsequent offenses. Also have students’ complete Vape Awareness program through Google Classroom. Student needs to complete before getting out of ISS.</w:t>
      </w:r>
    </w:p>
    <w:p w14:paraId="378ADC90" w14:textId="77777777" w:rsidR="00756F89" w:rsidRPr="009F4FB6" w:rsidRDefault="00756F89">
      <w:pPr>
        <w:widowControl w:val="0"/>
        <w:rPr>
          <w:rFonts w:ascii="Arial" w:hAnsi="Arial"/>
          <w:b/>
          <w:snapToGrid w:val="0"/>
          <w:color w:val="000000" w:themeColor="text1"/>
          <w:sz w:val="24"/>
        </w:rPr>
      </w:pPr>
    </w:p>
    <w:p w14:paraId="653C604B" w14:textId="77777777" w:rsidR="002F4D52" w:rsidRPr="009F4FB6" w:rsidRDefault="0018749B">
      <w:pPr>
        <w:widowControl w:val="0"/>
        <w:rPr>
          <w:rFonts w:ascii="Arial" w:hAnsi="Arial"/>
          <w:snapToGrid w:val="0"/>
          <w:color w:val="000000" w:themeColor="text1"/>
          <w:sz w:val="24"/>
        </w:rPr>
      </w:pPr>
      <w:r w:rsidRPr="009F4FB6">
        <w:rPr>
          <w:rFonts w:ascii="Arial" w:hAnsi="Arial"/>
          <w:b/>
          <w:snapToGrid w:val="0"/>
          <w:color w:val="000000" w:themeColor="text1"/>
          <w:sz w:val="24"/>
        </w:rPr>
        <w:t>Selling Chemicals</w:t>
      </w:r>
    </w:p>
    <w:p w14:paraId="5847113C"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Any person or student engaged in selling, giving away or use of legally controlled substances in or near the school will be removed by the legal authorities.  Definitions of terms “in” or “near” will refer to the current legal definitions in force at the time.  Parents will be notified, and a five-(5) day suspension with consideration given for expulsion will begin.  If there is a repeat of this offense, expulsion proceedings will begin immediately.</w:t>
      </w:r>
    </w:p>
    <w:p w14:paraId="396D0B88"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Those students involved in Minnesota State High School League sponsored activities and/or intramural will also need to comply with the rules of the Minnesota State High School League.</w:t>
      </w:r>
    </w:p>
    <w:p w14:paraId="276026FE" w14:textId="77777777" w:rsidR="0096740E" w:rsidRPr="009F4FB6" w:rsidRDefault="0096740E" w:rsidP="00B32388">
      <w:pPr>
        <w:pStyle w:val="Heading1"/>
        <w:rPr>
          <w:color w:val="000000" w:themeColor="text1"/>
          <w:u w:val="single"/>
        </w:rPr>
      </w:pPr>
      <w:bookmarkStart w:id="90" w:name="_DRUG_FREE_AND"/>
      <w:bookmarkEnd w:id="90"/>
    </w:p>
    <w:p w14:paraId="2EC495CC" w14:textId="77777777" w:rsidR="002F4D52" w:rsidRPr="009F4FB6" w:rsidRDefault="0018749B" w:rsidP="00B32388">
      <w:pPr>
        <w:pStyle w:val="Heading1"/>
        <w:rPr>
          <w:color w:val="000000" w:themeColor="text1"/>
          <w:u w:val="single"/>
        </w:rPr>
      </w:pPr>
      <w:bookmarkStart w:id="91" w:name="_Toc76546645"/>
      <w:r w:rsidRPr="009F4FB6">
        <w:rPr>
          <w:color w:val="000000" w:themeColor="text1"/>
          <w:u w:val="single"/>
        </w:rPr>
        <w:t>DRUG FREE AND WEAPON FREE SCHOOLS</w:t>
      </w:r>
      <w:bookmarkEnd w:id="91"/>
    </w:p>
    <w:p w14:paraId="46B37D70" w14:textId="77777777" w:rsidR="002F4D52" w:rsidRPr="009F4FB6" w:rsidRDefault="0018749B" w:rsidP="00CA1949">
      <w:pPr>
        <w:widowControl w:val="0"/>
        <w:rPr>
          <w:rFonts w:ascii="Arial" w:hAnsi="Arial"/>
          <w:snapToGrid w:val="0"/>
          <w:color w:val="000000" w:themeColor="text1"/>
          <w:sz w:val="24"/>
        </w:rPr>
      </w:pPr>
      <w:r w:rsidRPr="009F4FB6">
        <w:rPr>
          <w:rFonts w:ascii="Arial" w:hAnsi="Arial"/>
          <w:snapToGrid w:val="0"/>
          <w:color w:val="000000" w:themeColor="text1"/>
          <w:sz w:val="24"/>
        </w:rPr>
        <w:t>New Minnesota Law is tough on anyone selling or possessing illegal drugs in school or within one city block of a school.  People convicted may spend up to 30 years in prison.  This new law is also tough on people caught possessing or using a dangerous weapon in or within one block of a school.  People convicted may spend up to 5 years in prison.  Juveniles convicted of these crimes and who are 14 years of age or older will be treated as an adult in court. The building principal will determine if intent or a threat exists in a case-by-case basis.</w:t>
      </w:r>
    </w:p>
    <w:p w14:paraId="6EE012B8" w14:textId="77777777" w:rsidR="0037175E" w:rsidRPr="009F4FB6" w:rsidRDefault="0037175E" w:rsidP="00CA1949">
      <w:pPr>
        <w:widowControl w:val="0"/>
        <w:rPr>
          <w:rFonts w:ascii="Arial" w:hAnsi="Arial"/>
          <w:snapToGrid w:val="0"/>
          <w:color w:val="000000" w:themeColor="text1"/>
          <w:sz w:val="24"/>
        </w:rPr>
      </w:pPr>
    </w:p>
    <w:p w14:paraId="253AFF4D" w14:textId="77777777" w:rsidR="00956096" w:rsidRPr="009F4FB6" w:rsidRDefault="00956096" w:rsidP="00B32388">
      <w:pPr>
        <w:pStyle w:val="Heading1"/>
        <w:rPr>
          <w:color w:val="000000" w:themeColor="text1"/>
          <w:u w:val="single"/>
        </w:rPr>
      </w:pPr>
      <w:bookmarkStart w:id="92" w:name="_FIRE_ALARM_TAMPERING"/>
      <w:bookmarkEnd w:id="92"/>
    </w:p>
    <w:p w14:paraId="6360FA86" w14:textId="77777777" w:rsidR="002F4D52" w:rsidRPr="009F4FB6" w:rsidRDefault="0018749B" w:rsidP="00B32388">
      <w:pPr>
        <w:pStyle w:val="Heading1"/>
        <w:rPr>
          <w:color w:val="000000" w:themeColor="text1"/>
          <w:u w:val="single"/>
        </w:rPr>
      </w:pPr>
      <w:bookmarkStart w:id="93" w:name="_Toc76546646"/>
      <w:r w:rsidRPr="009F4FB6">
        <w:rPr>
          <w:color w:val="000000" w:themeColor="text1"/>
          <w:u w:val="single"/>
        </w:rPr>
        <w:t>FIRE ALARM</w:t>
      </w:r>
      <w:r w:rsidR="007337A9" w:rsidRPr="009F4FB6">
        <w:rPr>
          <w:color w:val="000000" w:themeColor="text1"/>
          <w:u w:val="single"/>
        </w:rPr>
        <w:t>, FIRE EQUIPMENT, EMERGENCY EQUIPMENT, CAMERA</w:t>
      </w:r>
      <w:r w:rsidRPr="009F4FB6">
        <w:rPr>
          <w:color w:val="000000" w:themeColor="text1"/>
          <w:u w:val="single"/>
        </w:rPr>
        <w:t xml:space="preserve"> TAMPERING AND BOMB CALLS</w:t>
      </w:r>
      <w:bookmarkEnd w:id="93"/>
    </w:p>
    <w:p w14:paraId="1A77C072"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 xml:space="preserve">Listed are the penalties that will be administrated to any student who shall be guilty of any threat to endanger the </w:t>
      </w:r>
      <w:r w:rsidR="00FF5F68" w:rsidRPr="009F4FB6">
        <w:rPr>
          <w:rFonts w:ascii="Arial" w:hAnsi="Arial"/>
          <w:snapToGrid w:val="0"/>
          <w:color w:val="000000" w:themeColor="text1"/>
          <w:sz w:val="24"/>
        </w:rPr>
        <w:t>well-being</w:t>
      </w:r>
      <w:r w:rsidRPr="009F4FB6">
        <w:rPr>
          <w:rFonts w:ascii="Arial" w:hAnsi="Arial"/>
          <w:snapToGrid w:val="0"/>
          <w:color w:val="000000" w:themeColor="text1"/>
          <w:sz w:val="24"/>
        </w:rPr>
        <w:t xml:space="preserve"> of students, teachers, or employees of the Red Lake Falls school system.  These penalties shall apply to any or all accomplices of said threat:</w:t>
      </w:r>
    </w:p>
    <w:p w14:paraId="7F1EA01D" w14:textId="77777777" w:rsidR="002F4D52" w:rsidRPr="009F4FB6" w:rsidRDefault="002F4D52">
      <w:pPr>
        <w:widowControl w:val="0"/>
        <w:rPr>
          <w:rFonts w:ascii="Arial" w:hAnsi="Arial"/>
          <w:snapToGrid w:val="0"/>
          <w:color w:val="000000" w:themeColor="text1"/>
          <w:sz w:val="24"/>
        </w:rPr>
      </w:pPr>
    </w:p>
    <w:p w14:paraId="54F17C68" w14:textId="77777777" w:rsidR="002F4D52" w:rsidRPr="009F4FB6" w:rsidRDefault="0018749B">
      <w:pPr>
        <w:widowControl w:val="0"/>
        <w:numPr>
          <w:ilvl w:val="0"/>
          <w:numId w:val="7"/>
        </w:numPr>
        <w:rPr>
          <w:rFonts w:ascii="Arial" w:hAnsi="Arial"/>
          <w:snapToGrid w:val="0"/>
          <w:color w:val="000000" w:themeColor="text1"/>
          <w:sz w:val="24"/>
        </w:rPr>
      </w:pPr>
      <w:r w:rsidRPr="009F4FB6">
        <w:rPr>
          <w:rFonts w:ascii="Arial" w:hAnsi="Arial"/>
          <w:snapToGrid w:val="0"/>
          <w:color w:val="000000" w:themeColor="text1"/>
          <w:sz w:val="24"/>
        </w:rPr>
        <w:lastRenderedPageBreak/>
        <w:t>The student(s) shall be suspended from school and/or expulsion recommended to the Board of Education.</w:t>
      </w:r>
    </w:p>
    <w:p w14:paraId="4F3E95FF" w14:textId="77777777" w:rsidR="002F4D52" w:rsidRPr="009F4FB6" w:rsidRDefault="0018749B">
      <w:pPr>
        <w:widowControl w:val="0"/>
        <w:numPr>
          <w:ilvl w:val="0"/>
          <w:numId w:val="7"/>
        </w:numPr>
        <w:rPr>
          <w:rFonts w:ascii="Arial" w:hAnsi="Arial"/>
          <w:snapToGrid w:val="0"/>
          <w:color w:val="000000" w:themeColor="text1"/>
          <w:sz w:val="24"/>
        </w:rPr>
      </w:pPr>
      <w:r w:rsidRPr="009F4FB6">
        <w:rPr>
          <w:rFonts w:ascii="Arial" w:hAnsi="Arial"/>
          <w:snapToGrid w:val="0"/>
          <w:color w:val="000000" w:themeColor="text1"/>
          <w:sz w:val="24"/>
        </w:rPr>
        <w:t>The student(s) shall be subject to an examination by a psychologist before he/she or those involved shall be allowed back into school.</w:t>
      </w:r>
    </w:p>
    <w:p w14:paraId="2F0D26EA" w14:textId="77777777" w:rsidR="002F4D52" w:rsidRPr="009F4FB6" w:rsidRDefault="0018749B">
      <w:pPr>
        <w:widowControl w:val="0"/>
        <w:numPr>
          <w:ilvl w:val="0"/>
          <w:numId w:val="7"/>
        </w:numPr>
        <w:rPr>
          <w:rFonts w:ascii="Arial" w:hAnsi="Arial"/>
          <w:snapToGrid w:val="0"/>
          <w:color w:val="000000" w:themeColor="text1"/>
          <w:sz w:val="24"/>
        </w:rPr>
      </w:pPr>
      <w:r w:rsidRPr="009F4FB6">
        <w:rPr>
          <w:rFonts w:ascii="Arial" w:hAnsi="Arial"/>
          <w:snapToGrid w:val="0"/>
          <w:color w:val="000000" w:themeColor="text1"/>
          <w:sz w:val="24"/>
        </w:rPr>
        <w:t xml:space="preserve">The person(s) shall be prosecuted under the Minnesota State Law 609.79, subdivision 1, which states: “whoever, without disclosing his/her identity and </w:t>
      </w:r>
      <w:r w:rsidRPr="009F4FB6">
        <w:rPr>
          <w:rFonts w:ascii="Arial" w:hAnsi="Arial"/>
          <w:snapToGrid w:val="0"/>
          <w:color w:val="000000" w:themeColor="text1"/>
          <w:sz w:val="24"/>
        </w:rPr>
        <w:tab/>
        <w:t>with intent to alarm or annoy another, makes a telephone call, whether or not conversation ensues, may be sentenced to imprisonment for not more than 90 days or to payment of a fine of not more than $100.”</w:t>
      </w:r>
    </w:p>
    <w:p w14:paraId="269A993B" w14:textId="77777777" w:rsidR="002F4D52" w:rsidRPr="009F4FB6" w:rsidRDefault="0018749B">
      <w:pPr>
        <w:widowControl w:val="0"/>
        <w:numPr>
          <w:ilvl w:val="0"/>
          <w:numId w:val="7"/>
        </w:numPr>
        <w:rPr>
          <w:rFonts w:ascii="Arial" w:hAnsi="Arial"/>
          <w:snapToGrid w:val="0"/>
          <w:color w:val="000000" w:themeColor="text1"/>
          <w:sz w:val="24"/>
        </w:rPr>
      </w:pPr>
      <w:r w:rsidRPr="009F4FB6">
        <w:rPr>
          <w:rFonts w:ascii="Arial" w:hAnsi="Arial"/>
          <w:snapToGrid w:val="0"/>
          <w:color w:val="000000" w:themeColor="text1"/>
          <w:sz w:val="24"/>
        </w:rPr>
        <w:t>Whoever intentionally gives a false alarm of fire, or unlawfully breaks, injures, defaces, or removes any such box or disturbs any of the wires, poles, or other supports and appliances connected with or forming a part of any fire alarm system or any auxiliary fire appliance is guilty of a misdemeanor and shall be prosecuted under Minnesota State Law.</w:t>
      </w:r>
    </w:p>
    <w:p w14:paraId="13F52515" w14:textId="77777777" w:rsidR="002F4D52" w:rsidRPr="009F4FB6" w:rsidRDefault="002F4D52">
      <w:pPr>
        <w:widowControl w:val="0"/>
        <w:jc w:val="center"/>
        <w:rPr>
          <w:rFonts w:ascii="Arial" w:hAnsi="Arial"/>
          <w:b/>
          <w:snapToGrid w:val="0"/>
          <w:color w:val="000000" w:themeColor="text1"/>
          <w:sz w:val="24"/>
        </w:rPr>
      </w:pPr>
    </w:p>
    <w:p w14:paraId="3E9C5665" w14:textId="77777777" w:rsidR="00AD3C90" w:rsidRPr="009F4FB6" w:rsidRDefault="00AD3C90" w:rsidP="00B32388">
      <w:pPr>
        <w:pStyle w:val="Heading1"/>
        <w:rPr>
          <w:color w:val="000000" w:themeColor="text1"/>
          <w:u w:val="single"/>
        </w:rPr>
      </w:pPr>
      <w:bookmarkStart w:id="94" w:name="_FIRE_DRILLS_AND"/>
      <w:bookmarkEnd w:id="94"/>
    </w:p>
    <w:p w14:paraId="0EAB2A46" w14:textId="77777777" w:rsidR="0005095F" w:rsidRPr="009F4FB6" w:rsidRDefault="0005095F" w:rsidP="0005095F">
      <w:pPr>
        <w:rPr>
          <w:color w:val="000000" w:themeColor="text1"/>
        </w:rPr>
      </w:pPr>
    </w:p>
    <w:p w14:paraId="57818124" w14:textId="77777777" w:rsidR="00AD3C90" w:rsidRPr="009F4FB6" w:rsidRDefault="00AD3C90" w:rsidP="00B32388">
      <w:pPr>
        <w:pStyle w:val="Heading1"/>
        <w:rPr>
          <w:color w:val="000000" w:themeColor="text1"/>
          <w:u w:val="single"/>
        </w:rPr>
      </w:pPr>
    </w:p>
    <w:p w14:paraId="1E442762" w14:textId="77777777" w:rsidR="002F4D52" w:rsidRPr="009F4FB6" w:rsidRDefault="0018749B" w:rsidP="00B32388">
      <w:pPr>
        <w:pStyle w:val="Heading1"/>
        <w:rPr>
          <w:color w:val="000000" w:themeColor="text1"/>
          <w:u w:val="single"/>
        </w:rPr>
      </w:pPr>
      <w:bookmarkStart w:id="95" w:name="_Toc76546647"/>
      <w:r w:rsidRPr="009F4FB6">
        <w:rPr>
          <w:color w:val="000000" w:themeColor="text1"/>
          <w:u w:val="single"/>
        </w:rPr>
        <w:t>FIRE DRILLS AND NATURAL DISASTER (TORNADO DRILLS)</w:t>
      </w:r>
      <w:bookmarkEnd w:id="95"/>
    </w:p>
    <w:p w14:paraId="37A7A442"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 xml:space="preserve">A natural disaster (tornado) plan and fire exit route is posted in each classroom.  Students should become familiar with the plan.  When the natural disaster is announced over the P.A. system or by the faculty, or the fire alarm is sounded, everyone must go to the designated shelter area and remain there until the “all clear” is given.  The main purpose is to get to the sheltered area promptly, efficiently, and safely.  The same procedure applies to fire drills.  </w:t>
      </w:r>
    </w:p>
    <w:p w14:paraId="355540A8" w14:textId="77777777" w:rsidR="002F4D52" w:rsidRPr="009F4FB6" w:rsidRDefault="002F4D52">
      <w:pPr>
        <w:widowControl w:val="0"/>
        <w:rPr>
          <w:rFonts w:ascii="Arial" w:hAnsi="Arial"/>
          <w:snapToGrid w:val="0"/>
          <w:color w:val="000000" w:themeColor="text1"/>
          <w:sz w:val="24"/>
        </w:rPr>
      </w:pPr>
    </w:p>
    <w:p w14:paraId="229E4E37" w14:textId="77777777" w:rsidR="00B80746" w:rsidRPr="009F4FB6" w:rsidRDefault="00B80746" w:rsidP="00B32388">
      <w:pPr>
        <w:pStyle w:val="Heading1"/>
        <w:rPr>
          <w:color w:val="000000" w:themeColor="text1"/>
          <w:u w:val="single"/>
        </w:rPr>
      </w:pPr>
      <w:bookmarkStart w:id="96" w:name="_SAFETY_DRILL_"/>
      <w:bookmarkEnd w:id="96"/>
    </w:p>
    <w:p w14:paraId="2E2B5E03" w14:textId="77777777" w:rsidR="002F4D52" w:rsidRPr="009F4FB6" w:rsidRDefault="0018749B" w:rsidP="00B32388">
      <w:pPr>
        <w:pStyle w:val="Heading1"/>
        <w:rPr>
          <w:color w:val="000000" w:themeColor="text1"/>
          <w:u w:val="single"/>
        </w:rPr>
      </w:pPr>
      <w:bookmarkStart w:id="97" w:name="_Toc76546648"/>
      <w:r w:rsidRPr="009F4FB6">
        <w:rPr>
          <w:color w:val="000000" w:themeColor="text1"/>
          <w:u w:val="single"/>
        </w:rPr>
        <w:t xml:space="preserve">SAFETY </w:t>
      </w:r>
      <w:proofErr w:type="gramStart"/>
      <w:r w:rsidRPr="009F4FB6">
        <w:rPr>
          <w:color w:val="000000" w:themeColor="text1"/>
          <w:u w:val="single"/>
        </w:rPr>
        <w:t>DRILL  (</w:t>
      </w:r>
      <w:proofErr w:type="gramEnd"/>
      <w:r w:rsidRPr="009F4FB6">
        <w:rPr>
          <w:color w:val="000000" w:themeColor="text1"/>
          <w:u w:val="single"/>
        </w:rPr>
        <w:t>5)</w:t>
      </w:r>
      <w:bookmarkEnd w:id="97"/>
    </w:p>
    <w:p w14:paraId="50C25E3F"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Lafayette High School will have periodic safety drills involving lock down procedure to help ensure our students safety.</w:t>
      </w:r>
    </w:p>
    <w:p w14:paraId="4BA689D4" w14:textId="77777777" w:rsidR="002F4D52" w:rsidRPr="009F4FB6" w:rsidRDefault="002F4D52">
      <w:pPr>
        <w:widowControl w:val="0"/>
        <w:jc w:val="center"/>
        <w:rPr>
          <w:rFonts w:ascii="Arial" w:hAnsi="Arial"/>
          <w:b/>
          <w:snapToGrid w:val="0"/>
          <w:color w:val="000000" w:themeColor="text1"/>
          <w:sz w:val="24"/>
        </w:rPr>
      </w:pPr>
    </w:p>
    <w:p w14:paraId="4F0255EB" w14:textId="77777777" w:rsidR="002F4D52" w:rsidRPr="009F4FB6" w:rsidRDefault="0018749B" w:rsidP="00B32388">
      <w:pPr>
        <w:pStyle w:val="Heading1"/>
        <w:rPr>
          <w:color w:val="000000" w:themeColor="text1"/>
          <w:u w:val="single"/>
        </w:rPr>
      </w:pPr>
      <w:bookmarkStart w:id="98" w:name="_STORM_CLOSING"/>
      <w:bookmarkStart w:id="99" w:name="_Toc76546649"/>
      <w:bookmarkEnd w:id="98"/>
      <w:r w:rsidRPr="009F4FB6">
        <w:rPr>
          <w:color w:val="000000" w:themeColor="text1"/>
          <w:u w:val="single"/>
        </w:rPr>
        <w:t>STORM CLOSING</w:t>
      </w:r>
      <w:bookmarkEnd w:id="99"/>
    </w:p>
    <w:p w14:paraId="27A6F249"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In the event of a storm closing or a delayed starting time, the school will announce such information over KTRF (1230) in Thief River Falls and KROX (1260) in Crookston.  Please keep “tuned in” on days that the weather is questionable for possible early closing or late starts. Just hearing that school is starting late is not a reason to turn off the radio, stay tuned for other updates of school closings.</w:t>
      </w:r>
      <w:r w:rsidR="00FC1BF5" w:rsidRPr="009F4FB6">
        <w:rPr>
          <w:rFonts w:ascii="Arial" w:hAnsi="Arial"/>
          <w:snapToGrid w:val="0"/>
          <w:color w:val="000000" w:themeColor="text1"/>
          <w:sz w:val="24"/>
        </w:rPr>
        <w:t xml:space="preserve">  The district has </w:t>
      </w:r>
      <w:r w:rsidR="007C5C4D" w:rsidRPr="009F4FB6">
        <w:rPr>
          <w:rFonts w:ascii="Arial" w:hAnsi="Arial"/>
          <w:snapToGrid w:val="0"/>
          <w:color w:val="000000" w:themeColor="text1"/>
          <w:sz w:val="24"/>
        </w:rPr>
        <w:t xml:space="preserve">also </w:t>
      </w:r>
      <w:r w:rsidR="00FC1BF5" w:rsidRPr="009F4FB6">
        <w:rPr>
          <w:rFonts w:ascii="Arial" w:hAnsi="Arial"/>
          <w:snapToGrid w:val="0"/>
          <w:color w:val="000000" w:themeColor="text1"/>
          <w:sz w:val="24"/>
        </w:rPr>
        <w:t>implemented</w:t>
      </w:r>
      <w:r w:rsidR="007C5C4D" w:rsidRPr="009F4FB6">
        <w:rPr>
          <w:rFonts w:ascii="Arial" w:hAnsi="Arial"/>
          <w:snapToGrid w:val="0"/>
          <w:color w:val="000000" w:themeColor="text1"/>
          <w:sz w:val="24"/>
        </w:rPr>
        <w:t xml:space="preserve"> an instant alert system that will call your emergency number.</w:t>
      </w:r>
    </w:p>
    <w:p w14:paraId="4AA9B329" w14:textId="77777777" w:rsidR="002F4D52" w:rsidRPr="009F4FB6" w:rsidRDefault="002F4D52" w:rsidP="00CA1949">
      <w:pPr>
        <w:pStyle w:val="Heading2"/>
        <w:jc w:val="left"/>
        <w:rPr>
          <w:bCs/>
          <w:color w:val="000000" w:themeColor="text1"/>
        </w:rPr>
      </w:pPr>
    </w:p>
    <w:p w14:paraId="6B4B0129" w14:textId="77777777" w:rsidR="002F4D52" w:rsidRPr="009F4FB6" w:rsidRDefault="0018749B" w:rsidP="00400EFE">
      <w:pPr>
        <w:pStyle w:val="Heading1"/>
        <w:rPr>
          <w:color w:val="000000" w:themeColor="text1"/>
          <w:u w:val="single"/>
        </w:rPr>
      </w:pPr>
      <w:bookmarkStart w:id="100" w:name="_SCHOOL_ATTENDANCE_AND"/>
      <w:bookmarkStart w:id="101" w:name="_Toc76546650"/>
      <w:bookmarkEnd w:id="100"/>
      <w:r w:rsidRPr="009F4FB6">
        <w:rPr>
          <w:color w:val="000000" w:themeColor="text1"/>
          <w:u w:val="single"/>
        </w:rPr>
        <w:t>SCHOOL ATTENDANCE AND THE LAW</w:t>
      </w:r>
      <w:bookmarkEnd w:id="101"/>
    </w:p>
    <w:p w14:paraId="377876DC" w14:textId="77777777" w:rsidR="002F4D52" w:rsidRPr="009F4FB6" w:rsidRDefault="0018749B">
      <w:pPr>
        <w:widowControl w:val="0"/>
        <w:rPr>
          <w:rFonts w:ascii="Arial" w:hAnsi="Arial"/>
          <w:bCs/>
          <w:snapToGrid w:val="0"/>
          <w:color w:val="000000" w:themeColor="text1"/>
          <w:sz w:val="24"/>
        </w:rPr>
      </w:pPr>
      <w:r w:rsidRPr="009F4FB6">
        <w:rPr>
          <w:rFonts w:ascii="Arial" w:hAnsi="Arial"/>
          <w:bCs/>
          <w:snapToGrid w:val="0"/>
          <w:color w:val="000000" w:themeColor="text1"/>
          <w:sz w:val="24"/>
        </w:rPr>
        <w:t>Minnesota State Statute requires that children and youth attend school.  Between the age of 12 and through the 17</w:t>
      </w:r>
      <w:r w:rsidRPr="009F4FB6">
        <w:rPr>
          <w:rFonts w:ascii="Arial" w:hAnsi="Arial"/>
          <w:bCs/>
          <w:snapToGrid w:val="0"/>
          <w:color w:val="000000" w:themeColor="text1"/>
          <w:sz w:val="24"/>
          <w:vertAlign w:val="superscript"/>
        </w:rPr>
        <w:t>th</w:t>
      </w:r>
      <w:r w:rsidRPr="009F4FB6">
        <w:rPr>
          <w:rFonts w:ascii="Arial" w:hAnsi="Arial"/>
          <w:bCs/>
          <w:snapToGrid w:val="0"/>
          <w:color w:val="000000" w:themeColor="text1"/>
          <w:sz w:val="24"/>
        </w:rPr>
        <w:t xml:space="preserve"> year, it is primarily the student’s responsibility to get to school on a daily basis.  A student is required to attend school each and every day, each and every class period.  If a student should miss any part of the school day for legitimate reasons, a parent or guardian must notify the school.  If a student is absent without lawful excuse three or more class periods on three days if the student is in junior or senior high school, he/she is considered truant.  Truancy is a violation of Minnesota State Law.  The law also mandates that parents compel their children to attend school.  There are potential criminal penalties if a parent fails to do so.  This can include up to a $1000.00 fine and/or 90 days in jail or both.</w:t>
      </w:r>
    </w:p>
    <w:p w14:paraId="23749E3B" w14:textId="77777777" w:rsidR="002F4D52" w:rsidRPr="009F4FB6" w:rsidRDefault="002F4D52">
      <w:pPr>
        <w:widowControl w:val="0"/>
        <w:rPr>
          <w:rFonts w:ascii="Arial" w:hAnsi="Arial"/>
          <w:b/>
          <w:bCs/>
          <w:snapToGrid w:val="0"/>
          <w:color w:val="000000" w:themeColor="text1"/>
          <w:sz w:val="24"/>
        </w:rPr>
      </w:pPr>
    </w:p>
    <w:p w14:paraId="4BE6FBC6" w14:textId="77777777" w:rsidR="002F4D52" w:rsidRPr="009F4FB6" w:rsidRDefault="0018749B" w:rsidP="00400EFE">
      <w:pPr>
        <w:pStyle w:val="Heading1"/>
        <w:rPr>
          <w:color w:val="000000" w:themeColor="text1"/>
          <w:u w:val="single"/>
        </w:rPr>
      </w:pPr>
      <w:bookmarkStart w:id="102" w:name="_Toc76546651"/>
      <w:r w:rsidRPr="009F4FB6">
        <w:rPr>
          <w:color w:val="000000" w:themeColor="text1"/>
          <w:u w:val="single"/>
        </w:rPr>
        <w:lastRenderedPageBreak/>
        <w:t>TRUANCY INTERVENTION SERVICES</w:t>
      </w:r>
      <w:bookmarkEnd w:id="102"/>
      <w:r w:rsidRPr="009F4FB6">
        <w:rPr>
          <w:color w:val="000000" w:themeColor="text1"/>
          <w:u w:val="single"/>
        </w:rPr>
        <w:t xml:space="preserve"> </w:t>
      </w:r>
    </w:p>
    <w:p w14:paraId="7755B990" w14:textId="77777777" w:rsidR="002F4D52" w:rsidRPr="009F4FB6" w:rsidRDefault="0018749B">
      <w:pPr>
        <w:pStyle w:val="BodyText2"/>
        <w:rPr>
          <w:bCs/>
          <w:color w:val="000000" w:themeColor="text1"/>
        </w:rPr>
      </w:pPr>
      <w:r w:rsidRPr="009F4FB6">
        <w:rPr>
          <w:bCs/>
          <w:color w:val="000000" w:themeColor="text1"/>
        </w:rPr>
        <w:t>The parents, school, and community are all partners in working toward the goal of school attendance and educational success.  The law is “designated to provide a continuum of intervention and services to support families and children/youth in school and in combating truancy and educational neglect.”</w:t>
      </w:r>
    </w:p>
    <w:p w14:paraId="2EBCB2F6" w14:textId="77777777" w:rsidR="002F4D52" w:rsidRPr="009F4FB6" w:rsidRDefault="002F4D52">
      <w:pPr>
        <w:widowControl w:val="0"/>
        <w:rPr>
          <w:rFonts w:ascii="Arial" w:hAnsi="Arial"/>
          <w:bCs/>
          <w:snapToGrid w:val="0"/>
          <w:color w:val="000000" w:themeColor="text1"/>
          <w:sz w:val="24"/>
        </w:rPr>
      </w:pPr>
    </w:p>
    <w:p w14:paraId="182A65B4" w14:textId="77777777" w:rsidR="002F4D52" w:rsidRPr="009F4FB6" w:rsidRDefault="0018749B">
      <w:pPr>
        <w:widowControl w:val="0"/>
        <w:rPr>
          <w:rFonts w:ascii="Arial" w:hAnsi="Arial"/>
          <w:bCs/>
          <w:snapToGrid w:val="0"/>
          <w:color w:val="000000" w:themeColor="text1"/>
          <w:sz w:val="24"/>
        </w:rPr>
      </w:pPr>
      <w:r w:rsidRPr="009F4FB6">
        <w:rPr>
          <w:rFonts w:ascii="Arial" w:hAnsi="Arial"/>
          <w:bCs/>
          <w:snapToGrid w:val="0"/>
          <w:color w:val="000000" w:themeColor="text1"/>
          <w:sz w:val="24"/>
        </w:rPr>
        <w:t>When a student has had one or two unexcused absences, the school will begin the initial interventions.  This may include contact with parents and in-school detention.</w:t>
      </w:r>
    </w:p>
    <w:p w14:paraId="2D8C782B" w14:textId="77777777" w:rsidR="002F4D52" w:rsidRPr="009F4FB6" w:rsidRDefault="002F4D52">
      <w:pPr>
        <w:widowControl w:val="0"/>
        <w:rPr>
          <w:rFonts w:ascii="Arial" w:hAnsi="Arial"/>
          <w:bCs/>
          <w:snapToGrid w:val="0"/>
          <w:color w:val="000000" w:themeColor="text1"/>
          <w:sz w:val="24"/>
        </w:rPr>
      </w:pPr>
    </w:p>
    <w:p w14:paraId="00EAD1EE" w14:textId="77777777" w:rsidR="002F4D52" w:rsidRPr="009F4FB6" w:rsidRDefault="0018749B">
      <w:pPr>
        <w:widowControl w:val="0"/>
        <w:rPr>
          <w:rFonts w:ascii="Arial" w:hAnsi="Arial"/>
          <w:bCs/>
          <w:snapToGrid w:val="0"/>
          <w:color w:val="000000" w:themeColor="text1"/>
          <w:sz w:val="24"/>
        </w:rPr>
      </w:pPr>
      <w:r w:rsidRPr="009F4FB6">
        <w:rPr>
          <w:rFonts w:ascii="Arial" w:hAnsi="Arial"/>
          <w:bCs/>
          <w:snapToGrid w:val="0"/>
          <w:color w:val="000000" w:themeColor="text1"/>
          <w:sz w:val="24"/>
        </w:rPr>
        <w:t>At three unexcused absences, the school is legally required to notify the parent or guardian that the student is a “continuing truant.”  A letter is sent recommending action for their parent.  At this point, parents are strongly encouraged to attend school with their son or daughter if the truant behavior continues.</w:t>
      </w:r>
    </w:p>
    <w:p w14:paraId="4B8455CD" w14:textId="77777777" w:rsidR="002F4D52" w:rsidRPr="009F4FB6" w:rsidRDefault="002F4D52">
      <w:pPr>
        <w:widowControl w:val="0"/>
        <w:rPr>
          <w:rFonts w:ascii="Arial" w:hAnsi="Arial"/>
          <w:bCs/>
          <w:snapToGrid w:val="0"/>
          <w:color w:val="000000" w:themeColor="text1"/>
          <w:sz w:val="24"/>
        </w:rPr>
      </w:pPr>
    </w:p>
    <w:p w14:paraId="2EDC781C" w14:textId="77777777" w:rsidR="002F4D52" w:rsidRPr="009F4FB6" w:rsidRDefault="0018749B">
      <w:pPr>
        <w:widowControl w:val="0"/>
        <w:rPr>
          <w:rFonts w:ascii="Arial" w:hAnsi="Arial"/>
          <w:bCs/>
          <w:snapToGrid w:val="0"/>
          <w:color w:val="000000" w:themeColor="text1"/>
          <w:sz w:val="24"/>
        </w:rPr>
      </w:pPr>
      <w:r w:rsidRPr="009F4FB6">
        <w:rPr>
          <w:rFonts w:ascii="Arial" w:hAnsi="Arial"/>
          <w:bCs/>
          <w:snapToGrid w:val="0"/>
          <w:color w:val="000000" w:themeColor="text1"/>
          <w:sz w:val="24"/>
        </w:rPr>
        <w:t>If the student has seven unexcused absences, they are considered “habitually truant.”  The school is required to report that the student is in violation of the compulsory attendance laws.  At this level, one final intervention is attempted.  A meeting is arranged between the school, county attorney, parents, and child.  At this meeting, a contract will be developed to promote regular attendance.</w:t>
      </w:r>
    </w:p>
    <w:p w14:paraId="5AF898EC" w14:textId="77777777" w:rsidR="00556D41" w:rsidRPr="009F4FB6" w:rsidRDefault="00556D41" w:rsidP="00556D41">
      <w:pPr>
        <w:rPr>
          <w:color w:val="000000" w:themeColor="text1"/>
        </w:rPr>
      </w:pPr>
      <w:bookmarkStart w:id="103" w:name="_ATTENDANCE_AND_EARNING"/>
      <w:bookmarkEnd w:id="103"/>
    </w:p>
    <w:p w14:paraId="0E0F6BE8" w14:textId="77777777" w:rsidR="00556D41" w:rsidRPr="009F4FB6" w:rsidRDefault="00556D41" w:rsidP="00556D41">
      <w:pPr>
        <w:rPr>
          <w:color w:val="000000" w:themeColor="text1"/>
        </w:rPr>
      </w:pPr>
    </w:p>
    <w:p w14:paraId="00AB526A" w14:textId="77777777" w:rsidR="002F4D52" w:rsidRPr="009F4FB6" w:rsidRDefault="0018749B" w:rsidP="00400EFE">
      <w:pPr>
        <w:pStyle w:val="Heading1"/>
        <w:rPr>
          <w:color w:val="000000" w:themeColor="text1"/>
          <w:u w:val="single"/>
        </w:rPr>
      </w:pPr>
      <w:bookmarkStart w:id="104" w:name="_Toc76546652"/>
      <w:r w:rsidRPr="009F4FB6">
        <w:rPr>
          <w:color w:val="000000" w:themeColor="text1"/>
          <w:u w:val="single"/>
        </w:rPr>
        <w:t>ATTENDANCE AND EARNING CREDIT</w:t>
      </w:r>
      <w:bookmarkEnd w:id="104"/>
    </w:p>
    <w:p w14:paraId="478569A6"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Lafayette High School administration and staff, along with the State of Minnesota, believe that it is important for students to learn appropriate behavior. This will allow them to be successful at school, as well as after high school.  Attendance is the number one quality which potential employers value.  Being where you are supposed to be and on time is important.</w:t>
      </w:r>
    </w:p>
    <w:p w14:paraId="6432E789" w14:textId="77777777" w:rsidR="002F4D52" w:rsidRPr="009F4FB6" w:rsidRDefault="002F4D52">
      <w:pPr>
        <w:widowControl w:val="0"/>
        <w:rPr>
          <w:rFonts w:ascii="Arial" w:hAnsi="Arial"/>
          <w:snapToGrid w:val="0"/>
          <w:color w:val="000000" w:themeColor="text1"/>
          <w:sz w:val="24"/>
        </w:rPr>
      </w:pPr>
    </w:p>
    <w:p w14:paraId="0FE95D19" w14:textId="77777777" w:rsidR="00CA1949" w:rsidRPr="009F4FB6" w:rsidRDefault="0018749B" w:rsidP="00556D41">
      <w:pPr>
        <w:widowControl w:val="0"/>
        <w:rPr>
          <w:rFonts w:ascii="Arial" w:hAnsi="Arial"/>
          <w:snapToGrid w:val="0"/>
          <w:color w:val="000000" w:themeColor="text1"/>
          <w:sz w:val="24"/>
        </w:rPr>
      </w:pPr>
      <w:r w:rsidRPr="009F4FB6">
        <w:rPr>
          <w:rFonts w:ascii="Arial" w:hAnsi="Arial"/>
          <w:snapToGrid w:val="0"/>
          <w:color w:val="000000" w:themeColor="text1"/>
          <w:sz w:val="24"/>
        </w:rPr>
        <w:t>The State of Minnesota requires by law that any person under age 16 must attend school.  Students may not leave the school grounds during the school day (except students in grades 11-12 at their lunch hour) without an out-of-school pass.  Any student off school grounds during the school day without a pass will be considered truant. Students are expected to be in school except in cases of emergency or for reasons as explained in the code below. The code lists the following as the only legal excuses for absence to school.</w:t>
      </w:r>
    </w:p>
    <w:p w14:paraId="06A531E5" w14:textId="77777777" w:rsidR="002F4D52" w:rsidRPr="009F4FB6" w:rsidRDefault="002F4D52">
      <w:pPr>
        <w:widowControl w:val="0"/>
        <w:rPr>
          <w:rFonts w:ascii="Arial" w:hAnsi="Arial"/>
          <w:snapToGrid w:val="0"/>
          <w:color w:val="000000" w:themeColor="text1"/>
          <w:sz w:val="24"/>
        </w:rPr>
      </w:pPr>
    </w:p>
    <w:p w14:paraId="0A77DF4F" w14:textId="77777777" w:rsidR="002F4D52" w:rsidRPr="009F4FB6" w:rsidRDefault="0018749B">
      <w:pPr>
        <w:widowControl w:val="0"/>
        <w:ind w:left="720" w:hanging="720"/>
        <w:rPr>
          <w:rFonts w:ascii="Arial" w:hAnsi="Arial"/>
          <w:snapToGrid w:val="0"/>
          <w:color w:val="000000" w:themeColor="text1"/>
          <w:sz w:val="24"/>
        </w:rPr>
      </w:pPr>
      <w:r w:rsidRPr="009F4FB6">
        <w:rPr>
          <w:rFonts w:ascii="Arial" w:hAnsi="Arial"/>
          <w:snapToGrid w:val="0"/>
          <w:color w:val="000000" w:themeColor="text1"/>
          <w:sz w:val="24"/>
        </w:rPr>
        <w:t>1.</w:t>
      </w:r>
      <w:r w:rsidRPr="009F4FB6">
        <w:rPr>
          <w:rFonts w:ascii="Arial" w:hAnsi="Arial"/>
          <w:snapToGrid w:val="0"/>
          <w:color w:val="000000" w:themeColor="text1"/>
          <w:sz w:val="24"/>
        </w:rPr>
        <w:tab/>
        <w:t>Personal Illness/Medical or dental treatment - The school may require a certificate from a doctor if deemed advisable.</w:t>
      </w:r>
    </w:p>
    <w:p w14:paraId="33BE8742"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2.</w:t>
      </w:r>
      <w:r w:rsidRPr="009F4FB6">
        <w:rPr>
          <w:rFonts w:ascii="Arial" w:hAnsi="Arial"/>
          <w:snapToGrid w:val="0"/>
          <w:color w:val="000000" w:themeColor="text1"/>
          <w:sz w:val="24"/>
        </w:rPr>
        <w:tab/>
        <w:t>Illness in the family - All schoolwork should be kept current.</w:t>
      </w:r>
    </w:p>
    <w:p w14:paraId="2F57B33D" w14:textId="77777777" w:rsidR="002F4D52" w:rsidRPr="009F4FB6" w:rsidRDefault="0018749B">
      <w:pPr>
        <w:widowControl w:val="0"/>
        <w:ind w:left="720" w:hanging="720"/>
        <w:rPr>
          <w:rFonts w:ascii="Arial" w:hAnsi="Arial"/>
          <w:snapToGrid w:val="0"/>
          <w:color w:val="000000" w:themeColor="text1"/>
          <w:sz w:val="24"/>
        </w:rPr>
      </w:pPr>
      <w:r w:rsidRPr="009F4FB6">
        <w:rPr>
          <w:rFonts w:ascii="Arial" w:hAnsi="Arial"/>
          <w:snapToGrid w:val="0"/>
          <w:color w:val="000000" w:themeColor="text1"/>
          <w:sz w:val="24"/>
        </w:rPr>
        <w:t>3.</w:t>
      </w:r>
      <w:r w:rsidRPr="009F4FB6">
        <w:rPr>
          <w:rFonts w:ascii="Arial" w:hAnsi="Arial"/>
          <w:snapToGrid w:val="0"/>
          <w:color w:val="000000" w:themeColor="text1"/>
          <w:sz w:val="24"/>
        </w:rPr>
        <w:tab/>
        <w:t>Quarantine in the home - The absence arising from this condition is limited to the length of quarantine as fixed by the proper health official.</w:t>
      </w:r>
    </w:p>
    <w:p w14:paraId="5283F0D8" w14:textId="77777777" w:rsidR="002F4D52" w:rsidRPr="009F4FB6" w:rsidRDefault="0018749B">
      <w:pPr>
        <w:widowControl w:val="0"/>
        <w:ind w:left="720" w:hanging="720"/>
        <w:rPr>
          <w:rFonts w:ascii="Arial" w:hAnsi="Arial"/>
          <w:snapToGrid w:val="0"/>
          <w:color w:val="000000" w:themeColor="text1"/>
          <w:sz w:val="24"/>
        </w:rPr>
      </w:pPr>
      <w:r w:rsidRPr="009F4FB6">
        <w:rPr>
          <w:rFonts w:ascii="Arial" w:hAnsi="Arial"/>
          <w:snapToGrid w:val="0"/>
          <w:color w:val="000000" w:themeColor="text1"/>
          <w:sz w:val="24"/>
        </w:rPr>
        <w:t>4.</w:t>
      </w:r>
      <w:r w:rsidRPr="009F4FB6">
        <w:rPr>
          <w:rFonts w:ascii="Arial" w:hAnsi="Arial"/>
          <w:snapToGrid w:val="0"/>
          <w:color w:val="000000" w:themeColor="text1"/>
          <w:sz w:val="24"/>
        </w:rPr>
        <w:tab/>
        <w:t>Death of a relative - the absence arising from this condition is limited to three days, unless reasonable cause may be shown by parent or guardian for a longer absence.</w:t>
      </w:r>
    </w:p>
    <w:p w14:paraId="2ABB6576" w14:textId="77777777" w:rsidR="002F4D52" w:rsidRPr="009F4FB6" w:rsidRDefault="0018749B">
      <w:pPr>
        <w:widowControl w:val="0"/>
        <w:ind w:left="720" w:hanging="720"/>
        <w:rPr>
          <w:rFonts w:ascii="Arial" w:hAnsi="Arial"/>
          <w:snapToGrid w:val="0"/>
          <w:color w:val="000000" w:themeColor="text1"/>
          <w:sz w:val="24"/>
        </w:rPr>
      </w:pPr>
      <w:r w:rsidRPr="009F4FB6">
        <w:rPr>
          <w:rFonts w:ascii="Arial" w:hAnsi="Arial"/>
          <w:snapToGrid w:val="0"/>
          <w:color w:val="000000" w:themeColor="text1"/>
          <w:sz w:val="24"/>
        </w:rPr>
        <w:t>5.</w:t>
      </w:r>
      <w:r w:rsidRPr="009F4FB6">
        <w:rPr>
          <w:rFonts w:ascii="Arial" w:hAnsi="Arial"/>
          <w:snapToGrid w:val="0"/>
          <w:color w:val="000000" w:themeColor="text1"/>
          <w:sz w:val="24"/>
        </w:rPr>
        <w:tab/>
        <w:t>Observance of a religious holiday - any student of any religion shall be excused if his absence was for the purpose of a religious holiday consistent with their creed or belief.</w:t>
      </w:r>
    </w:p>
    <w:p w14:paraId="72303548"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6.</w:t>
      </w:r>
      <w:r w:rsidRPr="009F4FB6">
        <w:rPr>
          <w:rFonts w:ascii="Arial" w:hAnsi="Arial"/>
          <w:snapToGrid w:val="0"/>
          <w:color w:val="000000" w:themeColor="text1"/>
          <w:sz w:val="24"/>
        </w:rPr>
        <w:tab/>
      </w:r>
      <w:r w:rsidRPr="009F4FB6">
        <w:rPr>
          <w:rFonts w:ascii="Arial" w:hAnsi="Arial"/>
          <w:snapToGrid w:val="0"/>
          <w:color w:val="000000" w:themeColor="text1"/>
          <w:sz w:val="24"/>
          <w:u w:val="single"/>
        </w:rPr>
        <w:t>Family emergency/work for your parents or any absence when with their parent</w:t>
      </w:r>
      <w:r w:rsidRPr="009F4FB6">
        <w:rPr>
          <w:rFonts w:ascii="Arial" w:hAnsi="Arial"/>
          <w:snapToGrid w:val="0"/>
          <w:color w:val="000000" w:themeColor="text1"/>
          <w:sz w:val="24"/>
        </w:rPr>
        <w:t xml:space="preserve">.  </w:t>
      </w:r>
    </w:p>
    <w:p w14:paraId="3E790E0E" w14:textId="77777777" w:rsidR="002F4D52" w:rsidRPr="009F4FB6" w:rsidRDefault="0018749B">
      <w:pPr>
        <w:pStyle w:val="BodyTextIndent2"/>
        <w:rPr>
          <w:color w:val="000000" w:themeColor="text1"/>
        </w:rPr>
      </w:pPr>
      <w:r w:rsidRPr="009F4FB6">
        <w:rPr>
          <w:color w:val="000000" w:themeColor="text1"/>
        </w:rPr>
        <w:t>7.</w:t>
      </w:r>
      <w:r w:rsidRPr="009F4FB6">
        <w:rPr>
          <w:color w:val="000000" w:themeColor="text1"/>
        </w:rPr>
        <w:tab/>
        <w:t>Any other reason must be excused by the school prior to the absence.</w:t>
      </w:r>
    </w:p>
    <w:p w14:paraId="451D1583" w14:textId="77777777" w:rsidR="002F4D52" w:rsidRPr="009F4FB6" w:rsidRDefault="0018749B">
      <w:pPr>
        <w:pStyle w:val="BodyTextIndent2"/>
        <w:rPr>
          <w:color w:val="000000" w:themeColor="text1"/>
        </w:rPr>
      </w:pPr>
      <w:r w:rsidRPr="009F4FB6">
        <w:rPr>
          <w:color w:val="000000" w:themeColor="text1"/>
        </w:rPr>
        <w:t>8.</w:t>
      </w:r>
      <w:r w:rsidRPr="009F4FB6">
        <w:rPr>
          <w:color w:val="000000" w:themeColor="text1"/>
        </w:rPr>
        <w:tab/>
        <w:t>Vacation plans for families can be facilitated by calling the school one week prior to the date of vacation so teachers can prepare work for the student.</w:t>
      </w:r>
    </w:p>
    <w:p w14:paraId="07CF280C" w14:textId="77777777" w:rsidR="002F4D52" w:rsidRPr="009F4FB6" w:rsidRDefault="0018749B">
      <w:pPr>
        <w:widowControl w:val="0"/>
        <w:ind w:left="720" w:hanging="720"/>
        <w:rPr>
          <w:rFonts w:ascii="Arial" w:hAnsi="Arial"/>
          <w:snapToGrid w:val="0"/>
          <w:color w:val="000000" w:themeColor="text1"/>
          <w:sz w:val="24"/>
          <w:u w:val="single"/>
        </w:rPr>
      </w:pPr>
      <w:r w:rsidRPr="009F4FB6">
        <w:rPr>
          <w:rFonts w:ascii="Arial" w:hAnsi="Arial"/>
          <w:snapToGrid w:val="0"/>
          <w:color w:val="000000" w:themeColor="text1"/>
          <w:sz w:val="24"/>
        </w:rPr>
        <w:t>9.</w:t>
      </w:r>
      <w:r w:rsidRPr="009F4FB6">
        <w:rPr>
          <w:rFonts w:ascii="Arial" w:hAnsi="Arial"/>
          <w:snapToGrid w:val="0"/>
          <w:color w:val="000000" w:themeColor="text1"/>
          <w:sz w:val="24"/>
        </w:rPr>
        <w:tab/>
        <w:t xml:space="preserve">The principal can determine if any special case exists for absences other than those listed above.  </w:t>
      </w:r>
      <w:r w:rsidRPr="009F4FB6">
        <w:rPr>
          <w:rFonts w:ascii="Arial" w:hAnsi="Arial"/>
          <w:snapToGrid w:val="0"/>
          <w:color w:val="000000" w:themeColor="text1"/>
          <w:sz w:val="24"/>
          <w:u w:val="single"/>
        </w:rPr>
        <w:t>All special cases must be "prior" approved cases.</w:t>
      </w:r>
    </w:p>
    <w:p w14:paraId="31400597" w14:textId="77777777" w:rsidR="00B80FF1" w:rsidRPr="009F4FB6" w:rsidRDefault="00E972BC">
      <w:pPr>
        <w:widowControl w:val="0"/>
        <w:ind w:left="720" w:hanging="720"/>
        <w:rPr>
          <w:rFonts w:ascii="Arial" w:hAnsi="Arial"/>
          <w:snapToGrid w:val="0"/>
          <w:color w:val="000000" w:themeColor="text1"/>
          <w:sz w:val="24"/>
        </w:rPr>
      </w:pPr>
      <w:r w:rsidRPr="009F4FB6">
        <w:rPr>
          <w:rFonts w:ascii="Arial" w:hAnsi="Arial"/>
          <w:snapToGrid w:val="0"/>
          <w:color w:val="000000" w:themeColor="text1"/>
          <w:sz w:val="24"/>
        </w:rPr>
        <w:lastRenderedPageBreak/>
        <w:t>10.</w:t>
      </w:r>
      <w:r w:rsidRPr="009F4FB6">
        <w:rPr>
          <w:rFonts w:ascii="Arial" w:hAnsi="Arial"/>
          <w:snapToGrid w:val="0"/>
          <w:color w:val="000000" w:themeColor="text1"/>
          <w:sz w:val="24"/>
        </w:rPr>
        <w:tab/>
        <w:t>Absences to attend</w:t>
      </w:r>
      <w:r w:rsidR="00B80FF1" w:rsidRPr="009F4FB6">
        <w:rPr>
          <w:rFonts w:ascii="Arial" w:hAnsi="Arial"/>
          <w:snapToGrid w:val="0"/>
          <w:color w:val="000000" w:themeColor="text1"/>
          <w:sz w:val="24"/>
        </w:rPr>
        <w:t xml:space="preserve"> alternative learning center</w:t>
      </w:r>
      <w:r w:rsidRPr="009F4FB6">
        <w:rPr>
          <w:rFonts w:ascii="Arial" w:hAnsi="Arial"/>
          <w:snapToGrid w:val="0"/>
          <w:color w:val="000000" w:themeColor="text1"/>
          <w:sz w:val="24"/>
        </w:rPr>
        <w:t>s</w:t>
      </w:r>
      <w:r w:rsidR="00B80FF1" w:rsidRPr="009F4FB6">
        <w:rPr>
          <w:rFonts w:ascii="Arial" w:hAnsi="Arial"/>
          <w:snapToGrid w:val="0"/>
          <w:color w:val="000000" w:themeColor="text1"/>
          <w:sz w:val="24"/>
        </w:rPr>
        <w:t xml:space="preserve"> while school is in session at Lafayette High School is not excused.</w:t>
      </w:r>
    </w:p>
    <w:p w14:paraId="0023324C" w14:textId="77777777" w:rsidR="002F4D52" w:rsidRPr="009F4FB6" w:rsidRDefault="002F4D52">
      <w:pPr>
        <w:widowControl w:val="0"/>
        <w:rPr>
          <w:rFonts w:ascii="Arial" w:hAnsi="Arial"/>
          <w:snapToGrid w:val="0"/>
          <w:color w:val="000000" w:themeColor="text1"/>
          <w:sz w:val="24"/>
          <w:u w:val="single"/>
        </w:rPr>
      </w:pPr>
    </w:p>
    <w:p w14:paraId="614D492D" w14:textId="77777777" w:rsidR="0097579F" w:rsidRPr="009F4FB6" w:rsidRDefault="0097579F">
      <w:pPr>
        <w:widowControl w:val="0"/>
        <w:rPr>
          <w:rFonts w:ascii="Arial" w:hAnsi="Arial"/>
          <w:snapToGrid w:val="0"/>
          <w:color w:val="000000" w:themeColor="text1"/>
          <w:sz w:val="24"/>
          <w:u w:val="single"/>
        </w:rPr>
      </w:pPr>
    </w:p>
    <w:p w14:paraId="6CFD2CB2" w14:textId="77777777" w:rsidR="005928C4" w:rsidRPr="009F4FB6" w:rsidRDefault="005928C4">
      <w:pPr>
        <w:widowControl w:val="0"/>
        <w:rPr>
          <w:rFonts w:ascii="Arial" w:hAnsi="Arial"/>
          <w:snapToGrid w:val="0"/>
          <w:color w:val="000000" w:themeColor="text1"/>
          <w:sz w:val="24"/>
          <w:u w:val="single"/>
        </w:rPr>
      </w:pPr>
    </w:p>
    <w:p w14:paraId="47A89FBA" w14:textId="77777777" w:rsidR="002F4D52" w:rsidRPr="009F4FB6" w:rsidRDefault="0018749B" w:rsidP="00400EFE">
      <w:pPr>
        <w:pStyle w:val="Heading1"/>
        <w:rPr>
          <w:color w:val="000000" w:themeColor="text1"/>
          <w:u w:val="single"/>
        </w:rPr>
      </w:pPr>
      <w:bookmarkStart w:id="105" w:name="_Toc76546653"/>
      <w:r w:rsidRPr="009F4FB6">
        <w:rPr>
          <w:color w:val="000000" w:themeColor="text1"/>
          <w:u w:val="single"/>
        </w:rPr>
        <w:t>STEPS TO FOLLOW WHEN ABSENT</w:t>
      </w:r>
      <w:bookmarkEnd w:id="105"/>
    </w:p>
    <w:p w14:paraId="2B046E2D" w14:textId="77777777" w:rsidR="002F4D52" w:rsidRPr="009F4FB6" w:rsidRDefault="0018749B">
      <w:pPr>
        <w:widowControl w:val="0"/>
        <w:numPr>
          <w:ilvl w:val="0"/>
          <w:numId w:val="8"/>
        </w:numPr>
        <w:outlineLvl w:val="0"/>
        <w:rPr>
          <w:rFonts w:ascii="Arial" w:hAnsi="Arial"/>
          <w:snapToGrid w:val="0"/>
          <w:color w:val="000000" w:themeColor="text1"/>
          <w:sz w:val="24"/>
        </w:rPr>
      </w:pPr>
      <w:bookmarkStart w:id="106" w:name="_Toc76546654"/>
      <w:r w:rsidRPr="009F4FB6">
        <w:rPr>
          <w:rFonts w:ascii="Arial" w:hAnsi="Arial"/>
          <w:snapToGrid w:val="0"/>
          <w:color w:val="000000" w:themeColor="text1"/>
          <w:sz w:val="24"/>
        </w:rPr>
        <w:t xml:space="preserve">Have parent or guardian phone the school and inform the office of your absence before </w:t>
      </w:r>
      <w:r w:rsidR="001D42E9" w:rsidRPr="009F4FB6">
        <w:rPr>
          <w:rFonts w:ascii="Arial" w:hAnsi="Arial"/>
          <w:b/>
          <w:snapToGrid w:val="0"/>
          <w:color w:val="000000" w:themeColor="text1"/>
          <w:sz w:val="24"/>
        </w:rPr>
        <w:t xml:space="preserve">8:05 </w:t>
      </w:r>
      <w:r w:rsidRPr="009F4FB6">
        <w:rPr>
          <w:rFonts w:ascii="Arial" w:hAnsi="Arial"/>
          <w:b/>
          <w:snapToGrid w:val="0"/>
          <w:color w:val="000000" w:themeColor="text1"/>
          <w:sz w:val="24"/>
        </w:rPr>
        <w:t>AM</w:t>
      </w:r>
      <w:r w:rsidRPr="009F4FB6">
        <w:rPr>
          <w:rFonts w:ascii="Arial" w:hAnsi="Arial"/>
          <w:snapToGrid w:val="0"/>
          <w:color w:val="000000" w:themeColor="text1"/>
          <w:sz w:val="24"/>
        </w:rPr>
        <w:t xml:space="preserve"> on the day of absence or have parent or guardian write an excuse giving your name, days of absence and his/her signature.</w:t>
      </w:r>
      <w:bookmarkEnd w:id="106"/>
    </w:p>
    <w:p w14:paraId="64037263" w14:textId="77777777" w:rsidR="002F4D52" w:rsidRPr="009F4FB6" w:rsidRDefault="0018749B">
      <w:pPr>
        <w:widowControl w:val="0"/>
        <w:numPr>
          <w:ilvl w:val="0"/>
          <w:numId w:val="8"/>
        </w:numPr>
        <w:outlineLvl w:val="0"/>
        <w:rPr>
          <w:rFonts w:ascii="Arial" w:hAnsi="Arial"/>
          <w:snapToGrid w:val="0"/>
          <w:color w:val="000000" w:themeColor="text1"/>
          <w:sz w:val="24"/>
        </w:rPr>
      </w:pPr>
      <w:bookmarkStart w:id="107" w:name="_Toc76546655"/>
      <w:r w:rsidRPr="009F4FB6">
        <w:rPr>
          <w:rFonts w:ascii="Arial" w:hAnsi="Arial"/>
          <w:snapToGrid w:val="0"/>
          <w:color w:val="000000" w:themeColor="text1"/>
          <w:sz w:val="24"/>
        </w:rPr>
        <w:t xml:space="preserve">Present your excuse to the </w:t>
      </w:r>
      <w:proofErr w:type="gramStart"/>
      <w:r w:rsidRPr="009F4FB6">
        <w:rPr>
          <w:rFonts w:ascii="Arial" w:hAnsi="Arial"/>
          <w:snapToGrid w:val="0"/>
          <w:color w:val="000000" w:themeColor="text1"/>
          <w:sz w:val="24"/>
        </w:rPr>
        <w:t>Principal's</w:t>
      </w:r>
      <w:proofErr w:type="gramEnd"/>
      <w:r w:rsidRPr="009F4FB6">
        <w:rPr>
          <w:rFonts w:ascii="Arial" w:hAnsi="Arial"/>
          <w:snapToGrid w:val="0"/>
          <w:color w:val="000000" w:themeColor="text1"/>
          <w:sz w:val="24"/>
        </w:rPr>
        <w:t xml:space="preserve"> office.</w:t>
      </w:r>
      <w:bookmarkEnd w:id="107"/>
    </w:p>
    <w:p w14:paraId="73482916" w14:textId="77777777" w:rsidR="002F4D52" w:rsidRPr="009F4FB6" w:rsidRDefault="0018749B">
      <w:pPr>
        <w:widowControl w:val="0"/>
        <w:numPr>
          <w:ilvl w:val="0"/>
          <w:numId w:val="8"/>
        </w:numPr>
        <w:outlineLvl w:val="0"/>
        <w:rPr>
          <w:rFonts w:ascii="Arial" w:hAnsi="Arial"/>
          <w:snapToGrid w:val="0"/>
          <w:color w:val="000000" w:themeColor="text1"/>
          <w:sz w:val="24"/>
        </w:rPr>
      </w:pPr>
      <w:bookmarkStart w:id="108" w:name="_Toc76546656"/>
      <w:r w:rsidRPr="009F4FB6">
        <w:rPr>
          <w:rFonts w:ascii="Arial" w:hAnsi="Arial"/>
          <w:snapToGrid w:val="0"/>
          <w:color w:val="000000" w:themeColor="text1"/>
          <w:sz w:val="24"/>
        </w:rPr>
        <w:t xml:space="preserve">Ask all teachers for make-up assignments. Note: A student has one day for each day missed to hand in </w:t>
      </w:r>
      <w:r w:rsidR="00D048F5" w:rsidRPr="009F4FB6">
        <w:rPr>
          <w:rFonts w:ascii="Arial" w:hAnsi="Arial"/>
          <w:snapToGrid w:val="0"/>
          <w:color w:val="000000" w:themeColor="text1"/>
          <w:sz w:val="24"/>
        </w:rPr>
        <w:t>makeup</w:t>
      </w:r>
      <w:r w:rsidRPr="009F4FB6">
        <w:rPr>
          <w:rFonts w:ascii="Arial" w:hAnsi="Arial"/>
          <w:snapToGrid w:val="0"/>
          <w:color w:val="000000" w:themeColor="text1"/>
          <w:sz w:val="24"/>
        </w:rPr>
        <w:t xml:space="preserve"> work.  Test and quizzes will be scheduled with individual teachers.</w:t>
      </w:r>
      <w:bookmarkEnd w:id="108"/>
      <w:r w:rsidRPr="009F4FB6">
        <w:rPr>
          <w:rFonts w:ascii="Arial" w:hAnsi="Arial"/>
          <w:snapToGrid w:val="0"/>
          <w:color w:val="000000" w:themeColor="text1"/>
          <w:sz w:val="24"/>
        </w:rPr>
        <w:t xml:space="preserve">  </w:t>
      </w:r>
    </w:p>
    <w:p w14:paraId="325D2B20" w14:textId="77777777" w:rsidR="002F4D52" w:rsidRPr="009F4FB6" w:rsidRDefault="0018749B">
      <w:pPr>
        <w:widowControl w:val="0"/>
        <w:ind w:left="2160"/>
        <w:outlineLvl w:val="0"/>
        <w:rPr>
          <w:rFonts w:ascii="Arial" w:hAnsi="Arial"/>
          <w:snapToGrid w:val="0"/>
          <w:color w:val="000000" w:themeColor="text1"/>
          <w:sz w:val="24"/>
        </w:rPr>
      </w:pPr>
      <w:bookmarkStart w:id="109" w:name="_Toc76546657"/>
      <w:r w:rsidRPr="009F4FB6">
        <w:rPr>
          <w:rFonts w:ascii="Arial" w:hAnsi="Arial"/>
          <w:snapToGrid w:val="0"/>
          <w:color w:val="000000" w:themeColor="text1"/>
          <w:sz w:val="24"/>
        </w:rPr>
        <w:t>Example:  5 days absence</w:t>
      </w:r>
      <w:bookmarkEnd w:id="109"/>
    </w:p>
    <w:p w14:paraId="3B4C4776" w14:textId="77777777" w:rsidR="002F4D52" w:rsidRPr="009F4FB6" w:rsidRDefault="0018749B">
      <w:pPr>
        <w:widowControl w:val="0"/>
        <w:ind w:left="2160"/>
        <w:outlineLvl w:val="0"/>
        <w:rPr>
          <w:rFonts w:ascii="Arial" w:hAnsi="Arial"/>
          <w:snapToGrid w:val="0"/>
          <w:color w:val="000000" w:themeColor="text1"/>
          <w:sz w:val="24"/>
        </w:rPr>
      </w:pPr>
      <w:bookmarkStart w:id="110" w:name="_Toc76546658"/>
      <w:r w:rsidRPr="009F4FB6">
        <w:rPr>
          <w:rFonts w:ascii="Arial" w:hAnsi="Arial"/>
          <w:snapToGrid w:val="0"/>
          <w:color w:val="000000" w:themeColor="text1"/>
          <w:sz w:val="24"/>
        </w:rPr>
        <w:t xml:space="preserve">The student would be allowed 5 days to make up plus one additional day.  5 days + 1 </w:t>
      </w:r>
      <w:proofErr w:type="gramStart"/>
      <w:r w:rsidRPr="009F4FB6">
        <w:rPr>
          <w:rFonts w:ascii="Arial" w:hAnsi="Arial"/>
          <w:snapToGrid w:val="0"/>
          <w:color w:val="000000" w:themeColor="text1"/>
          <w:sz w:val="24"/>
        </w:rPr>
        <w:t>day</w:t>
      </w:r>
      <w:proofErr w:type="gramEnd"/>
      <w:r w:rsidRPr="009F4FB6">
        <w:rPr>
          <w:rFonts w:ascii="Arial" w:hAnsi="Arial"/>
          <w:snapToGrid w:val="0"/>
          <w:color w:val="000000" w:themeColor="text1"/>
          <w:sz w:val="24"/>
        </w:rPr>
        <w:t xml:space="preserve"> = 6 days for </w:t>
      </w:r>
      <w:r w:rsidR="00D048F5" w:rsidRPr="009F4FB6">
        <w:rPr>
          <w:rFonts w:ascii="Arial" w:hAnsi="Arial"/>
          <w:snapToGrid w:val="0"/>
          <w:color w:val="000000" w:themeColor="text1"/>
          <w:sz w:val="24"/>
        </w:rPr>
        <w:t>makeup</w:t>
      </w:r>
      <w:r w:rsidRPr="009F4FB6">
        <w:rPr>
          <w:rFonts w:ascii="Arial" w:hAnsi="Arial"/>
          <w:snapToGrid w:val="0"/>
          <w:color w:val="000000" w:themeColor="text1"/>
          <w:sz w:val="24"/>
        </w:rPr>
        <w:t xml:space="preserve"> work.</w:t>
      </w:r>
      <w:bookmarkEnd w:id="110"/>
    </w:p>
    <w:p w14:paraId="785E55BA" w14:textId="77777777" w:rsidR="002F4D52" w:rsidRPr="009F4FB6" w:rsidRDefault="0018749B">
      <w:pPr>
        <w:widowControl w:val="0"/>
        <w:ind w:left="2160"/>
        <w:outlineLvl w:val="0"/>
        <w:rPr>
          <w:rFonts w:ascii="Arial" w:hAnsi="Arial"/>
          <w:snapToGrid w:val="0"/>
          <w:color w:val="000000" w:themeColor="text1"/>
          <w:sz w:val="24"/>
        </w:rPr>
      </w:pPr>
      <w:bookmarkStart w:id="111" w:name="_Toc76546659"/>
      <w:r w:rsidRPr="009F4FB6">
        <w:rPr>
          <w:rFonts w:ascii="Arial" w:hAnsi="Arial"/>
          <w:snapToGrid w:val="0"/>
          <w:color w:val="000000" w:themeColor="text1"/>
          <w:sz w:val="24"/>
        </w:rPr>
        <w:t>Example: 3 days absence</w:t>
      </w:r>
      <w:bookmarkEnd w:id="111"/>
    </w:p>
    <w:p w14:paraId="560BB4EF" w14:textId="77777777" w:rsidR="002F4D52" w:rsidRPr="009F4FB6" w:rsidRDefault="0018749B">
      <w:pPr>
        <w:widowControl w:val="0"/>
        <w:ind w:left="2160"/>
        <w:outlineLvl w:val="0"/>
        <w:rPr>
          <w:rFonts w:ascii="Arial" w:hAnsi="Arial"/>
          <w:snapToGrid w:val="0"/>
          <w:color w:val="000000" w:themeColor="text1"/>
          <w:sz w:val="24"/>
        </w:rPr>
      </w:pPr>
      <w:bookmarkStart w:id="112" w:name="_Toc76546660"/>
      <w:r w:rsidRPr="009F4FB6">
        <w:rPr>
          <w:rFonts w:ascii="Arial" w:hAnsi="Arial"/>
          <w:snapToGrid w:val="0"/>
          <w:color w:val="000000" w:themeColor="text1"/>
          <w:sz w:val="24"/>
        </w:rPr>
        <w:t xml:space="preserve">The student would be allowed a total of 4 days for </w:t>
      </w:r>
      <w:r w:rsidR="00D048F5" w:rsidRPr="009F4FB6">
        <w:rPr>
          <w:rFonts w:ascii="Arial" w:hAnsi="Arial"/>
          <w:snapToGrid w:val="0"/>
          <w:color w:val="000000" w:themeColor="text1"/>
          <w:sz w:val="24"/>
        </w:rPr>
        <w:t>makeup</w:t>
      </w:r>
      <w:r w:rsidRPr="009F4FB6">
        <w:rPr>
          <w:rFonts w:ascii="Arial" w:hAnsi="Arial"/>
          <w:snapToGrid w:val="0"/>
          <w:color w:val="000000" w:themeColor="text1"/>
          <w:sz w:val="24"/>
        </w:rPr>
        <w:t>.  3 days + 1day.</w:t>
      </w:r>
      <w:bookmarkEnd w:id="112"/>
    </w:p>
    <w:p w14:paraId="1A29121D" w14:textId="77777777" w:rsidR="002F4D52" w:rsidRPr="009F4FB6" w:rsidRDefault="0018749B">
      <w:pPr>
        <w:widowControl w:val="0"/>
        <w:ind w:left="720"/>
        <w:outlineLvl w:val="0"/>
        <w:rPr>
          <w:rFonts w:ascii="Arial" w:hAnsi="Arial"/>
          <w:snapToGrid w:val="0"/>
          <w:color w:val="000000" w:themeColor="text1"/>
          <w:sz w:val="24"/>
        </w:rPr>
      </w:pPr>
      <w:bookmarkStart w:id="113" w:name="_Toc76546661"/>
      <w:r w:rsidRPr="009F4FB6">
        <w:rPr>
          <w:rFonts w:ascii="Arial" w:hAnsi="Arial"/>
          <w:snapToGrid w:val="0"/>
          <w:color w:val="000000" w:themeColor="text1"/>
          <w:sz w:val="24"/>
        </w:rPr>
        <w:t>Assignments that are not made up will be reflected in your grade (each student is responsible for seeing that make-up work is completed).</w:t>
      </w:r>
      <w:bookmarkEnd w:id="113"/>
    </w:p>
    <w:p w14:paraId="34A89B7B" w14:textId="77777777" w:rsidR="002F4D52" w:rsidRPr="009F4FB6" w:rsidRDefault="0018749B">
      <w:pPr>
        <w:widowControl w:val="0"/>
        <w:numPr>
          <w:ilvl w:val="0"/>
          <w:numId w:val="8"/>
        </w:numPr>
        <w:outlineLvl w:val="0"/>
        <w:rPr>
          <w:rFonts w:ascii="Arial" w:hAnsi="Arial"/>
          <w:snapToGrid w:val="0"/>
          <w:color w:val="000000" w:themeColor="text1"/>
          <w:sz w:val="24"/>
        </w:rPr>
      </w:pPr>
      <w:bookmarkStart w:id="114" w:name="_Toc76546662"/>
      <w:r w:rsidRPr="009F4FB6">
        <w:rPr>
          <w:rFonts w:ascii="Arial" w:hAnsi="Arial"/>
          <w:snapToGrid w:val="0"/>
          <w:color w:val="000000" w:themeColor="text1"/>
          <w:sz w:val="24"/>
        </w:rPr>
        <w:t>If absence is due to work, travel, or some other reason, parents or guardian should notify the school prior to the absence.</w:t>
      </w:r>
      <w:bookmarkEnd w:id="114"/>
    </w:p>
    <w:p w14:paraId="43619952" w14:textId="77777777" w:rsidR="002F4D52" w:rsidRPr="009F4FB6" w:rsidRDefault="002F4D52">
      <w:pPr>
        <w:widowControl w:val="0"/>
        <w:rPr>
          <w:rFonts w:ascii="Arial" w:hAnsi="Arial"/>
          <w:snapToGrid w:val="0"/>
          <w:color w:val="000000" w:themeColor="text1"/>
          <w:sz w:val="24"/>
        </w:rPr>
      </w:pPr>
    </w:p>
    <w:p w14:paraId="1243BE40" w14:textId="77777777" w:rsidR="002F4D52" w:rsidRPr="009F4FB6" w:rsidRDefault="0018749B" w:rsidP="00400EFE">
      <w:pPr>
        <w:pStyle w:val="Heading1"/>
        <w:rPr>
          <w:color w:val="000000" w:themeColor="text1"/>
          <w:u w:val="single"/>
        </w:rPr>
      </w:pPr>
      <w:bookmarkStart w:id="115" w:name="_UNEXCUSED_ABSENCES"/>
      <w:bookmarkStart w:id="116" w:name="_Toc76546663"/>
      <w:bookmarkEnd w:id="115"/>
      <w:r w:rsidRPr="009F4FB6">
        <w:rPr>
          <w:color w:val="000000" w:themeColor="text1"/>
          <w:u w:val="single"/>
        </w:rPr>
        <w:t>UNEXCUSED ABSENCES</w:t>
      </w:r>
      <w:bookmarkEnd w:id="116"/>
    </w:p>
    <w:p w14:paraId="4BE66076"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Unexcused absence will mean the student will not be allowed to make up tests and will receive zeros for daily work.  The combination of daily grades for participation as well as class lecture and experience will lead to grade reduction for unexcused absence.  Make-up work and/or tests will not be allowed for unexcused absences.</w:t>
      </w:r>
    </w:p>
    <w:p w14:paraId="600F6615" w14:textId="77777777" w:rsidR="002F4D52" w:rsidRPr="009F4FB6" w:rsidRDefault="002F4D52">
      <w:pPr>
        <w:widowControl w:val="0"/>
        <w:rPr>
          <w:rFonts w:ascii="Arial" w:hAnsi="Arial"/>
          <w:snapToGrid w:val="0"/>
          <w:color w:val="000000" w:themeColor="text1"/>
          <w:sz w:val="24"/>
        </w:rPr>
      </w:pPr>
    </w:p>
    <w:p w14:paraId="49CC1DF4"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If you are going to be absent for valid reasons you or your parent mu</w:t>
      </w:r>
      <w:r w:rsidR="004B6FB5" w:rsidRPr="009F4FB6">
        <w:rPr>
          <w:rFonts w:ascii="Arial" w:hAnsi="Arial"/>
          <w:snapToGrid w:val="0"/>
          <w:color w:val="000000" w:themeColor="text1"/>
          <w:sz w:val="24"/>
        </w:rPr>
        <w:t xml:space="preserve">st call the </w:t>
      </w:r>
      <w:proofErr w:type="gramStart"/>
      <w:r w:rsidR="004B6FB5" w:rsidRPr="009F4FB6">
        <w:rPr>
          <w:rFonts w:ascii="Arial" w:hAnsi="Arial"/>
          <w:snapToGrid w:val="0"/>
          <w:color w:val="000000" w:themeColor="text1"/>
          <w:sz w:val="24"/>
        </w:rPr>
        <w:t>Principal’s</w:t>
      </w:r>
      <w:proofErr w:type="gramEnd"/>
      <w:r w:rsidR="004B6FB5" w:rsidRPr="009F4FB6">
        <w:rPr>
          <w:rFonts w:ascii="Arial" w:hAnsi="Arial"/>
          <w:snapToGrid w:val="0"/>
          <w:color w:val="000000" w:themeColor="text1"/>
          <w:sz w:val="24"/>
        </w:rPr>
        <w:t xml:space="preserve"> office.</w:t>
      </w:r>
    </w:p>
    <w:p w14:paraId="36A5E9D1" w14:textId="77777777" w:rsidR="00CA1949" w:rsidRPr="009F4FB6" w:rsidRDefault="00CA1949">
      <w:pPr>
        <w:pStyle w:val="Heading2"/>
        <w:rPr>
          <w:bCs/>
          <w:color w:val="000000" w:themeColor="text1"/>
        </w:rPr>
      </w:pPr>
    </w:p>
    <w:p w14:paraId="1607B80B" w14:textId="77777777" w:rsidR="002F4D52" w:rsidRPr="009F4FB6" w:rsidRDefault="0018749B" w:rsidP="00400EFE">
      <w:pPr>
        <w:pStyle w:val="Heading1"/>
        <w:rPr>
          <w:color w:val="000000" w:themeColor="text1"/>
          <w:u w:val="single"/>
        </w:rPr>
      </w:pPr>
      <w:bookmarkStart w:id="117" w:name="_Toc76546664"/>
      <w:r w:rsidRPr="009F4FB6">
        <w:rPr>
          <w:color w:val="000000" w:themeColor="text1"/>
          <w:u w:val="single"/>
        </w:rPr>
        <w:t>UNEXCUSED ABSENCE DISCIPLINE</w:t>
      </w:r>
      <w:bookmarkEnd w:id="117"/>
    </w:p>
    <w:p w14:paraId="412C2B8E" w14:textId="77777777" w:rsidR="002F4D52" w:rsidRPr="009F4FB6" w:rsidRDefault="0018749B">
      <w:pPr>
        <w:pStyle w:val="BodyText2"/>
        <w:rPr>
          <w:bCs/>
          <w:color w:val="000000" w:themeColor="text1"/>
        </w:rPr>
      </w:pPr>
      <w:r w:rsidRPr="009F4FB6">
        <w:rPr>
          <w:bCs/>
          <w:color w:val="000000" w:themeColor="text1"/>
        </w:rPr>
        <w:t>A student with an unexcused absence will serve ISS of appropriate length.</w:t>
      </w:r>
    </w:p>
    <w:p w14:paraId="568FAAD8" w14:textId="77777777" w:rsidR="00B80746" w:rsidRPr="009F4FB6" w:rsidRDefault="00B80746" w:rsidP="00400EFE">
      <w:pPr>
        <w:pStyle w:val="Heading1"/>
        <w:rPr>
          <w:color w:val="000000" w:themeColor="text1"/>
          <w:u w:val="single"/>
        </w:rPr>
      </w:pPr>
    </w:p>
    <w:p w14:paraId="609A0C84" w14:textId="77777777" w:rsidR="002F4D52" w:rsidRPr="009F4FB6" w:rsidRDefault="0018749B" w:rsidP="00400EFE">
      <w:pPr>
        <w:pStyle w:val="Heading1"/>
        <w:rPr>
          <w:color w:val="000000" w:themeColor="text1"/>
          <w:u w:val="single"/>
        </w:rPr>
      </w:pPr>
      <w:bookmarkStart w:id="118" w:name="_Toc76546665"/>
      <w:r w:rsidRPr="009F4FB6">
        <w:rPr>
          <w:color w:val="000000" w:themeColor="text1"/>
          <w:u w:val="single"/>
        </w:rPr>
        <w:t>VERIFIED ABSENCES</w:t>
      </w:r>
      <w:bookmarkEnd w:id="118"/>
    </w:p>
    <w:p w14:paraId="10DEFAF3"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For use only on absences to state level events and only for events that District #630 has at that time sanctioned as school activities.</w:t>
      </w:r>
    </w:p>
    <w:p w14:paraId="554DEB55"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ab/>
      </w:r>
    </w:p>
    <w:p w14:paraId="2949F86B"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A parent must tell the principal’s office, in writing, prior to the anticipated absence, that their student has their permission to be gone from school to attend an activity as described above.</w:t>
      </w:r>
    </w:p>
    <w:p w14:paraId="15CBE0DD" w14:textId="77777777" w:rsidR="002F4D52" w:rsidRPr="009F4FB6" w:rsidRDefault="002F4D52">
      <w:pPr>
        <w:widowControl w:val="0"/>
        <w:rPr>
          <w:rFonts w:ascii="Arial" w:hAnsi="Arial"/>
          <w:snapToGrid w:val="0"/>
          <w:color w:val="000000" w:themeColor="text1"/>
          <w:sz w:val="24"/>
        </w:rPr>
      </w:pPr>
    </w:p>
    <w:p w14:paraId="497E3668"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It should be understood that this in no way indicates that this is a school-sponsored event.  These events are not school sponsored or supervised and are entirely a matter between the student and their parent.</w:t>
      </w:r>
    </w:p>
    <w:p w14:paraId="09FA0F7F"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Those that meet the above criteria will be able to make up their work on the normal time schedule and will suffer no other disciplinary action.  Unless instructed otherwise by the classroom teacher, classroom work should be completed before the absence occurs.</w:t>
      </w:r>
    </w:p>
    <w:p w14:paraId="59313B33" w14:textId="77777777" w:rsidR="002F4D52" w:rsidRPr="009F4FB6" w:rsidRDefault="002F4D52">
      <w:pPr>
        <w:pStyle w:val="Heading2"/>
        <w:rPr>
          <w:color w:val="000000" w:themeColor="text1"/>
        </w:rPr>
      </w:pPr>
    </w:p>
    <w:p w14:paraId="50B8F8FB" w14:textId="77777777" w:rsidR="002F4D52" w:rsidRPr="009F4FB6" w:rsidRDefault="002F4D52">
      <w:pPr>
        <w:rPr>
          <w:color w:val="000000" w:themeColor="text1"/>
        </w:rPr>
      </w:pPr>
    </w:p>
    <w:p w14:paraId="63348CC6" w14:textId="77777777" w:rsidR="002F4D52" w:rsidRPr="009F4FB6" w:rsidRDefault="0018749B" w:rsidP="00400EFE">
      <w:pPr>
        <w:pStyle w:val="Heading1"/>
        <w:rPr>
          <w:color w:val="000000" w:themeColor="text1"/>
          <w:u w:val="single"/>
        </w:rPr>
      </w:pPr>
      <w:bookmarkStart w:id="119" w:name="_Toc76546666"/>
      <w:r w:rsidRPr="009F4FB6">
        <w:rPr>
          <w:color w:val="000000" w:themeColor="text1"/>
          <w:u w:val="single"/>
        </w:rPr>
        <w:t>PRE-EXCUSED ABSENCES</w:t>
      </w:r>
      <w:bookmarkEnd w:id="119"/>
    </w:p>
    <w:p w14:paraId="72096EBB"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 xml:space="preserve">Any absence for an excusable reason which can be logically planned 24 hours in advance of the </w:t>
      </w:r>
      <w:r w:rsidR="00D048F5" w:rsidRPr="009F4FB6">
        <w:rPr>
          <w:rFonts w:ascii="Arial" w:hAnsi="Arial"/>
          <w:snapToGrid w:val="0"/>
          <w:color w:val="000000" w:themeColor="text1"/>
          <w:sz w:val="24"/>
        </w:rPr>
        <w:t>absence</w:t>
      </w:r>
      <w:r w:rsidRPr="009F4FB6">
        <w:rPr>
          <w:rFonts w:ascii="Arial" w:hAnsi="Arial"/>
          <w:snapToGrid w:val="0"/>
          <w:color w:val="000000" w:themeColor="text1"/>
          <w:sz w:val="24"/>
        </w:rPr>
        <w:t xml:space="preserve"> should be dealt with as follows:</w:t>
      </w:r>
    </w:p>
    <w:p w14:paraId="6EE9DDDD" w14:textId="77777777" w:rsidR="002F4D52" w:rsidRPr="009F4FB6" w:rsidRDefault="0018749B">
      <w:pPr>
        <w:widowControl w:val="0"/>
        <w:ind w:left="720" w:hanging="720"/>
        <w:rPr>
          <w:rFonts w:ascii="Arial" w:hAnsi="Arial"/>
          <w:snapToGrid w:val="0"/>
          <w:color w:val="000000" w:themeColor="text1"/>
          <w:sz w:val="24"/>
        </w:rPr>
      </w:pPr>
      <w:r w:rsidRPr="009F4FB6">
        <w:rPr>
          <w:rFonts w:ascii="Arial" w:hAnsi="Arial"/>
          <w:snapToGrid w:val="0"/>
          <w:color w:val="000000" w:themeColor="text1"/>
          <w:sz w:val="24"/>
        </w:rPr>
        <w:t>1.</w:t>
      </w:r>
      <w:r w:rsidRPr="009F4FB6">
        <w:rPr>
          <w:rFonts w:ascii="Arial" w:hAnsi="Arial"/>
          <w:snapToGrid w:val="0"/>
          <w:color w:val="000000" w:themeColor="text1"/>
          <w:sz w:val="24"/>
        </w:rPr>
        <w:tab/>
        <w:t>The parent must request the excuse by phone, in person, or by written note at least 24 hours prior to absence.</w:t>
      </w:r>
    </w:p>
    <w:p w14:paraId="1CF150B6" w14:textId="77777777" w:rsidR="002F4D52" w:rsidRPr="009F4FB6" w:rsidRDefault="0018749B">
      <w:pPr>
        <w:widowControl w:val="0"/>
        <w:ind w:left="720" w:hanging="720"/>
        <w:rPr>
          <w:rFonts w:ascii="Arial" w:hAnsi="Arial"/>
          <w:snapToGrid w:val="0"/>
          <w:color w:val="000000" w:themeColor="text1"/>
          <w:sz w:val="24"/>
        </w:rPr>
      </w:pPr>
      <w:r w:rsidRPr="009F4FB6">
        <w:rPr>
          <w:rFonts w:ascii="Arial" w:hAnsi="Arial"/>
          <w:snapToGrid w:val="0"/>
          <w:color w:val="000000" w:themeColor="text1"/>
          <w:sz w:val="24"/>
        </w:rPr>
        <w:t>2.</w:t>
      </w:r>
      <w:r w:rsidRPr="009F4FB6">
        <w:rPr>
          <w:rFonts w:ascii="Arial" w:hAnsi="Arial"/>
          <w:snapToGrid w:val="0"/>
          <w:color w:val="000000" w:themeColor="text1"/>
          <w:sz w:val="24"/>
        </w:rPr>
        <w:tab/>
        <w:t xml:space="preserve">A student who receives a pre-excused absence must present it to each of his/her teachers for assignments and signature at least one day prior to the date of the absence and return it to the </w:t>
      </w:r>
      <w:proofErr w:type="gramStart"/>
      <w:r w:rsidRPr="009F4FB6">
        <w:rPr>
          <w:rFonts w:ascii="Arial" w:hAnsi="Arial"/>
          <w:snapToGrid w:val="0"/>
          <w:color w:val="000000" w:themeColor="text1"/>
          <w:sz w:val="24"/>
        </w:rPr>
        <w:t>Principal’s</w:t>
      </w:r>
      <w:proofErr w:type="gramEnd"/>
      <w:r w:rsidRPr="009F4FB6">
        <w:rPr>
          <w:rFonts w:ascii="Arial" w:hAnsi="Arial"/>
          <w:snapToGrid w:val="0"/>
          <w:color w:val="000000" w:themeColor="text1"/>
          <w:sz w:val="24"/>
        </w:rPr>
        <w:t xml:space="preserve"> office for approval.</w:t>
      </w:r>
    </w:p>
    <w:p w14:paraId="70B21F78" w14:textId="77777777" w:rsidR="002F4D52" w:rsidRPr="009F4FB6" w:rsidRDefault="002F4D52" w:rsidP="00400EFE">
      <w:pPr>
        <w:pStyle w:val="Heading1"/>
        <w:rPr>
          <w:color w:val="000000" w:themeColor="text1"/>
          <w:u w:val="single"/>
        </w:rPr>
      </w:pPr>
    </w:p>
    <w:p w14:paraId="7C6E3820" w14:textId="77777777" w:rsidR="002501F7" w:rsidRPr="009F4FB6" w:rsidRDefault="002501F7" w:rsidP="00400EFE">
      <w:pPr>
        <w:pStyle w:val="Heading1"/>
        <w:rPr>
          <w:color w:val="000000" w:themeColor="text1"/>
          <w:u w:val="single"/>
        </w:rPr>
      </w:pPr>
    </w:p>
    <w:p w14:paraId="2B6C1571" w14:textId="77777777" w:rsidR="002F4D52" w:rsidRPr="009F4FB6" w:rsidRDefault="0018749B" w:rsidP="00400EFE">
      <w:pPr>
        <w:pStyle w:val="Heading1"/>
        <w:rPr>
          <w:color w:val="000000" w:themeColor="text1"/>
          <w:u w:val="single"/>
        </w:rPr>
      </w:pPr>
      <w:bookmarkStart w:id="120" w:name="_Toc76546667"/>
      <w:r w:rsidRPr="009F4FB6">
        <w:rPr>
          <w:color w:val="000000" w:themeColor="text1"/>
          <w:u w:val="single"/>
        </w:rPr>
        <w:t>ABSENCE DUE TO SCHOOL ACTIVITY PARTICIPATION</w:t>
      </w:r>
      <w:bookmarkEnd w:id="120"/>
    </w:p>
    <w:p w14:paraId="6C7F6697"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Any absence related to a school-sponsored activity is considered excused.  However, teachers may require students to contact them prior to their absence from their class in order to get necessary assignments etc.  Make-up work shall be completed and turned in to the teacher according to the absence policy.</w:t>
      </w:r>
    </w:p>
    <w:p w14:paraId="6E8FA730" w14:textId="77777777" w:rsidR="00B40215" w:rsidRPr="009F4FB6" w:rsidRDefault="00B40215" w:rsidP="00B40215">
      <w:pPr>
        <w:widowControl w:val="0"/>
        <w:jc w:val="center"/>
        <w:rPr>
          <w:rFonts w:ascii="Arial" w:hAnsi="Arial"/>
          <w:snapToGrid w:val="0"/>
          <w:color w:val="000000" w:themeColor="text1"/>
          <w:sz w:val="24"/>
        </w:rPr>
      </w:pPr>
    </w:p>
    <w:p w14:paraId="180DD1DA" w14:textId="77777777" w:rsidR="0005095F" w:rsidRPr="009F4FB6" w:rsidRDefault="0005095F" w:rsidP="00B40215">
      <w:pPr>
        <w:widowControl w:val="0"/>
        <w:jc w:val="center"/>
        <w:rPr>
          <w:rFonts w:ascii="Arial" w:hAnsi="Arial"/>
          <w:snapToGrid w:val="0"/>
          <w:color w:val="000000" w:themeColor="text1"/>
          <w:sz w:val="24"/>
        </w:rPr>
      </w:pPr>
    </w:p>
    <w:p w14:paraId="653863F2" w14:textId="77777777" w:rsidR="00B40215" w:rsidRPr="009F4FB6" w:rsidRDefault="00B40215" w:rsidP="00400EFE">
      <w:pPr>
        <w:pStyle w:val="Heading1"/>
        <w:rPr>
          <w:color w:val="000000" w:themeColor="text1"/>
          <w:u w:val="single"/>
        </w:rPr>
      </w:pPr>
      <w:bookmarkStart w:id="121" w:name="_Toc76546668"/>
      <w:r w:rsidRPr="009F4FB6">
        <w:rPr>
          <w:color w:val="000000" w:themeColor="text1"/>
          <w:u w:val="single"/>
        </w:rPr>
        <w:t>ABSENCE DUE TO MASS (CHURCH)</w:t>
      </w:r>
      <w:bookmarkEnd w:id="121"/>
    </w:p>
    <w:p w14:paraId="3F5F2D41" w14:textId="77777777" w:rsidR="00B40215" w:rsidRPr="009F4FB6" w:rsidRDefault="00B40215" w:rsidP="00B40215">
      <w:pPr>
        <w:widowControl w:val="0"/>
        <w:jc w:val="center"/>
        <w:rPr>
          <w:rFonts w:ascii="Arial" w:hAnsi="Arial"/>
          <w:snapToGrid w:val="0"/>
          <w:color w:val="000000" w:themeColor="text1"/>
          <w:sz w:val="24"/>
        </w:rPr>
      </w:pPr>
      <w:r w:rsidRPr="009F4FB6">
        <w:rPr>
          <w:rFonts w:ascii="Arial" w:hAnsi="Arial"/>
          <w:snapToGrid w:val="0"/>
          <w:color w:val="000000" w:themeColor="text1"/>
          <w:sz w:val="24"/>
        </w:rPr>
        <w:t>Students must bring a written note, email or fax from their parent to attend mass.  Phone calls will not be accepted, as students know of mass in advance.  Students are required to return to school immediately after mass.</w:t>
      </w:r>
    </w:p>
    <w:p w14:paraId="4157F77F" w14:textId="77777777" w:rsidR="002F4D52" w:rsidRPr="009F4FB6" w:rsidRDefault="002F4D52">
      <w:pPr>
        <w:pStyle w:val="Heading2"/>
        <w:ind w:left="720"/>
        <w:jc w:val="left"/>
        <w:rPr>
          <w:color w:val="000000" w:themeColor="text1"/>
        </w:rPr>
      </w:pPr>
    </w:p>
    <w:p w14:paraId="66BE97A7" w14:textId="77777777" w:rsidR="002F4D52" w:rsidRPr="009F4FB6" w:rsidRDefault="0018749B" w:rsidP="00400EFE">
      <w:pPr>
        <w:pStyle w:val="Heading1"/>
        <w:rPr>
          <w:color w:val="000000" w:themeColor="text1"/>
          <w:u w:val="single"/>
        </w:rPr>
      </w:pPr>
      <w:bookmarkStart w:id="122" w:name="_Tardies"/>
      <w:bookmarkStart w:id="123" w:name="_Toc76546669"/>
      <w:bookmarkEnd w:id="122"/>
      <w:proofErr w:type="spellStart"/>
      <w:r w:rsidRPr="009F4FB6">
        <w:rPr>
          <w:color w:val="000000" w:themeColor="text1"/>
          <w:u w:val="single"/>
        </w:rPr>
        <w:t>Tardies</w:t>
      </w:r>
      <w:bookmarkEnd w:id="123"/>
      <w:proofErr w:type="spellEnd"/>
    </w:p>
    <w:p w14:paraId="38CCDDAD" w14:textId="77777777" w:rsidR="002F4D52" w:rsidRPr="009F4FB6" w:rsidRDefault="0018749B">
      <w:pPr>
        <w:pStyle w:val="BodyTextIndent"/>
        <w:widowControl/>
        <w:ind w:left="0" w:firstLine="0"/>
        <w:rPr>
          <w:color w:val="000000" w:themeColor="text1"/>
          <w:szCs w:val="24"/>
        </w:rPr>
      </w:pPr>
      <w:r w:rsidRPr="009F4FB6">
        <w:rPr>
          <w:color w:val="000000" w:themeColor="text1"/>
          <w:szCs w:val="24"/>
        </w:rPr>
        <w:t xml:space="preserve">The first two </w:t>
      </w:r>
      <w:proofErr w:type="spellStart"/>
      <w:r w:rsidRPr="009F4FB6">
        <w:rPr>
          <w:color w:val="000000" w:themeColor="text1"/>
          <w:szCs w:val="24"/>
        </w:rPr>
        <w:t>tardies</w:t>
      </w:r>
      <w:proofErr w:type="spellEnd"/>
      <w:r w:rsidR="00BB2250" w:rsidRPr="009F4FB6">
        <w:rPr>
          <w:color w:val="000000" w:themeColor="text1"/>
          <w:szCs w:val="24"/>
        </w:rPr>
        <w:t xml:space="preserve"> of each semester</w:t>
      </w:r>
      <w:r w:rsidRPr="009F4FB6">
        <w:rPr>
          <w:color w:val="000000" w:themeColor="text1"/>
          <w:szCs w:val="24"/>
        </w:rPr>
        <w:t xml:space="preserve"> for a student will be considered warnings.  Starting with the third tardy</w:t>
      </w:r>
      <w:r w:rsidR="00BB2250" w:rsidRPr="009F4FB6">
        <w:rPr>
          <w:color w:val="000000" w:themeColor="text1"/>
          <w:szCs w:val="24"/>
        </w:rPr>
        <w:t xml:space="preserve"> each semester</w:t>
      </w:r>
      <w:r w:rsidRPr="009F4FB6">
        <w:rPr>
          <w:color w:val="000000" w:themeColor="text1"/>
          <w:szCs w:val="24"/>
        </w:rPr>
        <w:t>, a detention period will be assessed.  With each following tardy, a detention period will be asses</w:t>
      </w:r>
      <w:r w:rsidR="00BB2250" w:rsidRPr="009F4FB6">
        <w:rPr>
          <w:color w:val="000000" w:themeColor="text1"/>
          <w:szCs w:val="24"/>
        </w:rPr>
        <w:t xml:space="preserve">sed on a one for one basis.  At semester change over students must serve any previous detentions they were issued. </w:t>
      </w:r>
      <w:r w:rsidRPr="009F4FB6">
        <w:rPr>
          <w:color w:val="000000" w:themeColor="text1"/>
          <w:szCs w:val="24"/>
        </w:rPr>
        <w:t xml:space="preserve">The change in policy is to decrease the number of </w:t>
      </w:r>
      <w:proofErr w:type="spellStart"/>
      <w:r w:rsidRPr="009F4FB6">
        <w:rPr>
          <w:color w:val="000000" w:themeColor="text1"/>
          <w:szCs w:val="24"/>
        </w:rPr>
        <w:t>tardies</w:t>
      </w:r>
      <w:proofErr w:type="spellEnd"/>
      <w:r w:rsidRPr="009F4FB6">
        <w:rPr>
          <w:color w:val="000000" w:themeColor="text1"/>
          <w:szCs w:val="24"/>
        </w:rPr>
        <w:t xml:space="preserve"> being experienced in the building and to hold students more accountable for being on time as will be expected in the workplace in the future.</w:t>
      </w:r>
    </w:p>
    <w:p w14:paraId="266100ED" w14:textId="77777777" w:rsidR="002F4D52" w:rsidRPr="009F4FB6" w:rsidRDefault="002F4D52">
      <w:pPr>
        <w:pStyle w:val="BodyTextIndent"/>
        <w:ind w:left="0" w:firstLine="0"/>
        <w:rPr>
          <w:color w:val="000000" w:themeColor="text1"/>
          <w:szCs w:val="24"/>
        </w:rPr>
      </w:pPr>
    </w:p>
    <w:p w14:paraId="726D5E15" w14:textId="77777777" w:rsidR="002F4D52" w:rsidRPr="009F4FB6" w:rsidRDefault="0018749B" w:rsidP="00400EFE">
      <w:pPr>
        <w:pStyle w:val="Heading1"/>
        <w:rPr>
          <w:color w:val="000000" w:themeColor="text1"/>
          <w:u w:val="single"/>
        </w:rPr>
      </w:pPr>
      <w:bookmarkStart w:id="124" w:name="_PASSES_AND_STUDENT"/>
      <w:bookmarkStart w:id="125" w:name="_Toc76546670"/>
      <w:bookmarkEnd w:id="124"/>
      <w:r w:rsidRPr="009F4FB6">
        <w:rPr>
          <w:color w:val="000000" w:themeColor="text1"/>
          <w:u w:val="single"/>
        </w:rPr>
        <w:t>PASSES AND STUDENT DISMISSAL</w:t>
      </w:r>
      <w:bookmarkEnd w:id="125"/>
    </w:p>
    <w:p w14:paraId="68BF5199"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 xml:space="preserve">No student should be out of his/her class without a written pass from the teacher or the office.  We have a 3-minute passing period between periods to take care of bathroom needs as well as getting class supplies from lockers.  </w:t>
      </w:r>
    </w:p>
    <w:p w14:paraId="0EAA5219" w14:textId="77777777" w:rsidR="002F4D52" w:rsidRPr="009F4FB6" w:rsidRDefault="002F4D52">
      <w:pPr>
        <w:widowControl w:val="0"/>
        <w:rPr>
          <w:rFonts w:ascii="Arial" w:hAnsi="Arial"/>
          <w:snapToGrid w:val="0"/>
          <w:color w:val="000000" w:themeColor="text1"/>
          <w:sz w:val="24"/>
        </w:rPr>
      </w:pPr>
    </w:p>
    <w:p w14:paraId="371C31B2"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Only a parent or guardian can permit a student to be dismissed from school.  A parent may give a written or telephone permission to allow a student to leave with another person or by one’s self.  All passes should be received by 9:00 a.m. unless of a true emergency.</w:t>
      </w:r>
    </w:p>
    <w:p w14:paraId="4FAB3E5F" w14:textId="77777777" w:rsidR="002F4D52" w:rsidRPr="009F4FB6" w:rsidRDefault="002F4D52">
      <w:pPr>
        <w:widowControl w:val="0"/>
        <w:jc w:val="center"/>
        <w:rPr>
          <w:rFonts w:ascii="Arial" w:hAnsi="Arial"/>
          <w:b/>
          <w:snapToGrid w:val="0"/>
          <w:color w:val="000000" w:themeColor="text1"/>
          <w:sz w:val="24"/>
        </w:rPr>
      </w:pPr>
    </w:p>
    <w:p w14:paraId="7784B200" w14:textId="77777777" w:rsidR="00887466" w:rsidRPr="009F4FB6" w:rsidRDefault="00887466" w:rsidP="00400EFE">
      <w:pPr>
        <w:pStyle w:val="Heading1"/>
        <w:rPr>
          <w:color w:val="000000" w:themeColor="text1"/>
          <w:u w:val="single"/>
        </w:rPr>
      </w:pPr>
      <w:bookmarkStart w:id="126" w:name="_INCOMPLETE_GRADES_AND"/>
      <w:bookmarkStart w:id="127" w:name="_Toc76546671"/>
      <w:bookmarkEnd w:id="126"/>
    </w:p>
    <w:p w14:paraId="38ADB4FE" w14:textId="77777777" w:rsidR="002F4D52" w:rsidRPr="009F4FB6" w:rsidRDefault="0018749B" w:rsidP="00400EFE">
      <w:pPr>
        <w:pStyle w:val="Heading1"/>
        <w:rPr>
          <w:color w:val="000000" w:themeColor="text1"/>
          <w:u w:val="single"/>
        </w:rPr>
      </w:pPr>
      <w:r w:rsidRPr="009F4FB6">
        <w:rPr>
          <w:color w:val="000000" w:themeColor="text1"/>
          <w:u w:val="single"/>
        </w:rPr>
        <w:t>INCOMPLETE GRADES AND MAKE-UP WORK</w:t>
      </w:r>
      <w:bookmarkEnd w:id="127"/>
      <w:r w:rsidRPr="009F4FB6">
        <w:rPr>
          <w:color w:val="000000" w:themeColor="text1"/>
          <w:u w:val="single"/>
        </w:rPr>
        <w:t xml:space="preserve"> </w:t>
      </w:r>
    </w:p>
    <w:p w14:paraId="7B054C03"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If a student is absent from school (excused absence), he/she will be allowed 1 school day plus the number of missed days absent from school.  In cases where it is anticipated that an absence due to illness or incapacitation will last more than a few days, a parent should arrange with the high school office to obtain the student’s books and assignments so the student may continue to work at home.</w:t>
      </w:r>
    </w:p>
    <w:p w14:paraId="154203D5" w14:textId="77777777" w:rsidR="002F4D52" w:rsidRPr="009F4FB6" w:rsidRDefault="002F4D52">
      <w:pPr>
        <w:widowControl w:val="0"/>
        <w:rPr>
          <w:rFonts w:ascii="Arial" w:hAnsi="Arial"/>
          <w:snapToGrid w:val="0"/>
          <w:color w:val="000000" w:themeColor="text1"/>
          <w:sz w:val="24"/>
        </w:rPr>
      </w:pPr>
    </w:p>
    <w:p w14:paraId="2099B5DB" w14:textId="77777777" w:rsidR="002501F7" w:rsidRPr="009F4FB6" w:rsidRDefault="0018749B" w:rsidP="00580F1D">
      <w:pPr>
        <w:widowControl w:val="0"/>
        <w:rPr>
          <w:rFonts w:ascii="Arial" w:hAnsi="Arial"/>
          <w:snapToGrid w:val="0"/>
          <w:color w:val="000000" w:themeColor="text1"/>
          <w:sz w:val="24"/>
        </w:rPr>
      </w:pPr>
      <w:r w:rsidRPr="009F4FB6">
        <w:rPr>
          <w:rFonts w:ascii="Arial" w:hAnsi="Arial"/>
          <w:snapToGrid w:val="0"/>
          <w:color w:val="000000" w:themeColor="text1"/>
          <w:sz w:val="24"/>
        </w:rPr>
        <w:t>Individual instructors will record absences in their class records and will automatically enter a “zero” on days when absences are recorded and the make-up work is not completed by the required time.</w:t>
      </w:r>
    </w:p>
    <w:p w14:paraId="43E2643B" w14:textId="77777777" w:rsidR="00580F1D" w:rsidRPr="009F4FB6" w:rsidRDefault="00580F1D" w:rsidP="00580F1D">
      <w:pPr>
        <w:widowControl w:val="0"/>
        <w:rPr>
          <w:rFonts w:ascii="Arial" w:hAnsi="Arial"/>
          <w:snapToGrid w:val="0"/>
          <w:color w:val="000000" w:themeColor="text1"/>
          <w:sz w:val="24"/>
        </w:rPr>
      </w:pPr>
    </w:p>
    <w:p w14:paraId="5F2C04D2" w14:textId="77777777" w:rsidR="0096740E" w:rsidRPr="009F4FB6" w:rsidRDefault="0096740E" w:rsidP="002501F7">
      <w:pPr>
        <w:rPr>
          <w:color w:val="000000" w:themeColor="text1"/>
        </w:rPr>
      </w:pPr>
    </w:p>
    <w:p w14:paraId="36C1E0E1" w14:textId="77777777" w:rsidR="002F4D52" w:rsidRPr="009F4FB6" w:rsidRDefault="0018749B" w:rsidP="00400EFE">
      <w:pPr>
        <w:pStyle w:val="Heading1"/>
        <w:rPr>
          <w:color w:val="000000" w:themeColor="text1"/>
          <w:u w:val="single"/>
        </w:rPr>
      </w:pPr>
      <w:bookmarkStart w:id="128" w:name="_CREDITS,_GRADING,_HONOR"/>
      <w:bookmarkStart w:id="129" w:name="_Toc76546672"/>
      <w:bookmarkStart w:id="130" w:name="Grading"/>
      <w:bookmarkEnd w:id="128"/>
      <w:r w:rsidRPr="009F4FB6">
        <w:rPr>
          <w:color w:val="000000" w:themeColor="text1"/>
          <w:u w:val="single"/>
        </w:rPr>
        <w:t>CREDITS, GRADING, HONOR ROLL, REPORT CARDS, AND PASS/FAIL</w:t>
      </w:r>
      <w:bookmarkEnd w:id="129"/>
    </w:p>
    <w:bookmarkEnd w:id="130"/>
    <w:p w14:paraId="46DCE37E"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A “credit” is defined as a unit acknowledging that a student has satisfactorily met the course objectives defined for that class as well as the minimum clock hours of instruction for that course.  It is possible to earn seven credits each year.  All students at Lafayette are required to enroll in a minimum of six courses each year.  Grading procedure will be as follows:</w:t>
      </w:r>
    </w:p>
    <w:p w14:paraId="231024C1" w14:textId="77777777" w:rsidR="002F4D52" w:rsidRPr="009F4FB6" w:rsidRDefault="002F4D52">
      <w:pPr>
        <w:widowControl w:val="0"/>
        <w:rPr>
          <w:rFonts w:ascii="Arial" w:hAnsi="Arial"/>
          <w:snapToGrid w:val="0"/>
          <w:color w:val="000000" w:themeColor="text1"/>
          <w:sz w:val="24"/>
        </w:rPr>
      </w:pPr>
    </w:p>
    <w:p w14:paraId="3D5EBAA2"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 xml:space="preserve">   Letter Grade</w:t>
      </w:r>
      <w:r w:rsidRPr="009F4FB6">
        <w:rPr>
          <w:rFonts w:ascii="Arial" w:hAnsi="Arial"/>
          <w:snapToGrid w:val="0"/>
          <w:color w:val="000000" w:themeColor="text1"/>
          <w:sz w:val="24"/>
        </w:rPr>
        <w:tab/>
      </w:r>
      <w:r w:rsidRPr="009F4FB6">
        <w:rPr>
          <w:rFonts w:ascii="Arial" w:hAnsi="Arial"/>
          <w:snapToGrid w:val="0"/>
          <w:color w:val="000000" w:themeColor="text1"/>
          <w:sz w:val="24"/>
        </w:rPr>
        <w:tab/>
        <w:t xml:space="preserve">G.P.A.  </w:t>
      </w:r>
      <w:r w:rsidRPr="009F4FB6">
        <w:rPr>
          <w:rFonts w:ascii="Arial" w:hAnsi="Arial"/>
          <w:snapToGrid w:val="0"/>
          <w:color w:val="000000" w:themeColor="text1"/>
          <w:sz w:val="24"/>
        </w:rPr>
        <w:tab/>
      </w:r>
      <w:r w:rsidRPr="009F4FB6">
        <w:rPr>
          <w:rFonts w:ascii="Arial" w:hAnsi="Arial"/>
          <w:snapToGrid w:val="0"/>
          <w:color w:val="000000" w:themeColor="text1"/>
          <w:sz w:val="24"/>
        </w:rPr>
        <w:tab/>
        <w:t>Letter Grade</w:t>
      </w:r>
      <w:r w:rsidRPr="009F4FB6">
        <w:rPr>
          <w:rFonts w:ascii="Arial" w:hAnsi="Arial"/>
          <w:snapToGrid w:val="0"/>
          <w:color w:val="000000" w:themeColor="text1"/>
          <w:sz w:val="24"/>
        </w:rPr>
        <w:tab/>
      </w:r>
      <w:r w:rsidRPr="009F4FB6">
        <w:rPr>
          <w:rFonts w:ascii="Arial" w:hAnsi="Arial"/>
          <w:snapToGrid w:val="0"/>
          <w:color w:val="000000" w:themeColor="text1"/>
          <w:sz w:val="24"/>
        </w:rPr>
        <w:tab/>
        <w:t>G.P.A.</w:t>
      </w:r>
    </w:p>
    <w:p w14:paraId="762AAD5E"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ab/>
        <w:t>A</w:t>
      </w:r>
      <w:r w:rsidRPr="009F4FB6">
        <w:rPr>
          <w:rFonts w:ascii="Arial" w:hAnsi="Arial"/>
          <w:snapToGrid w:val="0"/>
          <w:color w:val="000000" w:themeColor="text1"/>
          <w:sz w:val="24"/>
        </w:rPr>
        <w:tab/>
      </w:r>
      <w:r w:rsidRPr="009F4FB6">
        <w:rPr>
          <w:rFonts w:ascii="Arial" w:hAnsi="Arial"/>
          <w:snapToGrid w:val="0"/>
          <w:color w:val="000000" w:themeColor="text1"/>
          <w:sz w:val="24"/>
        </w:rPr>
        <w:tab/>
      </w:r>
      <w:r w:rsidRPr="009F4FB6">
        <w:rPr>
          <w:rFonts w:ascii="Arial" w:hAnsi="Arial"/>
          <w:snapToGrid w:val="0"/>
          <w:color w:val="000000" w:themeColor="text1"/>
          <w:sz w:val="24"/>
        </w:rPr>
        <w:tab/>
        <w:t>4.00</w:t>
      </w:r>
      <w:r w:rsidRPr="009F4FB6">
        <w:rPr>
          <w:rFonts w:ascii="Arial" w:hAnsi="Arial"/>
          <w:snapToGrid w:val="0"/>
          <w:color w:val="000000" w:themeColor="text1"/>
          <w:sz w:val="24"/>
        </w:rPr>
        <w:tab/>
      </w:r>
      <w:r w:rsidRPr="009F4FB6">
        <w:rPr>
          <w:rFonts w:ascii="Arial" w:hAnsi="Arial"/>
          <w:snapToGrid w:val="0"/>
          <w:color w:val="000000" w:themeColor="text1"/>
          <w:sz w:val="24"/>
        </w:rPr>
        <w:tab/>
      </w:r>
      <w:r w:rsidRPr="009F4FB6">
        <w:rPr>
          <w:rFonts w:ascii="Arial" w:hAnsi="Arial"/>
          <w:snapToGrid w:val="0"/>
          <w:color w:val="000000" w:themeColor="text1"/>
          <w:sz w:val="24"/>
        </w:rPr>
        <w:tab/>
      </w:r>
      <w:r w:rsidRPr="009F4FB6">
        <w:rPr>
          <w:rFonts w:ascii="Arial" w:hAnsi="Arial"/>
          <w:snapToGrid w:val="0"/>
          <w:color w:val="000000" w:themeColor="text1"/>
          <w:sz w:val="24"/>
        </w:rPr>
        <w:tab/>
        <w:t>C</w:t>
      </w:r>
      <w:r w:rsidRPr="009F4FB6">
        <w:rPr>
          <w:rFonts w:ascii="Arial" w:hAnsi="Arial"/>
          <w:snapToGrid w:val="0"/>
          <w:color w:val="000000" w:themeColor="text1"/>
          <w:sz w:val="24"/>
        </w:rPr>
        <w:tab/>
      </w:r>
      <w:r w:rsidRPr="009F4FB6">
        <w:rPr>
          <w:rFonts w:ascii="Arial" w:hAnsi="Arial"/>
          <w:snapToGrid w:val="0"/>
          <w:color w:val="000000" w:themeColor="text1"/>
          <w:sz w:val="24"/>
        </w:rPr>
        <w:tab/>
        <w:t>2.00</w:t>
      </w:r>
    </w:p>
    <w:p w14:paraId="5E49EB27"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ab/>
        <w:t>A-</w:t>
      </w:r>
      <w:r w:rsidRPr="009F4FB6">
        <w:rPr>
          <w:rFonts w:ascii="Arial" w:hAnsi="Arial"/>
          <w:snapToGrid w:val="0"/>
          <w:color w:val="000000" w:themeColor="text1"/>
          <w:sz w:val="24"/>
        </w:rPr>
        <w:tab/>
      </w:r>
      <w:r w:rsidRPr="009F4FB6">
        <w:rPr>
          <w:rFonts w:ascii="Arial" w:hAnsi="Arial"/>
          <w:snapToGrid w:val="0"/>
          <w:color w:val="000000" w:themeColor="text1"/>
          <w:sz w:val="24"/>
        </w:rPr>
        <w:tab/>
      </w:r>
      <w:r w:rsidRPr="009F4FB6">
        <w:rPr>
          <w:rFonts w:ascii="Arial" w:hAnsi="Arial"/>
          <w:snapToGrid w:val="0"/>
          <w:color w:val="000000" w:themeColor="text1"/>
          <w:sz w:val="24"/>
        </w:rPr>
        <w:tab/>
        <w:t>3.67</w:t>
      </w:r>
      <w:r w:rsidRPr="009F4FB6">
        <w:rPr>
          <w:rFonts w:ascii="Arial" w:hAnsi="Arial"/>
          <w:snapToGrid w:val="0"/>
          <w:color w:val="000000" w:themeColor="text1"/>
          <w:sz w:val="24"/>
        </w:rPr>
        <w:tab/>
      </w:r>
      <w:r w:rsidRPr="009F4FB6">
        <w:rPr>
          <w:rFonts w:ascii="Arial" w:hAnsi="Arial"/>
          <w:snapToGrid w:val="0"/>
          <w:color w:val="000000" w:themeColor="text1"/>
          <w:sz w:val="24"/>
        </w:rPr>
        <w:tab/>
      </w:r>
      <w:r w:rsidRPr="009F4FB6">
        <w:rPr>
          <w:rFonts w:ascii="Arial" w:hAnsi="Arial"/>
          <w:snapToGrid w:val="0"/>
          <w:color w:val="000000" w:themeColor="text1"/>
          <w:sz w:val="24"/>
        </w:rPr>
        <w:tab/>
      </w:r>
      <w:r w:rsidRPr="009F4FB6">
        <w:rPr>
          <w:rFonts w:ascii="Arial" w:hAnsi="Arial"/>
          <w:snapToGrid w:val="0"/>
          <w:color w:val="000000" w:themeColor="text1"/>
          <w:sz w:val="24"/>
        </w:rPr>
        <w:tab/>
        <w:t>C-</w:t>
      </w:r>
      <w:r w:rsidRPr="009F4FB6">
        <w:rPr>
          <w:rFonts w:ascii="Arial" w:hAnsi="Arial"/>
          <w:snapToGrid w:val="0"/>
          <w:color w:val="000000" w:themeColor="text1"/>
          <w:sz w:val="24"/>
        </w:rPr>
        <w:tab/>
      </w:r>
      <w:r w:rsidRPr="009F4FB6">
        <w:rPr>
          <w:rFonts w:ascii="Arial" w:hAnsi="Arial"/>
          <w:snapToGrid w:val="0"/>
          <w:color w:val="000000" w:themeColor="text1"/>
          <w:sz w:val="24"/>
        </w:rPr>
        <w:tab/>
        <w:t>1.67</w:t>
      </w:r>
    </w:p>
    <w:p w14:paraId="54CF28AF"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ab/>
        <w:t>B+</w:t>
      </w:r>
      <w:r w:rsidRPr="009F4FB6">
        <w:rPr>
          <w:rFonts w:ascii="Arial" w:hAnsi="Arial"/>
          <w:snapToGrid w:val="0"/>
          <w:color w:val="000000" w:themeColor="text1"/>
          <w:sz w:val="24"/>
        </w:rPr>
        <w:tab/>
      </w:r>
      <w:r w:rsidRPr="009F4FB6">
        <w:rPr>
          <w:rFonts w:ascii="Arial" w:hAnsi="Arial"/>
          <w:snapToGrid w:val="0"/>
          <w:color w:val="000000" w:themeColor="text1"/>
          <w:sz w:val="24"/>
        </w:rPr>
        <w:tab/>
      </w:r>
      <w:r w:rsidRPr="009F4FB6">
        <w:rPr>
          <w:rFonts w:ascii="Arial" w:hAnsi="Arial"/>
          <w:snapToGrid w:val="0"/>
          <w:color w:val="000000" w:themeColor="text1"/>
          <w:sz w:val="24"/>
        </w:rPr>
        <w:tab/>
        <w:t>3.33</w:t>
      </w:r>
      <w:r w:rsidRPr="009F4FB6">
        <w:rPr>
          <w:rFonts w:ascii="Arial" w:hAnsi="Arial"/>
          <w:snapToGrid w:val="0"/>
          <w:color w:val="000000" w:themeColor="text1"/>
          <w:sz w:val="24"/>
        </w:rPr>
        <w:tab/>
      </w:r>
      <w:r w:rsidRPr="009F4FB6">
        <w:rPr>
          <w:rFonts w:ascii="Arial" w:hAnsi="Arial"/>
          <w:snapToGrid w:val="0"/>
          <w:color w:val="000000" w:themeColor="text1"/>
          <w:sz w:val="24"/>
        </w:rPr>
        <w:tab/>
      </w:r>
      <w:r w:rsidRPr="009F4FB6">
        <w:rPr>
          <w:rFonts w:ascii="Arial" w:hAnsi="Arial"/>
          <w:snapToGrid w:val="0"/>
          <w:color w:val="000000" w:themeColor="text1"/>
          <w:sz w:val="24"/>
        </w:rPr>
        <w:tab/>
      </w:r>
      <w:r w:rsidRPr="009F4FB6">
        <w:rPr>
          <w:rFonts w:ascii="Arial" w:hAnsi="Arial"/>
          <w:snapToGrid w:val="0"/>
          <w:color w:val="000000" w:themeColor="text1"/>
          <w:sz w:val="24"/>
        </w:rPr>
        <w:tab/>
        <w:t>D+</w:t>
      </w:r>
      <w:r w:rsidRPr="009F4FB6">
        <w:rPr>
          <w:rFonts w:ascii="Arial" w:hAnsi="Arial"/>
          <w:snapToGrid w:val="0"/>
          <w:color w:val="000000" w:themeColor="text1"/>
          <w:sz w:val="24"/>
        </w:rPr>
        <w:tab/>
      </w:r>
      <w:r w:rsidRPr="009F4FB6">
        <w:rPr>
          <w:rFonts w:ascii="Arial" w:hAnsi="Arial"/>
          <w:snapToGrid w:val="0"/>
          <w:color w:val="000000" w:themeColor="text1"/>
          <w:sz w:val="24"/>
        </w:rPr>
        <w:tab/>
        <w:t>1.33</w:t>
      </w:r>
    </w:p>
    <w:p w14:paraId="2A58A288"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ab/>
        <w:t>B</w:t>
      </w:r>
      <w:r w:rsidRPr="009F4FB6">
        <w:rPr>
          <w:rFonts w:ascii="Arial" w:hAnsi="Arial"/>
          <w:snapToGrid w:val="0"/>
          <w:color w:val="000000" w:themeColor="text1"/>
          <w:sz w:val="24"/>
        </w:rPr>
        <w:tab/>
      </w:r>
      <w:r w:rsidRPr="009F4FB6">
        <w:rPr>
          <w:rFonts w:ascii="Arial" w:hAnsi="Arial"/>
          <w:snapToGrid w:val="0"/>
          <w:color w:val="000000" w:themeColor="text1"/>
          <w:sz w:val="24"/>
        </w:rPr>
        <w:tab/>
      </w:r>
      <w:r w:rsidRPr="009F4FB6">
        <w:rPr>
          <w:rFonts w:ascii="Arial" w:hAnsi="Arial"/>
          <w:snapToGrid w:val="0"/>
          <w:color w:val="000000" w:themeColor="text1"/>
          <w:sz w:val="24"/>
        </w:rPr>
        <w:tab/>
        <w:t>3.00</w:t>
      </w:r>
      <w:r w:rsidRPr="009F4FB6">
        <w:rPr>
          <w:rFonts w:ascii="Arial" w:hAnsi="Arial"/>
          <w:snapToGrid w:val="0"/>
          <w:color w:val="000000" w:themeColor="text1"/>
          <w:sz w:val="24"/>
        </w:rPr>
        <w:tab/>
      </w:r>
      <w:r w:rsidRPr="009F4FB6">
        <w:rPr>
          <w:rFonts w:ascii="Arial" w:hAnsi="Arial"/>
          <w:snapToGrid w:val="0"/>
          <w:color w:val="000000" w:themeColor="text1"/>
          <w:sz w:val="24"/>
        </w:rPr>
        <w:tab/>
      </w:r>
      <w:r w:rsidRPr="009F4FB6">
        <w:rPr>
          <w:rFonts w:ascii="Arial" w:hAnsi="Arial"/>
          <w:snapToGrid w:val="0"/>
          <w:color w:val="000000" w:themeColor="text1"/>
          <w:sz w:val="24"/>
        </w:rPr>
        <w:tab/>
      </w:r>
      <w:r w:rsidRPr="009F4FB6">
        <w:rPr>
          <w:rFonts w:ascii="Arial" w:hAnsi="Arial"/>
          <w:snapToGrid w:val="0"/>
          <w:color w:val="000000" w:themeColor="text1"/>
          <w:sz w:val="24"/>
        </w:rPr>
        <w:tab/>
        <w:t>D</w:t>
      </w:r>
      <w:r w:rsidRPr="009F4FB6">
        <w:rPr>
          <w:rFonts w:ascii="Arial" w:hAnsi="Arial"/>
          <w:snapToGrid w:val="0"/>
          <w:color w:val="000000" w:themeColor="text1"/>
          <w:sz w:val="24"/>
        </w:rPr>
        <w:tab/>
      </w:r>
      <w:r w:rsidRPr="009F4FB6">
        <w:rPr>
          <w:rFonts w:ascii="Arial" w:hAnsi="Arial"/>
          <w:snapToGrid w:val="0"/>
          <w:color w:val="000000" w:themeColor="text1"/>
          <w:sz w:val="24"/>
        </w:rPr>
        <w:tab/>
        <w:t>1.00</w:t>
      </w:r>
    </w:p>
    <w:p w14:paraId="256016E5"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ab/>
        <w:t>B-</w:t>
      </w:r>
      <w:r w:rsidRPr="009F4FB6">
        <w:rPr>
          <w:rFonts w:ascii="Arial" w:hAnsi="Arial"/>
          <w:snapToGrid w:val="0"/>
          <w:color w:val="000000" w:themeColor="text1"/>
          <w:sz w:val="24"/>
        </w:rPr>
        <w:tab/>
      </w:r>
      <w:r w:rsidRPr="009F4FB6">
        <w:rPr>
          <w:rFonts w:ascii="Arial" w:hAnsi="Arial"/>
          <w:snapToGrid w:val="0"/>
          <w:color w:val="000000" w:themeColor="text1"/>
          <w:sz w:val="24"/>
        </w:rPr>
        <w:tab/>
      </w:r>
      <w:r w:rsidRPr="009F4FB6">
        <w:rPr>
          <w:rFonts w:ascii="Arial" w:hAnsi="Arial"/>
          <w:snapToGrid w:val="0"/>
          <w:color w:val="000000" w:themeColor="text1"/>
          <w:sz w:val="24"/>
        </w:rPr>
        <w:tab/>
        <w:t>2.67</w:t>
      </w:r>
      <w:r w:rsidRPr="009F4FB6">
        <w:rPr>
          <w:rFonts w:ascii="Arial" w:hAnsi="Arial"/>
          <w:snapToGrid w:val="0"/>
          <w:color w:val="000000" w:themeColor="text1"/>
          <w:sz w:val="24"/>
        </w:rPr>
        <w:tab/>
      </w:r>
      <w:r w:rsidRPr="009F4FB6">
        <w:rPr>
          <w:rFonts w:ascii="Arial" w:hAnsi="Arial"/>
          <w:snapToGrid w:val="0"/>
          <w:color w:val="000000" w:themeColor="text1"/>
          <w:sz w:val="24"/>
        </w:rPr>
        <w:tab/>
      </w:r>
      <w:r w:rsidRPr="009F4FB6">
        <w:rPr>
          <w:rFonts w:ascii="Arial" w:hAnsi="Arial"/>
          <w:snapToGrid w:val="0"/>
          <w:color w:val="000000" w:themeColor="text1"/>
          <w:sz w:val="24"/>
        </w:rPr>
        <w:tab/>
      </w:r>
      <w:r w:rsidRPr="009F4FB6">
        <w:rPr>
          <w:rFonts w:ascii="Arial" w:hAnsi="Arial"/>
          <w:snapToGrid w:val="0"/>
          <w:color w:val="000000" w:themeColor="text1"/>
          <w:sz w:val="24"/>
        </w:rPr>
        <w:tab/>
        <w:t>D-</w:t>
      </w:r>
      <w:r w:rsidRPr="009F4FB6">
        <w:rPr>
          <w:rFonts w:ascii="Arial" w:hAnsi="Arial"/>
          <w:snapToGrid w:val="0"/>
          <w:color w:val="000000" w:themeColor="text1"/>
          <w:sz w:val="24"/>
        </w:rPr>
        <w:tab/>
      </w:r>
      <w:r w:rsidRPr="009F4FB6">
        <w:rPr>
          <w:rFonts w:ascii="Arial" w:hAnsi="Arial"/>
          <w:snapToGrid w:val="0"/>
          <w:color w:val="000000" w:themeColor="text1"/>
          <w:sz w:val="24"/>
        </w:rPr>
        <w:tab/>
        <w:t>0.67</w:t>
      </w:r>
    </w:p>
    <w:p w14:paraId="725B20B6"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ab/>
        <w:t>C+</w:t>
      </w:r>
      <w:r w:rsidRPr="009F4FB6">
        <w:rPr>
          <w:rFonts w:ascii="Arial" w:hAnsi="Arial"/>
          <w:snapToGrid w:val="0"/>
          <w:color w:val="000000" w:themeColor="text1"/>
          <w:sz w:val="24"/>
        </w:rPr>
        <w:tab/>
      </w:r>
      <w:r w:rsidRPr="009F4FB6">
        <w:rPr>
          <w:rFonts w:ascii="Arial" w:hAnsi="Arial"/>
          <w:snapToGrid w:val="0"/>
          <w:color w:val="000000" w:themeColor="text1"/>
          <w:sz w:val="24"/>
        </w:rPr>
        <w:tab/>
      </w:r>
      <w:r w:rsidRPr="009F4FB6">
        <w:rPr>
          <w:rFonts w:ascii="Arial" w:hAnsi="Arial"/>
          <w:snapToGrid w:val="0"/>
          <w:color w:val="000000" w:themeColor="text1"/>
          <w:sz w:val="24"/>
        </w:rPr>
        <w:tab/>
        <w:t>2.33</w:t>
      </w:r>
      <w:r w:rsidRPr="009F4FB6">
        <w:rPr>
          <w:rFonts w:ascii="Arial" w:hAnsi="Arial"/>
          <w:snapToGrid w:val="0"/>
          <w:color w:val="000000" w:themeColor="text1"/>
          <w:sz w:val="24"/>
        </w:rPr>
        <w:tab/>
      </w:r>
      <w:r w:rsidRPr="009F4FB6">
        <w:rPr>
          <w:rFonts w:ascii="Arial" w:hAnsi="Arial"/>
          <w:snapToGrid w:val="0"/>
          <w:color w:val="000000" w:themeColor="text1"/>
          <w:sz w:val="24"/>
        </w:rPr>
        <w:tab/>
      </w:r>
      <w:r w:rsidRPr="009F4FB6">
        <w:rPr>
          <w:rFonts w:ascii="Arial" w:hAnsi="Arial"/>
          <w:snapToGrid w:val="0"/>
          <w:color w:val="000000" w:themeColor="text1"/>
          <w:sz w:val="24"/>
        </w:rPr>
        <w:tab/>
      </w:r>
      <w:r w:rsidRPr="009F4FB6">
        <w:rPr>
          <w:rFonts w:ascii="Arial" w:hAnsi="Arial"/>
          <w:snapToGrid w:val="0"/>
          <w:color w:val="000000" w:themeColor="text1"/>
          <w:sz w:val="24"/>
        </w:rPr>
        <w:tab/>
        <w:t>F</w:t>
      </w:r>
      <w:r w:rsidRPr="009F4FB6">
        <w:rPr>
          <w:rFonts w:ascii="Arial" w:hAnsi="Arial"/>
          <w:snapToGrid w:val="0"/>
          <w:color w:val="000000" w:themeColor="text1"/>
          <w:sz w:val="24"/>
        </w:rPr>
        <w:tab/>
      </w:r>
      <w:r w:rsidRPr="009F4FB6">
        <w:rPr>
          <w:rFonts w:ascii="Arial" w:hAnsi="Arial"/>
          <w:snapToGrid w:val="0"/>
          <w:color w:val="000000" w:themeColor="text1"/>
          <w:sz w:val="24"/>
        </w:rPr>
        <w:tab/>
        <w:t>0.00</w:t>
      </w:r>
      <w:r w:rsidRPr="009F4FB6">
        <w:rPr>
          <w:rFonts w:ascii="Arial" w:hAnsi="Arial"/>
          <w:snapToGrid w:val="0"/>
          <w:color w:val="000000" w:themeColor="text1"/>
          <w:sz w:val="24"/>
        </w:rPr>
        <w:tab/>
      </w:r>
    </w:p>
    <w:p w14:paraId="2D02D7EF"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 xml:space="preserve">The grades in all classes for which a letter grade is received will be counted in the grade averaging calculation.  Honor Roll will be achieved and reported to the local newspaper at the end of each quarter, based on the following: </w:t>
      </w:r>
    </w:p>
    <w:p w14:paraId="6122C25D"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ab/>
        <w:t>“A” Honor Roll – an overall GPA of 3.5 for the current quarter</w:t>
      </w:r>
    </w:p>
    <w:p w14:paraId="0D876220"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ab/>
        <w:t>“B” Honor Roll – an overall GPA of 3.0- 3.49 for the current quarter</w:t>
      </w:r>
    </w:p>
    <w:p w14:paraId="1DCC0E2A" w14:textId="77777777" w:rsidR="00CA1949" w:rsidRPr="009F4FB6" w:rsidRDefault="0018749B" w:rsidP="00CA1949">
      <w:pPr>
        <w:widowControl w:val="0"/>
        <w:numPr>
          <w:ilvl w:val="0"/>
          <w:numId w:val="18"/>
        </w:numPr>
        <w:rPr>
          <w:rFonts w:ascii="Arial" w:hAnsi="Arial"/>
          <w:snapToGrid w:val="0"/>
          <w:color w:val="000000" w:themeColor="text1"/>
          <w:sz w:val="24"/>
        </w:rPr>
      </w:pPr>
      <w:r w:rsidRPr="009F4FB6">
        <w:rPr>
          <w:rFonts w:ascii="Arial" w:hAnsi="Arial"/>
          <w:snapToGrid w:val="0"/>
          <w:color w:val="000000" w:themeColor="text1"/>
          <w:sz w:val="24"/>
        </w:rPr>
        <w:t>A student may have no “</w:t>
      </w:r>
      <w:proofErr w:type="gramStart"/>
      <w:r w:rsidRPr="009F4FB6">
        <w:rPr>
          <w:rFonts w:ascii="Arial" w:hAnsi="Arial"/>
          <w:snapToGrid w:val="0"/>
          <w:color w:val="000000" w:themeColor="text1"/>
          <w:sz w:val="24"/>
        </w:rPr>
        <w:t>F’s</w:t>
      </w:r>
      <w:proofErr w:type="gramEnd"/>
      <w:r w:rsidRPr="009F4FB6">
        <w:rPr>
          <w:rFonts w:ascii="Arial" w:hAnsi="Arial"/>
          <w:snapToGrid w:val="0"/>
          <w:color w:val="000000" w:themeColor="text1"/>
          <w:sz w:val="24"/>
        </w:rPr>
        <w:t>” in any class</w:t>
      </w:r>
    </w:p>
    <w:p w14:paraId="38481F00" w14:textId="77777777" w:rsidR="002F4D52" w:rsidRPr="009F4FB6" w:rsidRDefault="00D048F5" w:rsidP="00010B93">
      <w:pPr>
        <w:widowControl w:val="0"/>
        <w:numPr>
          <w:ilvl w:val="0"/>
          <w:numId w:val="18"/>
        </w:numPr>
        <w:rPr>
          <w:rFonts w:ascii="Arial" w:hAnsi="Arial"/>
          <w:snapToGrid w:val="0"/>
          <w:color w:val="000000" w:themeColor="text1"/>
          <w:sz w:val="24"/>
        </w:rPr>
      </w:pPr>
      <w:r w:rsidRPr="009F4FB6">
        <w:rPr>
          <w:rFonts w:ascii="Arial" w:hAnsi="Arial"/>
          <w:bCs/>
          <w:snapToGrid w:val="0"/>
          <w:color w:val="000000" w:themeColor="text1"/>
          <w:sz w:val="24"/>
        </w:rPr>
        <w:t>The</w:t>
      </w:r>
      <w:r w:rsidR="0018749B" w:rsidRPr="009F4FB6">
        <w:rPr>
          <w:rFonts w:ascii="Arial" w:hAnsi="Arial"/>
          <w:snapToGrid w:val="0"/>
          <w:color w:val="000000" w:themeColor="text1"/>
          <w:sz w:val="24"/>
        </w:rPr>
        <w:t xml:space="preserve"> Honors Committee is made up of Lafayette High School faculty, administration and school board members.</w:t>
      </w:r>
    </w:p>
    <w:p w14:paraId="41DA1040" w14:textId="77777777" w:rsidR="002F4D52" w:rsidRPr="009F4FB6" w:rsidRDefault="0018749B" w:rsidP="00400EFE">
      <w:pPr>
        <w:pStyle w:val="Heading1"/>
        <w:rPr>
          <w:color w:val="000000" w:themeColor="text1"/>
          <w:u w:val="single"/>
        </w:rPr>
      </w:pPr>
      <w:bookmarkStart w:id="131" w:name="_FAILING_A_GRADE"/>
      <w:bookmarkStart w:id="132" w:name="_Toc76546673"/>
      <w:bookmarkEnd w:id="131"/>
      <w:r w:rsidRPr="009F4FB6">
        <w:rPr>
          <w:color w:val="000000" w:themeColor="text1"/>
          <w:u w:val="single"/>
        </w:rPr>
        <w:t>FAILING A GRADE LEVEL</w:t>
      </w:r>
      <w:bookmarkEnd w:id="132"/>
    </w:p>
    <w:p w14:paraId="65AE4B81"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Students in grades 7 or 8 who fail two of the four content classes (English, Social Studies, Math, and Science) will be retained in the same grade for the next year.  A student may take summer courses to make up lost credit in the 7</w:t>
      </w:r>
      <w:r w:rsidRPr="009F4FB6">
        <w:rPr>
          <w:rFonts w:ascii="Arial" w:hAnsi="Arial"/>
          <w:snapToGrid w:val="0"/>
          <w:color w:val="000000" w:themeColor="text1"/>
          <w:sz w:val="24"/>
          <w:vertAlign w:val="superscript"/>
        </w:rPr>
        <w:t>th</w:t>
      </w:r>
      <w:r w:rsidRPr="009F4FB6">
        <w:rPr>
          <w:rFonts w:ascii="Arial" w:hAnsi="Arial"/>
          <w:snapToGrid w:val="0"/>
          <w:color w:val="000000" w:themeColor="text1"/>
          <w:sz w:val="24"/>
        </w:rPr>
        <w:t xml:space="preserve"> and 8</w:t>
      </w:r>
      <w:r w:rsidRPr="009F4FB6">
        <w:rPr>
          <w:rFonts w:ascii="Arial" w:hAnsi="Arial"/>
          <w:snapToGrid w:val="0"/>
          <w:color w:val="000000" w:themeColor="text1"/>
          <w:sz w:val="24"/>
          <w:vertAlign w:val="superscript"/>
        </w:rPr>
        <w:t>th</w:t>
      </w:r>
      <w:r w:rsidRPr="009F4FB6">
        <w:rPr>
          <w:rFonts w:ascii="Arial" w:hAnsi="Arial"/>
          <w:snapToGrid w:val="0"/>
          <w:color w:val="000000" w:themeColor="text1"/>
          <w:sz w:val="24"/>
        </w:rPr>
        <w:t xml:space="preserve"> grades.  If the credit recovery is approved by the administration, the 7</w:t>
      </w:r>
      <w:r w:rsidRPr="009F4FB6">
        <w:rPr>
          <w:rFonts w:ascii="Arial" w:hAnsi="Arial"/>
          <w:snapToGrid w:val="0"/>
          <w:color w:val="000000" w:themeColor="text1"/>
          <w:sz w:val="24"/>
          <w:vertAlign w:val="superscript"/>
        </w:rPr>
        <w:t>th</w:t>
      </w:r>
      <w:r w:rsidRPr="009F4FB6">
        <w:rPr>
          <w:rFonts w:ascii="Arial" w:hAnsi="Arial"/>
          <w:snapToGrid w:val="0"/>
          <w:color w:val="000000" w:themeColor="text1"/>
          <w:sz w:val="24"/>
        </w:rPr>
        <w:t xml:space="preserve"> or 8</w:t>
      </w:r>
      <w:r w:rsidRPr="009F4FB6">
        <w:rPr>
          <w:rFonts w:ascii="Arial" w:hAnsi="Arial"/>
          <w:snapToGrid w:val="0"/>
          <w:color w:val="000000" w:themeColor="text1"/>
          <w:sz w:val="24"/>
          <w:vertAlign w:val="superscript"/>
        </w:rPr>
        <w:t>th</w:t>
      </w:r>
      <w:r w:rsidRPr="009F4FB6">
        <w:rPr>
          <w:rFonts w:ascii="Arial" w:hAnsi="Arial"/>
          <w:snapToGrid w:val="0"/>
          <w:color w:val="000000" w:themeColor="text1"/>
          <w:sz w:val="24"/>
        </w:rPr>
        <w:t xml:space="preserve"> grade student may be allowed to advance to the next grade level.  </w:t>
      </w:r>
      <w:r w:rsidR="00C265CF" w:rsidRPr="009F4FB6">
        <w:rPr>
          <w:rFonts w:ascii="Arial" w:hAnsi="Arial"/>
          <w:snapToGrid w:val="0"/>
          <w:color w:val="000000" w:themeColor="text1"/>
          <w:sz w:val="24"/>
        </w:rPr>
        <w:t>All retention decisions will be at the discretion of the principal.</w:t>
      </w:r>
      <w:r w:rsidR="00D94676" w:rsidRPr="009F4FB6">
        <w:rPr>
          <w:rFonts w:ascii="Arial" w:hAnsi="Arial"/>
          <w:snapToGrid w:val="0"/>
          <w:color w:val="000000" w:themeColor="text1"/>
          <w:sz w:val="24"/>
        </w:rPr>
        <w:t xml:space="preserve"> </w:t>
      </w:r>
    </w:p>
    <w:p w14:paraId="6A936F0C" w14:textId="77777777" w:rsidR="002F4D52" w:rsidRPr="009F4FB6" w:rsidRDefault="002F4D52">
      <w:pPr>
        <w:widowControl w:val="0"/>
        <w:rPr>
          <w:rFonts w:ascii="Arial" w:hAnsi="Arial"/>
          <w:snapToGrid w:val="0"/>
          <w:color w:val="000000" w:themeColor="text1"/>
          <w:sz w:val="24"/>
        </w:rPr>
      </w:pPr>
    </w:p>
    <w:p w14:paraId="351821BC" w14:textId="77777777" w:rsidR="00E555A1" w:rsidRPr="009F4FB6" w:rsidRDefault="0018749B" w:rsidP="00580F1D">
      <w:pPr>
        <w:widowControl w:val="0"/>
        <w:rPr>
          <w:rFonts w:ascii="Arial" w:hAnsi="Arial"/>
          <w:snapToGrid w:val="0"/>
          <w:color w:val="000000" w:themeColor="text1"/>
          <w:sz w:val="24"/>
        </w:rPr>
      </w:pPr>
      <w:r w:rsidRPr="009F4FB6">
        <w:rPr>
          <w:rFonts w:ascii="Arial" w:hAnsi="Arial"/>
          <w:snapToGrid w:val="0"/>
          <w:color w:val="000000" w:themeColor="text1"/>
          <w:sz w:val="24"/>
        </w:rPr>
        <w:t>In grades 9, 10, 11, and 12, a student who fails a class will receive no credit for that course.  If the class is a required course, the student must repeat that class and receive a passing grade in order to fulfill the graduation requirements of Lafayette High School.  Incomplete work is cause for no credit given.</w:t>
      </w:r>
      <w:r w:rsidR="00887466" w:rsidRPr="009F4FB6">
        <w:rPr>
          <w:rFonts w:ascii="Arial" w:hAnsi="Arial"/>
          <w:snapToGrid w:val="0"/>
          <w:color w:val="000000" w:themeColor="text1"/>
          <w:sz w:val="24"/>
        </w:rPr>
        <w:t xml:space="preserve"> Any course substitutions must be approved by administration.</w:t>
      </w:r>
    </w:p>
    <w:p w14:paraId="79D3053B" w14:textId="77777777" w:rsidR="003F4EDE" w:rsidRPr="009F4FB6" w:rsidRDefault="003F4EDE" w:rsidP="003F4EDE">
      <w:pPr>
        <w:rPr>
          <w:color w:val="000000" w:themeColor="text1"/>
        </w:rPr>
      </w:pPr>
      <w:bookmarkStart w:id="133" w:name="_LAFAYETTE_HIGH_SCHOOL"/>
      <w:bookmarkEnd w:id="133"/>
    </w:p>
    <w:p w14:paraId="2F7CA3C4" w14:textId="77777777" w:rsidR="003F4EDE" w:rsidRPr="009F4FB6" w:rsidRDefault="00F616B5" w:rsidP="00010B93">
      <w:pPr>
        <w:pStyle w:val="Heading1"/>
        <w:rPr>
          <w:color w:val="000000" w:themeColor="text1"/>
          <w:u w:val="single"/>
        </w:rPr>
      </w:pPr>
      <w:bookmarkStart w:id="134" w:name="_Toc76546674"/>
      <w:bookmarkStart w:id="135" w:name="maintenanceofrecords"/>
      <w:bookmarkStart w:id="136" w:name="Distance"/>
      <w:r w:rsidRPr="009F4FB6">
        <w:rPr>
          <w:color w:val="000000" w:themeColor="text1"/>
          <w:u w:val="single"/>
        </w:rPr>
        <w:t>DISTANCE LEARNING</w:t>
      </w:r>
      <w:bookmarkEnd w:id="134"/>
      <w:bookmarkEnd w:id="135"/>
      <w:bookmarkEnd w:id="136"/>
    </w:p>
    <w:p w14:paraId="5BA36F71" w14:textId="77777777" w:rsidR="00EC4718" w:rsidRPr="009F4FB6" w:rsidRDefault="00F616B5" w:rsidP="00887466">
      <w:pPr>
        <w:rPr>
          <w:rStyle w:val="Emphasis"/>
          <w:rFonts w:ascii="Arial" w:hAnsi="Arial" w:cs="Arial"/>
          <w:i w:val="0"/>
          <w:color w:val="000000" w:themeColor="text1"/>
          <w:sz w:val="22"/>
          <w:szCs w:val="22"/>
          <w:shd w:val="clear" w:color="auto" w:fill="FFFFFF"/>
        </w:rPr>
      </w:pPr>
      <w:r w:rsidRPr="009F4FB6">
        <w:rPr>
          <w:rStyle w:val="Emphasis"/>
          <w:rFonts w:ascii="Arial" w:hAnsi="Arial" w:cs="Arial"/>
          <w:i w:val="0"/>
          <w:color w:val="000000" w:themeColor="text1"/>
          <w:sz w:val="22"/>
          <w:szCs w:val="22"/>
          <w:shd w:val="clear" w:color="auto" w:fill="FFFFFF"/>
        </w:rPr>
        <w:t>Use of the district’s electronic technologies is for educational purposes. Students (and employees) are expected to use electronic technologies to further the district’s educational mission, goals and strategic direction. Students (and employees) are expected to use the district’s electronic technologies to support classroom activities, educational research or professional enrichment. Use of the district’s electronic technologies is a privilege, not a right.  Use of the technologies in violation of any district policy and specifically the school discipline policy is expressly prohibited and may result in the loss of the privilege.  </w:t>
      </w:r>
      <w:r w:rsidRPr="009F4FB6">
        <w:rPr>
          <w:rFonts w:ascii="Arial" w:hAnsi="Arial" w:cs="Arial"/>
          <w:i/>
          <w:color w:val="000000" w:themeColor="text1"/>
          <w:sz w:val="22"/>
          <w:szCs w:val="22"/>
          <w:shd w:val="clear" w:color="auto" w:fill="FFFFFF"/>
        </w:rPr>
        <w:br/>
      </w:r>
      <w:r w:rsidRPr="009F4FB6">
        <w:rPr>
          <w:rStyle w:val="Emphasis"/>
          <w:rFonts w:ascii="Arial" w:hAnsi="Arial" w:cs="Arial"/>
          <w:i w:val="0"/>
          <w:color w:val="000000" w:themeColor="text1"/>
          <w:sz w:val="22"/>
          <w:szCs w:val="22"/>
          <w:shd w:val="clear" w:color="auto" w:fill="FFFFFF"/>
        </w:rPr>
        <w:t>The district’s network, an educational technology, is a limited forum; and the district may restrict speech for educational reasons. </w:t>
      </w:r>
      <w:r w:rsidRPr="009F4FB6">
        <w:rPr>
          <w:rFonts w:ascii="Arial" w:hAnsi="Arial" w:cs="Arial"/>
          <w:i/>
          <w:color w:val="000000" w:themeColor="text1"/>
          <w:sz w:val="22"/>
          <w:szCs w:val="22"/>
          <w:shd w:val="clear" w:color="auto" w:fill="FFFFFF"/>
        </w:rPr>
        <w:br/>
      </w:r>
      <w:r w:rsidRPr="009F4FB6">
        <w:rPr>
          <w:rStyle w:val="Emphasis"/>
          <w:rFonts w:ascii="Arial" w:hAnsi="Arial" w:cs="Arial"/>
          <w:i w:val="0"/>
          <w:color w:val="000000" w:themeColor="text1"/>
          <w:sz w:val="22"/>
          <w:szCs w:val="22"/>
          <w:shd w:val="clear" w:color="auto" w:fill="FFFFFF"/>
        </w:rPr>
        <w:t>Participation in “distance learning” is subject to all district policies and rules.  </w:t>
      </w:r>
    </w:p>
    <w:p w14:paraId="27F728B4" w14:textId="77777777" w:rsidR="003F4EDE" w:rsidRPr="009F4FB6" w:rsidRDefault="00F616B5" w:rsidP="00EC4718">
      <w:pPr>
        <w:rPr>
          <w:rFonts w:ascii="Arial" w:hAnsi="Arial" w:cs="Arial"/>
          <w:i/>
          <w:color w:val="000000" w:themeColor="text1"/>
          <w:sz w:val="22"/>
          <w:szCs w:val="22"/>
          <w:shd w:val="clear" w:color="auto" w:fill="FFFFFF"/>
        </w:rPr>
      </w:pPr>
      <w:r w:rsidRPr="009F4FB6">
        <w:rPr>
          <w:rFonts w:ascii="Arial" w:hAnsi="Arial" w:cs="Arial"/>
          <w:bCs/>
          <w:i/>
          <w:iCs/>
          <w:color w:val="000000" w:themeColor="text1"/>
          <w:sz w:val="22"/>
          <w:szCs w:val="22"/>
          <w:shd w:val="clear" w:color="auto" w:fill="FFFFFF"/>
        </w:rPr>
        <w:lastRenderedPageBreak/>
        <w:t>Distance Learning </w:t>
      </w:r>
      <w:r w:rsidRPr="009F4FB6">
        <w:rPr>
          <w:rFonts w:ascii="Arial" w:hAnsi="Arial" w:cs="Arial"/>
          <w:i/>
          <w:iCs/>
          <w:color w:val="000000" w:themeColor="text1"/>
          <w:sz w:val="22"/>
          <w:szCs w:val="22"/>
          <w:shd w:val="clear" w:color="auto" w:fill="FFFFFF"/>
        </w:rPr>
        <w:t>content is for educational purposes only. By accessing </w:t>
      </w:r>
      <w:r w:rsidRPr="009F4FB6">
        <w:rPr>
          <w:rFonts w:ascii="Arial" w:hAnsi="Arial" w:cs="Arial"/>
          <w:bCs/>
          <w:i/>
          <w:iCs/>
          <w:color w:val="000000" w:themeColor="text1"/>
          <w:sz w:val="22"/>
          <w:szCs w:val="22"/>
          <w:shd w:val="clear" w:color="auto" w:fill="FFFFFF"/>
        </w:rPr>
        <w:t>Distance Learning</w:t>
      </w:r>
      <w:r w:rsidRPr="009F4FB6">
        <w:rPr>
          <w:rFonts w:ascii="Arial" w:hAnsi="Arial" w:cs="Arial"/>
          <w:i/>
          <w:iCs/>
          <w:color w:val="000000" w:themeColor="text1"/>
          <w:sz w:val="22"/>
          <w:szCs w:val="22"/>
          <w:shd w:val="clear" w:color="auto" w:fill="FFFFFF"/>
        </w:rPr>
        <w:t> material, I agree not to share </w:t>
      </w:r>
      <w:r w:rsidRPr="009F4FB6">
        <w:rPr>
          <w:rFonts w:ascii="Arial" w:hAnsi="Arial" w:cs="Arial"/>
          <w:bCs/>
          <w:i/>
          <w:iCs/>
          <w:color w:val="000000" w:themeColor="text1"/>
          <w:sz w:val="22"/>
          <w:szCs w:val="22"/>
          <w:shd w:val="clear" w:color="auto" w:fill="FFFFFF"/>
        </w:rPr>
        <w:t>the </w:t>
      </w:r>
      <w:r w:rsidRPr="009F4FB6">
        <w:rPr>
          <w:rFonts w:ascii="Arial" w:hAnsi="Arial" w:cs="Arial"/>
          <w:i/>
          <w:iCs/>
          <w:color w:val="000000" w:themeColor="text1"/>
          <w:sz w:val="22"/>
          <w:szCs w:val="22"/>
          <w:shd w:val="clear" w:color="auto" w:fill="FFFFFF"/>
        </w:rPr>
        <w:t>content with anyone not enrolled in the class or assisting an enrolled student. Unauthorized distribution of any distance learning content, including sharing video recordings or screenshots on the internet or social media, is strictly prohibited and could result in disciplinary action and/or the suspension of a student’s access to certain distance learning materials.</w:t>
      </w:r>
      <w:r w:rsidRPr="009F4FB6">
        <w:rPr>
          <w:rFonts w:ascii="Arial" w:hAnsi="Arial" w:cs="Arial"/>
          <w:i/>
          <w:color w:val="000000" w:themeColor="text1"/>
          <w:sz w:val="22"/>
          <w:szCs w:val="22"/>
          <w:shd w:val="clear" w:color="auto" w:fill="FFFFFF"/>
        </w:rPr>
        <w:t> </w:t>
      </w:r>
    </w:p>
    <w:p w14:paraId="4FE15562" w14:textId="77777777" w:rsidR="00EC4718" w:rsidRPr="009F4FB6" w:rsidRDefault="00EC4718" w:rsidP="00EC4718">
      <w:pPr>
        <w:rPr>
          <w:rFonts w:ascii="Arial" w:hAnsi="Arial" w:cs="Arial"/>
          <w:iCs/>
          <w:color w:val="000000" w:themeColor="text1"/>
          <w:sz w:val="22"/>
          <w:szCs w:val="22"/>
          <w:shd w:val="clear" w:color="auto" w:fill="FFFFFF"/>
        </w:rPr>
      </w:pPr>
    </w:p>
    <w:p w14:paraId="12958232" w14:textId="77777777" w:rsidR="00970356" w:rsidRPr="009F4FB6" w:rsidRDefault="00970356" w:rsidP="003F4EDE">
      <w:pPr>
        <w:pStyle w:val="Heading1"/>
        <w:rPr>
          <w:rFonts w:cs="Arial"/>
          <w:color w:val="000000" w:themeColor="text1"/>
          <w:sz w:val="20"/>
          <w:u w:val="single"/>
        </w:rPr>
      </w:pPr>
      <w:bookmarkStart w:id="137" w:name="_Toc76546675"/>
      <w:bookmarkStart w:id="138" w:name="computernetworkpolicy"/>
    </w:p>
    <w:p w14:paraId="0CB079BB" w14:textId="77777777" w:rsidR="00970356" w:rsidRPr="009F4FB6" w:rsidRDefault="00970356" w:rsidP="003F4EDE">
      <w:pPr>
        <w:pStyle w:val="Heading1"/>
        <w:rPr>
          <w:rFonts w:cs="Arial"/>
          <w:color w:val="000000" w:themeColor="text1"/>
          <w:sz w:val="20"/>
          <w:u w:val="single"/>
        </w:rPr>
      </w:pPr>
    </w:p>
    <w:p w14:paraId="693AABEF" w14:textId="77777777" w:rsidR="00970356" w:rsidRPr="009F4FB6" w:rsidRDefault="00970356" w:rsidP="003F4EDE">
      <w:pPr>
        <w:pStyle w:val="Heading1"/>
        <w:rPr>
          <w:rFonts w:cs="Arial"/>
          <w:color w:val="000000" w:themeColor="text1"/>
          <w:sz w:val="20"/>
          <w:u w:val="single"/>
        </w:rPr>
      </w:pPr>
    </w:p>
    <w:p w14:paraId="0AE2E816" w14:textId="77777777" w:rsidR="002F4D52" w:rsidRPr="009F4FB6" w:rsidRDefault="0018749B" w:rsidP="003F4EDE">
      <w:pPr>
        <w:pStyle w:val="Heading1"/>
        <w:rPr>
          <w:rFonts w:cs="Arial"/>
          <w:color w:val="000000" w:themeColor="text1"/>
          <w:sz w:val="20"/>
          <w:u w:val="single"/>
        </w:rPr>
      </w:pPr>
      <w:r w:rsidRPr="009F4FB6">
        <w:rPr>
          <w:rFonts w:cs="Arial"/>
          <w:color w:val="000000" w:themeColor="text1"/>
          <w:sz w:val="20"/>
          <w:u w:val="single"/>
        </w:rPr>
        <w:t>LAFAYETTE HIGH SCHOOL COMPUTER NETWORK ACCEPTABLE USE POLICY</w:t>
      </w:r>
      <w:bookmarkEnd w:id="137"/>
    </w:p>
    <w:bookmarkEnd w:id="138"/>
    <w:p w14:paraId="3DEE5BEC" w14:textId="77777777" w:rsidR="002F4D52" w:rsidRPr="009F4FB6" w:rsidRDefault="0018749B">
      <w:pPr>
        <w:rPr>
          <w:rFonts w:ascii="Arial" w:hAnsi="Arial" w:cs="Arial"/>
          <w:color w:val="000000" w:themeColor="text1"/>
        </w:rPr>
      </w:pPr>
      <w:r w:rsidRPr="009F4FB6">
        <w:rPr>
          <w:rFonts w:ascii="Arial" w:hAnsi="Arial" w:cs="Arial"/>
          <w:color w:val="000000" w:themeColor="text1"/>
        </w:rPr>
        <w:t>We are pleased to offer the students of Lafayette High School access to the building computer networks including word processing, library services, electronic mail and the internet.</w:t>
      </w:r>
      <w:r w:rsidR="00970356" w:rsidRPr="009F4FB6">
        <w:rPr>
          <w:rFonts w:ascii="Arial" w:hAnsi="Arial" w:cs="Arial"/>
          <w:color w:val="000000" w:themeColor="text1"/>
        </w:rPr>
        <w:t xml:space="preserve"> </w:t>
      </w:r>
    </w:p>
    <w:p w14:paraId="7C4954F5" w14:textId="77777777" w:rsidR="002F4D52" w:rsidRPr="009F4FB6" w:rsidRDefault="0018749B">
      <w:pPr>
        <w:rPr>
          <w:rFonts w:ascii="Arial" w:hAnsi="Arial" w:cs="Arial"/>
          <w:color w:val="000000" w:themeColor="text1"/>
        </w:rPr>
      </w:pPr>
      <w:r w:rsidRPr="009F4FB6">
        <w:rPr>
          <w:rFonts w:ascii="Arial" w:hAnsi="Arial" w:cs="Arial"/>
          <w:color w:val="000000" w:themeColor="text1"/>
        </w:rPr>
        <w:t xml:space="preserve">Access to Internet will enable students to explore thousands of libraries and databases.  Network access at Lafayette High School is provided for students to conduct research and communicate with others.  Use of the internet is a privilege.  Misuse will result in loss of those privileges.  </w:t>
      </w:r>
      <w:r w:rsidRPr="009F4FB6">
        <w:rPr>
          <w:rFonts w:ascii="Arial" w:hAnsi="Arial" w:cs="Arial"/>
          <w:i/>
          <w:color w:val="000000" w:themeColor="text1"/>
        </w:rPr>
        <w:t xml:space="preserve">Unacceptable uses </w:t>
      </w:r>
      <w:r w:rsidRPr="009F4FB6">
        <w:rPr>
          <w:rFonts w:ascii="Arial" w:hAnsi="Arial" w:cs="Arial"/>
          <w:color w:val="000000" w:themeColor="text1"/>
        </w:rPr>
        <w:t>of the Internet include, but are not limited to, the following</w:t>
      </w:r>
    </w:p>
    <w:p w14:paraId="244D2E3F" w14:textId="77777777" w:rsidR="002F4D52" w:rsidRPr="009F4FB6" w:rsidRDefault="00BD1B10" w:rsidP="0039188C">
      <w:pPr>
        <w:numPr>
          <w:ilvl w:val="0"/>
          <w:numId w:val="12"/>
        </w:numPr>
        <w:rPr>
          <w:rFonts w:ascii="Arial" w:hAnsi="Arial" w:cs="Arial"/>
          <w:color w:val="000000" w:themeColor="text1"/>
        </w:rPr>
      </w:pPr>
      <w:r w:rsidRPr="009F4FB6">
        <w:rPr>
          <w:rFonts w:ascii="Arial" w:hAnsi="Arial" w:cs="Arial"/>
          <w:color w:val="000000" w:themeColor="text1"/>
        </w:rPr>
        <w:t>Intentionally accessing</w:t>
      </w:r>
      <w:r w:rsidR="0018749B" w:rsidRPr="009F4FB6">
        <w:rPr>
          <w:rFonts w:ascii="Arial" w:hAnsi="Arial" w:cs="Arial"/>
          <w:color w:val="000000" w:themeColor="text1"/>
        </w:rPr>
        <w:t>, sending, receiving or displaying offensive or inappropriate messages or pictures.</w:t>
      </w:r>
    </w:p>
    <w:p w14:paraId="3FF3E873" w14:textId="77777777" w:rsidR="002F4D52" w:rsidRPr="009F4FB6" w:rsidRDefault="0018749B">
      <w:pPr>
        <w:numPr>
          <w:ilvl w:val="0"/>
          <w:numId w:val="11"/>
        </w:numPr>
        <w:rPr>
          <w:rFonts w:ascii="Arial" w:hAnsi="Arial" w:cs="Arial"/>
          <w:color w:val="000000" w:themeColor="text1"/>
        </w:rPr>
      </w:pPr>
      <w:r w:rsidRPr="009F4FB6">
        <w:rPr>
          <w:rFonts w:ascii="Arial" w:hAnsi="Arial" w:cs="Arial"/>
          <w:color w:val="000000" w:themeColor="text1"/>
        </w:rPr>
        <w:t>Damaging computer systems, computer files or computer networks</w:t>
      </w:r>
    </w:p>
    <w:p w14:paraId="0B295B26" w14:textId="77777777" w:rsidR="002F4D52" w:rsidRPr="009F4FB6" w:rsidRDefault="0018749B">
      <w:pPr>
        <w:numPr>
          <w:ilvl w:val="0"/>
          <w:numId w:val="11"/>
        </w:numPr>
        <w:rPr>
          <w:rFonts w:ascii="Arial" w:hAnsi="Arial" w:cs="Arial"/>
          <w:color w:val="000000" w:themeColor="text1"/>
        </w:rPr>
      </w:pPr>
      <w:r w:rsidRPr="009F4FB6">
        <w:rPr>
          <w:rFonts w:ascii="Arial" w:hAnsi="Arial" w:cs="Arial"/>
          <w:color w:val="000000" w:themeColor="text1"/>
        </w:rPr>
        <w:t>Violating copyright laws</w:t>
      </w:r>
    </w:p>
    <w:p w14:paraId="4C9A6C56" w14:textId="77777777" w:rsidR="002F4D52" w:rsidRPr="009F4FB6" w:rsidRDefault="0018749B">
      <w:pPr>
        <w:numPr>
          <w:ilvl w:val="0"/>
          <w:numId w:val="11"/>
        </w:numPr>
        <w:rPr>
          <w:rFonts w:ascii="Arial" w:hAnsi="Arial" w:cs="Arial"/>
          <w:color w:val="000000" w:themeColor="text1"/>
        </w:rPr>
      </w:pPr>
      <w:r w:rsidRPr="009F4FB6">
        <w:rPr>
          <w:rFonts w:ascii="Arial" w:hAnsi="Arial" w:cs="Arial"/>
          <w:color w:val="000000" w:themeColor="text1"/>
        </w:rPr>
        <w:t>Giving, using or changing another person's ID and/or password</w:t>
      </w:r>
    </w:p>
    <w:p w14:paraId="5B3B0D89" w14:textId="77777777" w:rsidR="002F4D52" w:rsidRPr="009F4FB6" w:rsidRDefault="0018749B">
      <w:pPr>
        <w:numPr>
          <w:ilvl w:val="0"/>
          <w:numId w:val="11"/>
        </w:numPr>
        <w:rPr>
          <w:rFonts w:ascii="Arial" w:hAnsi="Arial" w:cs="Arial"/>
          <w:color w:val="000000" w:themeColor="text1"/>
        </w:rPr>
      </w:pPr>
      <w:r w:rsidRPr="009F4FB6">
        <w:rPr>
          <w:rFonts w:ascii="Arial" w:hAnsi="Arial" w:cs="Arial"/>
          <w:color w:val="000000" w:themeColor="text1"/>
        </w:rPr>
        <w:t xml:space="preserve">Trespassing in </w:t>
      </w:r>
      <w:proofErr w:type="gramStart"/>
      <w:r w:rsidRPr="009F4FB6">
        <w:rPr>
          <w:rFonts w:ascii="Arial" w:hAnsi="Arial" w:cs="Arial"/>
          <w:color w:val="000000" w:themeColor="text1"/>
        </w:rPr>
        <w:t>another  person's</w:t>
      </w:r>
      <w:proofErr w:type="gramEnd"/>
      <w:r w:rsidRPr="009F4FB6">
        <w:rPr>
          <w:rFonts w:ascii="Arial" w:hAnsi="Arial" w:cs="Arial"/>
          <w:color w:val="000000" w:themeColor="text1"/>
        </w:rPr>
        <w:t xml:space="preserve"> folders, work or files</w:t>
      </w:r>
    </w:p>
    <w:p w14:paraId="03832900" w14:textId="77777777" w:rsidR="002F4D52" w:rsidRPr="009F4FB6" w:rsidRDefault="0018749B">
      <w:pPr>
        <w:numPr>
          <w:ilvl w:val="0"/>
          <w:numId w:val="11"/>
        </w:numPr>
        <w:rPr>
          <w:rFonts w:ascii="Arial" w:hAnsi="Arial" w:cs="Arial"/>
          <w:color w:val="000000" w:themeColor="text1"/>
        </w:rPr>
      </w:pPr>
      <w:r w:rsidRPr="009F4FB6">
        <w:rPr>
          <w:rFonts w:ascii="Arial" w:hAnsi="Arial" w:cs="Arial"/>
          <w:color w:val="000000" w:themeColor="text1"/>
        </w:rPr>
        <w:t>Impersonating another person</w:t>
      </w:r>
    </w:p>
    <w:p w14:paraId="59C88B83" w14:textId="77777777" w:rsidR="002F4D52" w:rsidRPr="009F4FB6" w:rsidRDefault="0018749B">
      <w:pPr>
        <w:numPr>
          <w:ilvl w:val="0"/>
          <w:numId w:val="11"/>
        </w:numPr>
        <w:rPr>
          <w:rFonts w:ascii="Arial" w:hAnsi="Arial" w:cs="Arial"/>
          <w:color w:val="000000" w:themeColor="text1"/>
        </w:rPr>
      </w:pPr>
      <w:r w:rsidRPr="009F4FB6">
        <w:rPr>
          <w:rFonts w:ascii="Arial" w:hAnsi="Arial" w:cs="Arial"/>
          <w:color w:val="000000" w:themeColor="text1"/>
        </w:rPr>
        <w:t>Employing network resources for commercial purposes</w:t>
      </w:r>
    </w:p>
    <w:p w14:paraId="7D9D085D" w14:textId="77777777" w:rsidR="002F4D52" w:rsidRPr="009F4FB6" w:rsidRDefault="0018749B">
      <w:pPr>
        <w:numPr>
          <w:ilvl w:val="0"/>
          <w:numId w:val="11"/>
        </w:numPr>
        <w:rPr>
          <w:rFonts w:ascii="Arial" w:hAnsi="Arial" w:cs="Arial"/>
          <w:color w:val="000000" w:themeColor="text1"/>
        </w:rPr>
      </w:pPr>
      <w:r w:rsidRPr="009F4FB6">
        <w:rPr>
          <w:rFonts w:ascii="Arial" w:hAnsi="Arial" w:cs="Arial"/>
          <w:color w:val="000000" w:themeColor="text1"/>
        </w:rPr>
        <w:t>Using internet to join a mailing list with Lafayette High School as the address</w:t>
      </w:r>
    </w:p>
    <w:p w14:paraId="0C56C795" w14:textId="77777777" w:rsidR="002F4D52" w:rsidRPr="009F4FB6" w:rsidRDefault="0018749B">
      <w:pPr>
        <w:rPr>
          <w:rFonts w:ascii="Arial" w:hAnsi="Arial" w:cs="Arial"/>
          <w:color w:val="000000" w:themeColor="text1"/>
        </w:rPr>
      </w:pPr>
      <w:r w:rsidRPr="009F4FB6">
        <w:rPr>
          <w:rFonts w:ascii="Arial" w:hAnsi="Arial" w:cs="Arial"/>
          <w:color w:val="000000" w:themeColor="text1"/>
        </w:rPr>
        <w:t>Violations will result in loss of access.  Disciplinary action will be determined at the building level in line with existing policies.</w:t>
      </w:r>
      <w:r w:rsidR="00970356" w:rsidRPr="009F4FB6">
        <w:rPr>
          <w:rFonts w:ascii="Arial" w:hAnsi="Arial" w:cs="Arial"/>
          <w:color w:val="000000" w:themeColor="text1"/>
        </w:rPr>
        <w:t xml:space="preserve"> Reference MSBA Policy 524</w:t>
      </w:r>
    </w:p>
    <w:p w14:paraId="783352E7" w14:textId="77777777" w:rsidR="002F4D52" w:rsidRPr="009F4FB6" w:rsidRDefault="002F4D52">
      <w:pPr>
        <w:rPr>
          <w:rFonts w:ascii="Arial" w:hAnsi="Arial" w:cs="Arial"/>
          <w:color w:val="000000" w:themeColor="text1"/>
        </w:rPr>
      </w:pPr>
    </w:p>
    <w:p w14:paraId="64005576" w14:textId="77777777" w:rsidR="00CA1949" w:rsidRPr="009F4FB6" w:rsidRDefault="0018749B">
      <w:pPr>
        <w:rPr>
          <w:rFonts w:ascii="Arial" w:hAnsi="Arial" w:cs="Arial"/>
          <w:color w:val="000000" w:themeColor="text1"/>
        </w:rPr>
      </w:pPr>
      <w:r w:rsidRPr="009F4FB6">
        <w:rPr>
          <w:rFonts w:ascii="Arial" w:hAnsi="Arial" w:cs="Arial"/>
          <w:color w:val="000000" w:themeColor="text1"/>
        </w:rPr>
        <w:t xml:space="preserve">To gain access to the internet all students must obtain parent/guardian permission.  Due to the nature of the </w:t>
      </w:r>
      <w:proofErr w:type="gramStart"/>
      <w:r w:rsidRPr="009F4FB6">
        <w:rPr>
          <w:rFonts w:ascii="Arial" w:hAnsi="Arial" w:cs="Arial"/>
          <w:color w:val="000000" w:themeColor="text1"/>
        </w:rPr>
        <w:t>internet</w:t>
      </w:r>
      <w:proofErr w:type="gramEnd"/>
      <w:r w:rsidRPr="009F4FB6">
        <w:rPr>
          <w:rFonts w:ascii="Arial" w:hAnsi="Arial" w:cs="Arial"/>
          <w:color w:val="000000" w:themeColor="text1"/>
        </w:rPr>
        <w:t xml:space="preserve"> it is not possible to monitor students at all times.  The information is constantly changing.  Not all sources provide accurate complete or </w:t>
      </w:r>
      <w:r w:rsidRPr="009F4FB6">
        <w:rPr>
          <w:rFonts w:ascii="Arial" w:hAnsi="Arial" w:cs="Arial"/>
          <w:i/>
          <w:color w:val="000000" w:themeColor="text1"/>
        </w:rPr>
        <w:t xml:space="preserve">appropriate </w:t>
      </w:r>
      <w:r w:rsidRPr="009F4FB6">
        <w:rPr>
          <w:rFonts w:ascii="Arial" w:hAnsi="Arial" w:cs="Arial"/>
          <w:color w:val="000000" w:themeColor="text1"/>
        </w:rPr>
        <w:t xml:space="preserve">information.  </w:t>
      </w:r>
      <w:r w:rsidRPr="009F4FB6">
        <w:rPr>
          <w:rFonts w:ascii="Arial" w:hAnsi="Arial" w:cs="Arial"/>
          <w:color w:val="000000" w:themeColor="text1"/>
          <w:u w:val="single"/>
        </w:rPr>
        <w:t xml:space="preserve">Teachers </w:t>
      </w:r>
      <w:r w:rsidRPr="009F4FB6">
        <w:rPr>
          <w:rFonts w:ascii="Arial" w:hAnsi="Arial" w:cs="Arial"/>
          <w:color w:val="000000" w:themeColor="text1"/>
        </w:rPr>
        <w:t xml:space="preserve">will assist students to become good information consumers.  </w:t>
      </w:r>
      <w:r w:rsidRPr="009F4FB6">
        <w:rPr>
          <w:rFonts w:ascii="Arial" w:hAnsi="Arial" w:cs="Arial"/>
          <w:color w:val="000000" w:themeColor="text1"/>
          <w:u w:val="single"/>
        </w:rPr>
        <w:t>Students</w:t>
      </w:r>
      <w:r w:rsidRPr="009F4FB6">
        <w:rPr>
          <w:rFonts w:ascii="Arial" w:hAnsi="Arial" w:cs="Arial"/>
          <w:color w:val="000000" w:themeColor="text1"/>
        </w:rPr>
        <w:t xml:space="preserve"> are responsible for their behavior and use of the information.  </w:t>
      </w:r>
      <w:r w:rsidRPr="009F4FB6">
        <w:rPr>
          <w:rFonts w:ascii="Arial" w:hAnsi="Arial" w:cs="Arial"/>
          <w:color w:val="000000" w:themeColor="text1"/>
          <w:u w:val="single"/>
        </w:rPr>
        <w:t>Parents/guardians</w:t>
      </w:r>
      <w:r w:rsidRPr="009F4FB6">
        <w:rPr>
          <w:rFonts w:ascii="Arial" w:hAnsi="Arial" w:cs="Arial"/>
          <w:color w:val="000000" w:themeColor="text1"/>
        </w:rPr>
        <w:t xml:space="preserve"> are responsible for setting and conveying the standards for using the media and information </w:t>
      </w:r>
      <w:r w:rsidRPr="009F4FB6">
        <w:rPr>
          <w:rFonts w:ascii="Arial" w:hAnsi="Arial" w:cs="Arial"/>
          <w:i/>
          <w:color w:val="000000" w:themeColor="text1"/>
        </w:rPr>
        <w:t>they</w:t>
      </w:r>
      <w:r w:rsidRPr="009F4FB6">
        <w:rPr>
          <w:rFonts w:ascii="Arial" w:hAnsi="Arial" w:cs="Arial"/>
          <w:color w:val="000000" w:themeColor="text1"/>
        </w:rPr>
        <w:t xml:space="preserve"> expect their child to follow</w:t>
      </w:r>
    </w:p>
    <w:p w14:paraId="7BDB7F48" w14:textId="77777777" w:rsidR="002F4D52" w:rsidRPr="009F4FB6" w:rsidRDefault="0018749B">
      <w:pPr>
        <w:rPr>
          <w:rFonts w:ascii="Arial" w:hAnsi="Arial" w:cs="Arial"/>
          <w:color w:val="000000" w:themeColor="text1"/>
          <w:u w:val="single"/>
        </w:rPr>
      </w:pPr>
      <w:r w:rsidRPr="009F4FB6">
        <w:rPr>
          <w:rFonts w:ascii="Arial" w:hAnsi="Arial" w:cs="Arial"/>
          <w:color w:val="000000" w:themeColor="text1"/>
          <w:u w:val="single"/>
        </w:rPr>
        <w:t>Both parent/guardian and student must sign this form and return it to school</w:t>
      </w:r>
    </w:p>
    <w:p w14:paraId="2EAEF12E" w14:textId="77777777" w:rsidR="00970356" w:rsidRPr="009F4FB6" w:rsidRDefault="00970356" w:rsidP="00970356">
      <w:pPr>
        <w:pStyle w:val="Title"/>
        <w:rPr>
          <w:rFonts w:ascii="Verdana" w:hAnsi="Verdana" w:cs="Times New Roman"/>
          <w:color w:val="000000" w:themeColor="text1"/>
          <w:sz w:val="18"/>
          <w:szCs w:val="18"/>
        </w:rPr>
      </w:pPr>
      <w:r w:rsidRPr="009F4FB6">
        <w:rPr>
          <w:rFonts w:ascii="Verdana" w:hAnsi="Verdana" w:cs="Times New Roman"/>
          <w:color w:val="000000" w:themeColor="text1"/>
          <w:sz w:val="18"/>
          <w:szCs w:val="18"/>
        </w:rPr>
        <w:t>RED LAKE FALLS SCHOOL DISTRICT INTERNET USE AGREEMENT- STUDENT</w:t>
      </w:r>
      <w:r w:rsidR="00194498" w:rsidRPr="009F4FB6">
        <w:rPr>
          <w:rFonts w:ascii="Verdana" w:hAnsi="Verdana" w:cs="Times New Roman"/>
          <w:color w:val="000000" w:themeColor="text1"/>
          <w:sz w:val="18"/>
          <w:szCs w:val="18"/>
        </w:rPr>
        <w:t xml:space="preserve"> (sample only)</w:t>
      </w:r>
    </w:p>
    <w:p w14:paraId="08674DA7" w14:textId="77777777" w:rsidR="00970356" w:rsidRPr="009F4FB6" w:rsidRDefault="00970356" w:rsidP="00970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b/>
          <w:bCs/>
          <w:color w:val="000000" w:themeColor="text1"/>
          <w:sz w:val="18"/>
          <w:szCs w:val="18"/>
        </w:rPr>
      </w:pPr>
    </w:p>
    <w:p w14:paraId="7E1AAE45" w14:textId="77777777" w:rsidR="00970356" w:rsidRPr="009F4FB6" w:rsidRDefault="00970356" w:rsidP="00970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olor w:val="000000" w:themeColor="text1"/>
          <w:sz w:val="18"/>
          <w:szCs w:val="18"/>
        </w:rPr>
      </w:pPr>
      <w:r w:rsidRPr="009F4FB6">
        <w:rPr>
          <w:rFonts w:ascii="Verdana" w:hAnsi="Verdana"/>
          <w:b/>
          <w:bCs/>
          <w:color w:val="000000" w:themeColor="text1"/>
          <w:sz w:val="18"/>
          <w:szCs w:val="18"/>
        </w:rPr>
        <w:t>STUDENT</w:t>
      </w:r>
    </w:p>
    <w:p w14:paraId="609C8C85" w14:textId="77777777" w:rsidR="00970356" w:rsidRPr="009F4FB6" w:rsidRDefault="00970356" w:rsidP="00970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olor w:val="000000" w:themeColor="text1"/>
          <w:sz w:val="18"/>
          <w:szCs w:val="18"/>
        </w:rPr>
      </w:pPr>
      <w:r w:rsidRPr="009F4FB6">
        <w:rPr>
          <w:rFonts w:ascii="Verdana" w:hAnsi="Verdana"/>
          <w:color w:val="000000" w:themeColor="text1"/>
          <w:sz w:val="18"/>
          <w:szCs w:val="18"/>
        </w:rPr>
        <w:t>I have read and do understand the school district policies relating to safety and acceptable use of the school district computer system and the Internet and agree to abide by them.  I further understand that should I commit any violation, my access privileges may be revoked, school disciplinary action may be taken, and/or appropriate legal action may be taken.</w:t>
      </w:r>
    </w:p>
    <w:p w14:paraId="70C7A31B" w14:textId="77777777" w:rsidR="00970356" w:rsidRPr="009F4FB6" w:rsidRDefault="00970356" w:rsidP="00970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olor w:val="000000" w:themeColor="text1"/>
          <w:sz w:val="18"/>
          <w:szCs w:val="18"/>
        </w:rPr>
      </w:pPr>
    </w:p>
    <w:p w14:paraId="35C92604" w14:textId="77777777" w:rsidR="00970356" w:rsidRPr="009F4FB6" w:rsidRDefault="00970356" w:rsidP="00970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Verdana" w:hAnsi="Verdana"/>
          <w:color w:val="000000" w:themeColor="text1"/>
          <w:sz w:val="18"/>
          <w:szCs w:val="18"/>
        </w:rPr>
      </w:pPr>
      <w:r w:rsidRPr="009F4FB6">
        <w:rPr>
          <w:rFonts w:ascii="Verdana" w:hAnsi="Verdana"/>
          <w:color w:val="000000" w:themeColor="text1"/>
          <w:sz w:val="18"/>
          <w:szCs w:val="18"/>
        </w:rPr>
        <w:t>User’s Full Name (please print):</w:t>
      </w:r>
      <w:r w:rsidRPr="009F4FB6">
        <w:rPr>
          <w:rFonts w:ascii="Verdana" w:hAnsi="Verdana"/>
          <w:color w:val="000000" w:themeColor="text1"/>
          <w:sz w:val="18"/>
          <w:szCs w:val="18"/>
        </w:rPr>
        <w:tab/>
      </w:r>
      <w:r w:rsidRPr="009F4FB6">
        <w:rPr>
          <w:rFonts w:ascii="Verdana" w:hAnsi="Verdana"/>
          <w:color w:val="000000" w:themeColor="text1"/>
          <w:sz w:val="18"/>
          <w:szCs w:val="18"/>
          <w:u w:val="single"/>
        </w:rPr>
        <w:tab/>
      </w:r>
      <w:r w:rsidRPr="009F4FB6">
        <w:rPr>
          <w:rFonts w:ascii="Verdana" w:hAnsi="Verdana"/>
          <w:color w:val="000000" w:themeColor="text1"/>
          <w:sz w:val="18"/>
          <w:szCs w:val="18"/>
          <w:u w:val="single"/>
        </w:rPr>
        <w:tab/>
      </w:r>
      <w:r w:rsidRPr="009F4FB6">
        <w:rPr>
          <w:rFonts w:ascii="Verdana" w:hAnsi="Verdana"/>
          <w:color w:val="000000" w:themeColor="text1"/>
          <w:sz w:val="18"/>
          <w:szCs w:val="18"/>
          <w:u w:val="single"/>
        </w:rPr>
        <w:tab/>
      </w:r>
      <w:r w:rsidRPr="009F4FB6">
        <w:rPr>
          <w:rFonts w:ascii="Verdana" w:hAnsi="Verdana"/>
          <w:color w:val="000000" w:themeColor="text1"/>
          <w:sz w:val="18"/>
          <w:szCs w:val="18"/>
          <w:u w:val="single"/>
        </w:rPr>
        <w:tab/>
      </w:r>
      <w:r w:rsidRPr="009F4FB6">
        <w:rPr>
          <w:rFonts w:ascii="Verdana" w:hAnsi="Verdana"/>
          <w:color w:val="000000" w:themeColor="text1"/>
          <w:sz w:val="18"/>
          <w:szCs w:val="18"/>
          <w:u w:val="single"/>
        </w:rPr>
        <w:tab/>
      </w:r>
      <w:r w:rsidRPr="009F4FB6">
        <w:rPr>
          <w:rFonts w:ascii="Verdana" w:hAnsi="Verdana"/>
          <w:color w:val="000000" w:themeColor="text1"/>
          <w:sz w:val="18"/>
          <w:szCs w:val="18"/>
          <w:u w:val="single"/>
        </w:rPr>
        <w:tab/>
      </w:r>
      <w:r w:rsidRPr="009F4FB6">
        <w:rPr>
          <w:rFonts w:ascii="Verdana" w:hAnsi="Verdana"/>
          <w:color w:val="000000" w:themeColor="text1"/>
          <w:sz w:val="18"/>
          <w:szCs w:val="18"/>
          <w:u w:val="single"/>
        </w:rPr>
        <w:tab/>
      </w:r>
      <w:r w:rsidRPr="009F4FB6">
        <w:rPr>
          <w:rFonts w:ascii="Verdana" w:hAnsi="Verdana"/>
          <w:color w:val="000000" w:themeColor="text1"/>
          <w:sz w:val="18"/>
          <w:szCs w:val="18"/>
          <w:u w:val="single"/>
        </w:rPr>
        <w:tab/>
      </w:r>
    </w:p>
    <w:p w14:paraId="00C42DD1" w14:textId="77777777" w:rsidR="00970356" w:rsidRPr="009F4FB6" w:rsidRDefault="00970356" w:rsidP="00970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olor w:val="000000" w:themeColor="text1"/>
          <w:sz w:val="18"/>
          <w:szCs w:val="18"/>
        </w:rPr>
      </w:pPr>
    </w:p>
    <w:p w14:paraId="011E4D8C" w14:textId="77777777" w:rsidR="00970356" w:rsidRPr="009F4FB6" w:rsidRDefault="00970356" w:rsidP="00970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olor w:val="000000" w:themeColor="text1"/>
          <w:sz w:val="18"/>
          <w:szCs w:val="18"/>
        </w:rPr>
      </w:pPr>
      <w:r w:rsidRPr="009F4FB6">
        <w:rPr>
          <w:rFonts w:ascii="Verdana" w:hAnsi="Verdana"/>
          <w:color w:val="000000" w:themeColor="text1"/>
          <w:sz w:val="18"/>
          <w:szCs w:val="18"/>
        </w:rPr>
        <w:t>User Signature:</w:t>
      </w:r>
      <w:r w:rsidRPr="009F4FB6">
        <w:rPr>
          <w:rFonts w:ascii="Verdana" w:hAnsi="Verdana"/>
          <w:color w:val="000000" w:themeColor="text1"/>
          <w:sz w:val="18"/>
          <w:szCs w:val="18"/>
        </w:rPr>
        <w:tab/>
      </w:r>
      <w:r w:rsidRPr="009F4FB6">
        <w:rPr>
          <w:rFonts w:ascii="Verdana" w:hAnsi="Verdana"/>
          <w:color w:val="000000" w:themeColor="text1"/>
          <w:sz w:val="18"/>
          <w:szCs w:val="18"/>
        </w:rPr>
        <w:tab/>
      </w:r>
      <w:r w:rsidRPr="009F4FB6">
        <w:rPr>
          <w:rFonts w:ascii="Verdana" w:hAnsi="Verdana"/>
          <w:color w:val="000000" w:themeColor="text1"/>
          <w:sz w:val="18"/>
          <w:szCs w:val="18"/>
        </w:rPr>
        <w:tab/>
      </w:r>
      <w:r w:rsidRPr="009F4FB6">
        <w:rPr>
          <w:rFonts w:ascii="Verdana" w:hAnsi="Verdana"/>
          <w:color w:val="000000" w:themeColor="text1"/>
          <w:sz w:val="18"/>
          <w:szCs w:val="18"/>
        </w:rPr>
        <w:tab/>
      </w:r>
      <w:r w:rsidRPr="009F4FB6">
        <w:rPr>
          <w:rFonts w:ascii="Verdana" w:hAnsi="Verdana"/>
          <w:color w:val="000000" w:themeColor="text1"/>
          <w:sz w:val="18"/>
          <w:szCs w:val="18"/>
          <w:u w:val="single"/>
        </w:rPr>
        <w:tab/>
      </w:r>
      <w:r w:rsidRPr="009F4FB6">
        <w:rPr>
          <w:rFonts w:ascii="Verdana" w:hAnsi="Verdana"/>
          <w:color w:val="000000" w:themeColor="text1"/>
          <w:sz w:val="18"/>
          <w:szCs w:val="18"/>
          <w:u w:val="single"/>
        </w:rPr>
        <w:tab/>
      </w:r>
      <w:r w:rsidRPr="009F4FB6">
        <w:rPr>
          <w:rFonts w:ascii="Verdana" w:hAnsi="Verdana"/>
          <w:color w:val="000000" w:themeColor="text1"/>
          <w:sz w:val="18"/>
          <w:szCs w:val="18"/>
          <w:u w:val="single"/>
        </w:rPr>
        <w:tab/>
      </w:r>
      <w:r w:rsidRPr="009F4FB6">
        <w:rPr>
          <w:rFonts w:ascii="Verdana" w:hAnsi="Verdana"/>
          <w:color w:val="000000" w:themeColor="text1"/>
          <w:sz w:val="18"/>
          <w:szCs w:val="18"/>
          <w:u w:val="single"/>
        </w:rPr>
        <w:tab/>
      </w:r>
      <w:r w:rsidRPr="009F4FB6">
        <w:rPr>
          <w:rFonts w:ascii="Verdana" w:hAnsi="Verdana"/>
          <w:color w:val="000000" w:themeColor="text1"/>
          <w:sz w:val="18"/>
          <w:szCs w:val="18"/>
          <w:u w:val="single"/>
        </w:rPr>
        <w:tab/>
      </w:r>
      <w:r w:rsidRPr="009F4FB6">
        <w:rPr>
          <w:rFonts w:ascii="Verdana" w:hAnsi="Verdana"/>
          <w:color w:val="000000" w:themeColor="text1"/>
          <w:sz w:val="18"/>
          <w:szCs w:val="18"/>
          <w:u w:val="single"/>
        </w:rPr>
        <w:tab/>
      </w:r>
      <w:r w:rsidRPr="009F4FB6">
        <w:rPr>
          <w:rFonts w:ascii="Verdana" w:hAnsi="Verdana"/>
          <w:color w:val="000000" w:themeColor="text1"/>
          <w:sz w:val="18"/>
          <w:szCs w:val="18"/>
          <w:u w:val="single"/>
        </w:rPr>
        <w:tab/>
      </w:r>
      <w:r w:rsidRPr="009F4FB6">
        <w:rPr>
          <w:rFonts w:ascii="Verdana" w:hAnsi="Verdana"/>
          <w:color w:val="000000" w:themeColor="text1"/>
          <w:sz w:val="18"/>
          <w:szCs w:val="18"/>
          <w:u w:val="single"/>
        </w:rPr>
        <w:tab/>
      </w:r>
    </w:p>
    <w:p w14:paraId="0291A432" w14:textId="77777777" w:rsidR="00970356" w:rsidRPr="009F4FB6" w:rsidRDefault="00970356" w:rsidP="00970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olor w:val="000000" w:themeColor="text1"/>
          <w:sz w:val="18"/>
          <w:szCs w:val="18"/>
        </w:rPr>
      </w:pPr>
    </w:p>
    <w:p w14:paraId="2854B0D9" w14:textId="77777777" w:rsidR="00970356" w:rsidRPr="009F4FB6" w:rsidRDefault="00970356" w:rsidP="00970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olor w:val="000000" w:themeColor="text1"/>
          <w:sz w:val="18"/>
          <w:szCs w:val="18"/>
        </w:rPr>
      </w:pPr>
      <w:r w:rsidRPr="009F4FB6">
        <w:rPr>
          <w:rFonts w:ascii="Verdana" w:hAnsi="Verdana"/>
          <w:color w:val="000000" w:themeColor="text1"/>
          <w:sz w:val="18"/>
          <w:szCs w:val="18"/>
        </w:rPr>
        <w:t>Date:</w:t>
      </w:r>
      <w:r w:rsidRPr="009F4FB6">
        <w:rPr>
          <w:rFonts w:ascii="Verdana" w:hAnsi="Verdana"/>
          <w:color w:val="000000" w:themeColor="text1"/>
          <w:sz w:val="18"/>
          <w:szCs w:val="18"/>
        </w:rPr>
        <w:tab/>
      </w:r>
      <w:r w:rsidRPr="009F4FB6">
        <w:rPr>
          <w:rFonts w:ascii="Verdana" w:hAnsi="Verdana"/>
          <w:color w:val="000000" w:themeColor="text1"/>
          <w:sz w:val="18"/>
          <w:szCs w:val="18"/>
        </w:rPr>
        <w:tab/>
      </w:r>
      <w:r w:rsidRPr="009F4FB6">
        <w:rPr>
          <w:rFonts w:ascii="Verdana" w:hAnsi="Verdana"/>
          <w:color w:val="000000" w:themeColor="text1"/>
          <w:sz w:val="18"/>
          <w:szCs w:val="18"/>
        </w:rPr>
        <w:tab/>
      </w:r>
      <w:r w:rsidRPr="009F4FB6">
        <w:rPr>
          <w:rFonts w:ascii="Verdana" w:hAnsi="Verdana"/>
          <w:color w:val="000000" w:themeColor="text1"/>
          <w:sz w:val="18"/>
          <w:szCs w:val="18"/>
        </w:rPr>
        <w:tab/>
      </w:r>
      <w:r w:rsidRPr="009F4FB6">
        <w:rPr>
          <w:rFonts w:ascii="Verdana" w:hAnsi="Verdana"/>
          <w:color w:val="000000" w:themeColor="text1"/>
          <w:sz w:val="18"/>
          <w:szCs w:val="18"/>
        </w:rPr>
        <w:tab/>
      </w:r>
      <w:r w:rsidRPr="009F4FB6">
        <w:rPr>
          <w:rFonts w:ascii="Verdana" w:hAnsi="Verdana"/>
          <w:color w:val="000000" w:themeColor="text1"/>
          <w:sz w:val="18"/>
          <w:szCs w:val="18"/>
          <w:u w:val="single"/>
        </w:rPr>
        <w:tab/>
      </w:r>
      <w:r w:rsidRPr="009F4FB6">
        <w:rPr>
          <w:rFonts w:ascii="Verdana" w:hAnsi="Verdana"/>
          <w:color w:val="000000" w:themeColor="text1"/>
          <w:sz w:val="18"/>
          <w:szCs w:val="18"/>
          <w:u w:val="single"/>
        </w:rPr>
        <w:tab/>
      </w:r>
      <w:r w:rsidRPr="009F4FB6">
        <w:rPr>
          <w:rFonts w:ascii="Verdana" w:hAnsi="Verdana"/>
          <w:color w:val="000000" w:themeColor="text1"/>
          <w:sz w:val="18"/>
          <w:szCs w:val="18"/>
          <w:u w:val="single"/>
        </w:rPr>
        <w:tab/>
      </w:r>
      <w:r w:rsidRPr="009F4FB6">
        <w:rPr>
          <w:rFonts w:ascii="Verdana" w:hAnsi="Verdana"/>
          <w:color w:val="000000" w:themeColor="text1"/>
          <w:sz w:val="18"/>
          <w:szCs w:val="18"/>
          <w:u w:val="single"/>
        </w:rPr>
        <w:tab/>
      </w:r>
      <w:r w:rsidRPr="009F4FB6">
        <w:rPr>
          <w:rFonts w:ascii="Verdana" w:hAnsi="Verdana"/>
          <w:color w:val="000000" w:themeColor="text1"/>
          <w:sz w:val="18"/>
          <w:szCs w:val="18"/>
          <w:u w:val="single"/>
        </w:rPr>
        <w:tab/>
      </w:r>
      <w:r w:rsidRPr="009F4FB6">
        <w:rPr>
          <w:rFonts w:ascii="Verdana" w:hAnsi="Verdana"/>
          <w:color w:val="000000" w:themeColor="text1"/>
          <w:sz w:val="18"/>
          <w:szCs w:val="18"/>
          <w:u w:val="single"/>
        </w:rPr>
        <w:tab/>
      </w:r>
      <w:r w:rsidRPr="009F4FB6">
        <w:rPr>
          <w:rFonts w:ascii="Verdana" w:hAnsi="Verdana"/>
          <w:color w:val="000000" w:themeColor="text1"/>
          <w:sz w:val="18"/>
          <w:szCs w:val="18"/>
          <w:u w:val="single"/>
        </w:rPr>
        <w:tab/>
      </w:r>
      <w:r w:rsidRPr="009F4FB6">
        <w:rPr>
          <w:rFonts w:ascii="Verdana" w:hAnsi="Verdana"/>
          <w:color w:val="000000" w:themeColor="text1"/>
          <w:sz w:val="18"/>
          <w:szCs w:val="18"/>
          <w:u w:val="single"/>
        </w:rPr>
        <w:tab/>
      </w:r>
    </w:p>
    <w:p w14:paraId="54113325" w14:textId="77777777" w:rsidR="00970356" w:rsidRPr="009F4FB6" w:rsidRDefault="00970356" w:rsidP="00970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b/>
          <w:bCs/>
          <w:color w:val="000000" w:themeColor="text1"/>
          <w:sz w:val="18"/>
          <w:szCs w:val="18"/>
        </w:rPr>
      </w:pPr>
    </w:p>
    <w:p w14:paraId="32E3E9A9" w14:textId="77777777" w:rsidR="00970356" w:rsidRPr="009F4FB6" w:rsidRDefault="00970356" w:rsidP="00970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olor w:val="000000" w:themeColor="text1"/>
          <w:sz w:val="18"/>
          <w:szCs w:val="18"/>
        </w:rPr>
      </w:pPr>
      <w:r w:rsidRPr="009F4FB6">
        <w:rPr>
          <w:rFonts w:ascii="Verdana" w:hAnsi="Verdana"/>
          <w:b/>
          <w:bCs/>
          <w:color w:val="000000" w:themeColor="text1"/>
          <w:sz w:val="18"/>
          <w:szCs w:val="18"/>
        </w:rPr>
        <w:t>PARENT OR GUARDIAN</w:t>
      </w:r>
    </w:p>
    <w:p w14:paraId="6C87BC5A" w14:textId="77777777" w:rsidR="00970356" w:rsidRPr="009F4FB6" w:rsidRDefault="00970356" w:rsidP="00970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olor w:val="000000" w:themeColor="text1"/>
          <w:sz w:val="18"/>
          <w:szCs w:val="18"/>
        </w:rPr>
      </w:pPr>
      <w:r w:rsidRPr="009F4FB6">
        <w:rPr>
          <w:rFonts w:ascii="Verdana" w:hAnsi="Verdana"/>
          <w:color w:val="000000" w:themeColor="text1"/>
          <w:sz w:val="18"/>
          <w:szCs w:val="18"/>
        </w:rPr>
        <w:t>As the parent or guardian of this student, I have read the school district policies relating to safety and acceptable use of the school district computer system and the Internet.  I understand that this access is designed for educational purposes.  The school district has taken precautions to eliminate controversial material.  However, I also recognize it is impossible for the school district to restrict access to all controversial materials and I will not hold the school district or its employees or agents responsible for materials acquired on the Internet.  Further, I accept full responsibility for supervision if and when my child’s use is not in a school setting.  I hereby give permission to issue an account for my child and certify that the information contained on this form is correct.</w:t>
      </w:r>
    </w:p>
    <w:p w14:paraId="2E51BF3C" w14:textId="77777777" w:rsidR="00970356" w:rsidRPr="009F4FB6" w:rsidRDefault="00970356" w:rsidP="00970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olor w:val="000000" w:themeColor="text1"/>
          <w:sz w:val="18"/>
          <w:szCs w:val="18"/>
        </w:rPr>
      </w:pPr>
    </w:p>
    <w:p w14:paraId="11222210" w14:textId="77777777" w:rsidR="00970356" w:rsidRPr="009F4FB6" w:rsidRDefault="00970356" w:rsidP="00970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olor w:val="000000" w:themeColor="text1"/>
          <w:sz w:val="18"/>
          <w:szCs w:val="18"/>
        </w:rPr>
      </w:pPr>
      <w:r w:rsidRPr="009F4FB6">
        <w:rPr>
          <w:rFonts w:ascii="Verdana" w:hAnsi="Verdana"/>
          <w:color w:val="000000" w:themeColor="text1"/>
          <w:sz w:val="18"/>
          <w:szCs w:val="18"/>
        </w:rPr>
        <w:lastRenderedPageBreak/>
        <w:t>Parent or Guardian’s Name (please print):</w:t>
      </w:r>
      <w:r w:rsidRPr="009F4FB6">
        <w:rPr>
          <w:rFonts w:ascii="Verdana" w:hAnsi="Verdana"/>
          <w:color w:val="000000" w:themeColor="text1"/>
          <w:sz w:val="18"/>
          <w:szCs w:val="18"/>
        </w:rPr>
        <w:tab/>
      </w:r>
      <w:r w:rsidRPr="009F4FB6">
        <w:rPr>
          <w:rFonts w:ascii="Verdana" w:hAnsi="Verdana"/>
          <w:color w:val="000000" w:themeColor="text1"/>
          <w:sz w:val="18"/>
          <w:szCs w:val="18"/>
          <w:u w:val="single"/>
        </w:rPr>
        <w:tab/>
      </w:r>
      <w:r w:rsidRPr="009F4FB6">
        <w:rPr>
          <w:rFonts w:ascii="Verdana" w:hAnsi="Verdana"/>
          <w:color w:val="000000" w:themeColor="text1"/>
          <w:sz w:val="18"/>
          <w:szCs w:val="18"/>
          <w:u w:val="single"/>
        </w:rPr>
        <w:tab/>
      </w:r>
      <w:r w:rsidRPr="009F4FB6">
        <w:rPr>
          <w:rFonts w:ascii="Verdana" w:hAnsi="Verdana"/>
          <w:color w:val="000000" w:themeColor="text1"/>
          <w:sz w:val="18"/>
          <w:szCs w:val="18"/>
          <w:u w:val="single"/>
        </w:rPr>
        <w:tab/>
      </w:r>
      <w:r w:rsidRPr="009F4FB6">
        <w:rPr>
          <w:rFonts w:ascii="Verdana" w:hAnsi="Verdana"/>
          <w:color w:val="000000" w:themeColor="text1"/>
          <w:sz w:val="18"/>
          <w:szCs w:val="18"/>
          <w:u w:val="single"/>
        </w:rPr>
        <w:tab/>
      </w:r>
      <w:r w:rsidRPr="009F4FB6">
        <w:rPr>
          <w:rFonts w:ascii="Verdana" w:hAnsi="Verdana"/>
          <w:color w:val="000000" w:themeColor="text1"/>
          <w:sz w:val="18"/>
          <w:szCs w:val="18"/>
          <w:u w:val="single"/>
        </w:rPr>
        <w:tab/>
      </w:r>
      <w:r w:rsidRPr="009F4FB6">
        <w:rPr>
          <w:rFonts w:ascii="Verdana" w:hAnsi="Verdana"/>
          <w:color w:val="000000" w:themeColor="text1"/>
          <w:sz w:val="18"/>
          <w:szCs w:val="18"/>
          <w:u w:val="single"/>
        </w:rPr>
        <w:tab/>
      </w:r>
      <w:r w:rsidRPr="009F4FB6">
        <w:rPr>
          <w:rFonts w:ascii="Verdana" w:hAnsi="Verdana"/>
          <w:color w:val="000000" w:themeColor="text1"/>
          <w:sz w:val="18"/>
          <w:szCs w:val="18"/>
          <w:u w:val="single"/>
        </w:rPr>
        <w:tab/>
      </w:r>
    </w:p>
    <w:p w14:paraId="65817B4E" w14:textId="77777777" w:rsidR="00970356" w:rsidRPr="009F4FB6" w:rsidRDefault="00970356" w:rsidP="00970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olor w:val="000000" w:themeColor="text1"/>
          <w:sz w:val="18"/>
          <w:szCs w:val="18"/>
        </w:rPr>
      </w:pPr>
    </w:p>
    <w:p w14:paraId="336441B8" w14:textId="77777777" w:rsidR="002F4D52" w:rsidRPr="009F4FB6" w:rsidRDefault="00970356" w:rsidP="00970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olor w:val="000000" w:themeColor="text1"/>
          <w:sz w:val="18"/>
          <w:szCs w:val="18"/>
        </w:rPr>
      </w:pPr>
      <w:r w:rsidRPr="009F4FB6">
        <w:rPr>
          <w:rFonts w:ascii="Verdana" w:hAnsi="Verdana"/>
          <w:color w:val="000000" w:themeColor="text1"/>
          <w:sz w:val="18"/>
          <w:szCs w:val="18"/>
        </w:rPr>
        <w:t>Parent or Guardian’s Signature:</w:t>
      </w:r>
      <w:r w:rsidRPr="009F4FB6">
        <w:rPr>
          <w:rFonts w:ascii="Verdana" w:hAnsi="Verdana"/>
          <w:color w:val="000000" w:themeColor="text1"/>
          <w:sz w:val="18"/>
          <w:szCs w:val="18"/>
        </w:rPr>
        <w:tab/>
      </w:r>
      <w:r w:rsidRPr="009F4FB6">
        <w:rPr>
          <w:rFonts w:ascii="Verdana" w:hAnsi="Verdana"/>
          <w:color w:val="000000" w:themeColor="text1"/>
          <w:sz w:val="18"/>
          <w:szCs w:val="18"/>
        </w:rPr>
        <w:tab/>
      </w:r>
      <w:r w:rsidRPr="009F4FB6">
        <w:rPr>
          <w:rFonts w:ascii="Verdana" w:hAnsi="Verdana"/>
          <w:color w:val="000000" w:themeColor="text1"/>
          <w:sz w:val="18"/>
          <w:szCs w:val="18"/>
          <w:u w:val="single"/>
        </w:rPr>
        <w:tab/>
      </w:r>
      <w:r w:rsidRPr="009F4FB6">
        <w:rPr>
          <w:rFonts w:ascii="Verdana" w:hAnsi="Verdana"/>
          <w:color w:val="000000" w:themeColor="text1"/>
          <w:sz w:val="18"/>
          <w:szCs w:val="18"/>
          <w:u w:val="single"/>
        </w:rPr>
        <w:tab/>
      </w:r>
      <w:r w:rsidRPr="009F4FB6">
        <w:rPr>
          <w:rFonts w:ascii="Verdana" w:hAnsi="Verdana"/>
          <w:color w:val="000000" w:themeColor="text1"/>
          <w:sz w:val="18"/>
          <w:szCs w:val="18"/>
          <w:u w:val="single"/>
        </w:rPr>
        <w:tab/>
      </w:r>
      <w:r w:rsidRPr="009F4FB6">
        <w:rPr>
          <w:rFonts w:ascii="Verdana" w:hAnsi="Verdana"/>
          <w:color w:val="000000" w:themeColor="text1"/>
          <w:sz w:val="18"/>
          <w:szCs w:val="18"/>
          <w:u w:val="single"/>
        </w:rPr>
        <w:tab/>
      </w:r>
      <w:r w:rsidRPr="009F4FB6">
        <w:rPr>
          <w:rFonts w:ascii="Verdana" w:hAnsi="Verdana"/>
          <w:color w:val="000000" w:themeColor="text1"/>
          <w:sz w:val="18"/>
          <w:szCs w:val="18"/>
          <w:u w:val="single"/>
        </w:rPr>
        <w:tab/>
      </w:r>
      <w:r w:rsidRPr="009F4FB6">
        <w:rPr>
          <w:rFonts w:ascii="Verdana" w:hAnsi="Verdana"/>
          <w:color w:val="000000" w:themeColor="text1"/>
          <w:sz w:val="18"/>
          <w:szCs w:val="18"/>
          <w:u w:val="single"/>
        </w:rPr>
        <w:tab/>
      </w:r>
      <w:r w:rsidRPr="009F4FB6">
        <w:rPr>
          <w:rFonts w:ascii="Verdana" w:hAnsi="Verdana"/>
          <w:color w:val="000000" w:themeColor="text1"/>
          <w:sz w:val="18"/>
          <w:szCs w:val="18"/>
          <w:u w:val="single"/>
        </w:rPr>
        <w:tab/>
      </w:r>
    </w:p>
    <w:p w14:paraId="2839F647" w14:textId="77777777" w:rsidR="00887466" w:rsidRPr="009F4FB6" w:rsidRDefault="00887466" w:rsidP="00887466">
      <w:pPr>
        <w:rPr>
          <w:color w:val="000000" w:themeColor="text1"/>
        </w:rPr>
      </w:pPr>
    </w:p>
    <w:p w14:paraId="52A9D1BE" w14:textId="77777777" w:rsidR="00AD3C90" w:rsidRPr="009F4FB6" w:rsidRDefault="00AD3C90" w:rsidP="00FF5F68">
      <w:pPr>
        <w:pStyle w:val="Heading1"/>
        <w:rPr>
          <w:color w:val="000000" w:themeColor="text1"/>
          <w:u w:val="single"/>
        </w:rPr>
      </w:pPr>
      <w:bookmarkStart w:id="139" w:name="_INDEPENDENT_STUDY"/>
      <w:bookmarkEnd w:id="139"/>
    </w:p>
    <w:p w14:paraId="57E03898" w14:textId="77777777" w:rsidR="002F4D52" w:rsidRPr="009F4FB6" w:rsidRDefault="00484065" w:rsidP="00FF5F68">
      <w:pPr>
        <w:pStyle w:val="Heading1"/>
        <w:rPr>
          <w:color w:val="000000" w:themeColor="text1"/>
          <w:u w:val="single"/>
        </w:rPr>
      </w:pPr>
      <w:bookmarkStart w:id="140" w:name="_Toc76546676"/>
      <w:r w:rsidRPr="009F4FB6">
        <w:rPr>
          <w:color w:val="000000" w:themeColor="text1"/>
          <w:u w:val="single"/>
        </w:rPr>
        <w:t>CREDIT RECOVERY/A</w:t>
      </w:r>
      <w:r w:rsidR="001724D7" w:rsidRPr="009F4FB6">
        <w:rPr>
          <w:color w:val="000000" w:themeColor="text1"/>
          <w:u w:val="single"/>
        </w:rPr>
        <w:t xml:space="preserve">LTERNATIVE LEARNING CENTER (ALC) </w:t>
      </w:r>
      <w:r w:rsidRPr="009F4FB6">
        <w:rPr>
          <w:color w:val="000000" w:themeColor="text1"/>
          <w:u w:val="single"/>
        </w:rPr>
        <w:t>/</w:t>
      </w:r>
      <w:r w:rsidR="0018749B" w:rsidRPr="009F4FB6">
        <w:rPr>
          <w:color w:val="000000" w:themeColor="text1"/>
          <w:u w:val="single"/>
        </w:rPr>
        <w:t>INDEPENDENT STUDY</w:t>
      </w:r>
      <w:bookmarkEnd w:id="140"/>
    </w:p>
    <w:p w14:paraId="4FE7FF80" w14:textId="77777777" w:rsidR="002F4D52" w:rsidRPr="009F4FB6" w:rsidRDefault="00484065">
      <w:pPr>
        <w:widowControl w:val="0"/>
        <w:rPr>
          <w:rFonts w:ascii="Arial" w:hAnsi="Arial"/>
          <w:snapToGrid w:val="0"/>
          <w:color w:val="000000" w:themeColor="text1"/>
          <w:sz w:val="24"/>
        </w:rPr>
      </w:pPr>
      <w:r w:rsidRPr="009F4FB6">
        <w:rPr>
          <w:rFonts w:ascii="Arial" w:hAnsi="Arial"/>
          <w:snapToGrid w:val="0"/>
          <w:color w:val="000000" w:themeColor="text1"/>
          <w:sz w:val="24"/>
        </w:rPr>
        <w:t xml:space="preserve">Students choosing to take courses for credit outside of ISD #630 must have prior approval from administration before registering.  Upon approval and completion of courses administration will transfer the outside credits obtained to the students ISD #630 </w:t>
      </w:r>
      <w:r w:rsidR="001724D7" w:rsidRPr="009F4FB6">
        <w:rPr>
          <w:rFonts w:ascii="Arial" w:hAnsi="Arial"/>
          <w:snapToGrid w:val="0"/>
          <w:color w:val="000000" w:themeColor="text1"/>
          <w:sz w:val="24"/>
        </w:rPr>
        <w:t>transcripts</w:t>
      </w:r>
      <w:r w:rsidRPr="009F4FB6">
        <w:rPr>
          <w:rFonts w:ascii="Arial" w:hAnsi="Arial"/>
          <w:snapToGrid w:val="0"/>
          <w:color w:val="000000" w:themeColor="text1"/>
          <w:sz w:val="24"/>
        </w:rPr>
        <w:t>.</w:t>
      </w:r>
    </w:p>
    <w:p w14:paraId="1241BB01"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ab/>
      </w:r>
      <w:r w:rsidRPr="009F4FB6">
        <w:rPr>
          <w:rFonts w:ascii="Arial" w:hAnsi="Arial"/>
          <w:snapToGrid w:val="0"/>
          <w:color w:val="000000" w:themeColor="text1"/>
          <w:sz w:val="24"/>
        </w:rPr>
        <w:tab/>
      </w:r>
      <w:r w:rsidRPr="009F4FB6">
        <w:rPr>
          <w:rFonts w:ascii="Arial" w:hAnsi="Arial"/>
          <w:snapToGrid w:val="0"/>
          <w:color w:val="000000" w:themeColor="text1"/>
          <w:sz w:val="24"/>
        </w:rPr>
        <w:tab/>
      </w:r>
      <w:r w:rsidRPr="009F4FB6">
        <w:rPr>
          <w:rFonts w:ascii="Arial" w:hAnsi="Arial"/>
          <w:snapToGrid w:val="0"/>
          <w:color w:val="000000" w:themeColor="text1"/>
          <w:sz w:val="24"/>
        </w:rPr>
        <w:tab/>
      </w:r>
      <w:r w:rsidRPr="009F4FB6">
        <w:rPr>
          <w:rFonts w:ascii="Arial" w:hAnsi="Arial"/>
          <w:snapToGrid w:val="0"/>
          <w:color w:val="000000" w:themeColor="text1"/>
          <w:sz w:val="24"/>
        </w:rPr>
        <w:tab/>
      </w:r>
    </w:p>
    <w:p w14:paraId="7EAFBF3F" w14:textId="77777777" w:rsidR="002F4D52" w:rsidRPr="009F4FB6" w:rsidRDefault="0018749B" w:rsidP="00400EFE">
      <w:pPr>
        <w:pStyle w:val="Heading1"/>
        <w:rPr>
          <w:color w:val="000000" w:themeColor="text1"/>
          <w:u w:val="single"/>
        </w:rPr>
      </w:pPr>
      <w:bookmarkStart w:id="141" w:name="_INTERACTIVE_TELEVISION"/>
      <w:bookmarkStart w:id="142" w:name="_Toc76546677"/>
      <w:bookmarkEnd w:id="141"/>
      <w:r w:rsidRPr="009F4FB6">
        <w:rPr>
          <w:color w:val="000000" w:themeColor="text1"/>
          <w:u w:val="single"/>
        </w:rPr>
        <w:t>INTERACTIVE TELEVISION</w:t>
      </w:r>
      <w:bookmarkEnd w:id="142"/>
    </w:p>
    <w:p w14:paraId="3748C255"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Lafayette High School offers a variety of courses over Interactive Television or ITV.  This enriches our curriculum and student opportunities to work with students and teachers from other communities. Student behavior must be of the highest order if the student is to remain in these classes.</w:t>
      </w:r>
    </w:p>
    <w:p w14:paraId="7D5406D3" w14:textId="77777777" w:rsidR="00CA1949" w:rsidRPr="009F4FB6" w:rsidRDefault="00CA1949" w:rsidP="00CA1949">
      <w:pPr>
        <w:pStyle w:val="Heading2"/>
        <w:jc w:val="left"/>
        <w:rPr>
          <w:color w:val="000000" w:themeColor="text1"/>
        </w:rPr>
      </w:pPr>
    </w:p>
    <w:p w14:paraId="1B96C597" w14:textId="77777777" w:rsidR="002F4D52" w:rsidRPr="009F4FB6" w:rsidRDefault="0018749B" w:rsidP="00400EFE">
      <w:pPr>
        <w:pStyle w:val="Heading1"/>
        <w:rPr>
          <w:color w:val="000000" w:themeColor="text1"/>
          <w:u w:val="single"/>
        </w:rPr>
      </w:pPr>
      <w:bookmarkStart w:id="143" w:name="_SCHOOL_TO_WORK"/>
      <w:bookmarkStart w:id="144" w:name="_Toc76546678"/>
      <w:bookmarkEnd w:id="143"/>
      <w:r w:rsidRPr="009F4FB6">
        <w:rPr>
          <w:color w:val="000000" w:themeColor="text1"/>
          <w:u w:val="single"/>
        </w:rPr>
        <w:t>SCHOOL TO WORK PROGRAM</w:t>
      </w:r>
      <w:bookmarkEnd w:id="144"/>
    </w:p>
    <w:p w14:paraId="0226EBEE"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 xml:space="preserve">If a student is involved in </w:t>
      </w:r>
      <w:proofErr w:type="gramStart"/>
      <w:r w:rsidRPr="009F4FB6">
        <w:rPr>
          <w:rFonts w:ascii="Arial" w:hAnsi="Arial"/>
          <w:snapToGrid w:val="0"/>
          <w:color w:val="000000" w:themeColor="text1"/>
          <w:sz w:val="24"/>
        </w:rPr>
        <w:t>On the Job</w:t>
      </w:r>
      <w:proofErr w:type="gramEnd"/>
      <w:r w:rsidRPr="009F4FB6">
        <w:rPr>
          <w:rFonts w:ascii="Arial" w:hAnsi="Arial"/>
          <w:snapToGrid w:val="0"/>
          <w:color w:val="000000" w:themeColor="text1"/>
          <w:sz w:val="24"/>
        </w:rPr>
        <w:t xml:space="preserve"> Training through the school to work program and has a study hall, the time working could be extended upon agreement with the job site, student, and school.  If the job site is within walking distance, the student may walk.  If transportation is needed it must be provided by the district only if it does not involve extra expense.  If the student is behind in any schoolwork the extension will not be considered.</w:t>
      </w:r>
      <w:r w:rsidR="00A36FA5" w:rsidRPr="009F4FB6">
        <w:rPr>
          <w:rFonts w:ascii="Arial" w:hAnsi="Arial"/>
          <w:snapToGrid w:val="0"/>
          <w:color w:val="000000" w:themeColor="text1"/>
          <w:sz w:val="24"/>
        </w:rPr>
        <w:t xml:space="preserve">   </w:t>
      </w:r>
    </w:p>
    <w:p w14:paraId="2A35B42C" w14:textId="77777777" w:rsidR="002F4D52" w:rsidRPr="009F4FB6" w:rsidRDefault="002F4D52">
      <w:pPr>
        <w:pStyle w:val="Heading2"/>
        <w:rPr>
          <w:bCs/>
          <w:color w:val="000000" w:themeColor="text1"/>
        </w:rPr>
      </w:pPr>
    </w:p>
    <w:p w14:paraId="694DC3FE" w14:textId="77777777" w:rsidR="002F4D52" w:rsidRPr="009F4FB6" w:rsidRDefault="00400EFE" w:rsidP="00400EFE">
      <w:pPr>
        <w:pStyle w:val="Heading1"/>
        <w:rPr>
          <w:rFonts w:eastAsia="Arial Unicode MS"/>
          <w:color w:val="000000" w:themeColor="text1"/>
          <w:u w:val="single"/>
        </w:rPr>
      </w:pPr>
      <w:bookmarkStart w:id="145" w:name="_LAFAYETTE_HONOR_SOCIETY"/>
      <w:bookmarkStart w:id="146" w:name="_Toc76546679"/>
      <w:bookmarkEnd w:id="145"/>
      <w:r w:rsidRPr="009F4FB6">
        <w:rPr>
          <w:color w:val="000000" w:themeColor="text1"/>
          <w:u w:val="single"/>
        </w:rPr>
        <w:t>LAFAYETTE</w:t>
      </w:r>
      <w:r w:rsidR="0018749B" w:rsidRPr="009F4FB6">
        <w:rPr>
          <w:color w:val="000000" w:themeColor="text1"/>
          <w:u w:val="single"/>
        </w:rPr>
        <w:t xml:space="preserve"> HONOR SOCIETY</w:t>
      </w:r>
      <w:bookmarkEnd w:id="146"/>
    </w:p>
    <w:p w14:paraId="6764C71B" w14:textId="77777777" w:rsidR="002F4D52" w:rsidRPr="009F4FB6" w:rsidRDefault="00400EFE">
      <w:pPr>
        <w:widowControl w:val="0"/>
        <w:rPr>
          <w:rFonts w:ascii="Arial" w:hAnsi="Arial"/>
          <w:snapToGrid w:val="0"/>
          <w:color w:val="000000" w:themeColor="text1"/>
          <w:sz w:val="24"/>
        </w:rPr>
      </w:pPr>
      <w:r w:rsidRPr="009F4FB6">
        <w:rPr>
          <w:rFonts w:ascii="Arial" w:hAnsi="Arial"/>
          <w:snapToGrid w:val="0"/>
          <w:color w:val="000000" w:themeColor="text1"/>
          <w:sz w:val="24"/>
        </w:rPr>
        <w:t xml:space="preserve">The </w:t>
      </w:r>
      <w:r w:rsidR="00756F89" w:rsidRPr="009F4FB6">
        <w:rPr>
          <w:rFonts w:ascii="Arial" w:hAnsi="Arial"/>
          <w:snapToGrid w:val="0"/>
          <w:color w:val="000000" w:themeColor="text1"/>
          <w:sz w:val="24"/>
        </w:rPr>
        <w:t>Lafayette Honor</w:t>
      </w:r>
      <w:r w:rsidR="0018749B" w:rsidRPr="009F4FB6">
        <w:rPr>
          <w:rFonts w:ascii="Arial" w:hAnsi="Arial"/>
          <w:snapToGrid w:val="0"/>
          <w:color w:val="000000" w:themeColor="text1"/>
          <w:sz w:val="24"/>
        </w:rPr>
        <w:t xml:space="preserve"> Society is an organization for students in grades 10-12 who have maintained at least a 3.3 accumulative GPA.  Qualifying students must also possess qualities of scholarship, leadership, service and character.  Member</w:t>
      </w:r>
      <w:r w:rsidR="00071874" w:rsidRPr="009F4FB6">
        <w:rPr>
          <w:rFonts w:ascii="Arial" w:hAnsi="Arial"/>
          <w:snapToGrid w:val="0"/>
          <w:color w:val="000000" w:themeColor="text1"/>
          <w:sz w:val="24"/>
        </w:rPr>
        <w:t>s</w:t>
      </w:r>
      <w:r w:rsidR="0018749B" w:rsidRPr="009F4FB6">
        <w:rPr>
          <w:rFonts w:ascii="Arial" w:hAnsi="Arial"/>
          <w:snapToGrid w:val="0"/>
          <w:color w:val="000000" w:themeColor="text1"/>
          <w:sz w:val="24"/>
        </w:rPr>
        <w:t xml:space="preserve"> are required to be actively involved in helping out our community, school and anything the organization deems important.  Filling out an application </w:t>
      </w:r>
      <w:r w:rsidR="0018749B" w:rsidRPr="009F4FB6">
        <w:rPr>
          <w:rFonts w:ascii="Arial" w:hAnsi="Arial"/>
          <w:snapToGrid w:val="0"/>
          <w:color w:val="000000" w:themeColor="text1"/>
          <w:sz w:val="24"/>
          <w:u w:val="single"/>
        </w:rPr>
        <w:t>does</w:t>
      </w:r>
      <w:r w:rsidR="0018749B" w:rsidRPr="009F4FB6">
        <w:rPr>
          <w:rFonts w:ascii="Arial" w:hAnsi="Arial"/>
          <w:snapToGrid w:val="0"/>
          <w:color w:val="000000" w:themeColor="text1"/>
          <w:sz w:val="24"/>
        </w:rPr>
        <w:t xml:space="preserve"> </w:t>
      </w:r>
      <w:r w:rsidR="0018749B" w:rsidRPr="009F4FB6">
        <w:rPr>
          <w:rFonts w:ascii="Arial" w:hAnsi="Arial"/>
          <w:snapToGrid w:val="0"/>
          <w:color w:val="000000" w:themeColor="text1"/>
          <w:sz w:val="24"/>
          <w:u w:val="single"/>
        </w:rPr>
        <w:t xml:space="preserve">not </w:t>
      </w:r>
      <w:r w:rsidR="0018749B" w:rsidRPr="009F4FB6">
        <w:rPr>
          <w:rFonts w:ascii="Arial" w:hAnsi="Arial"/>
          <w:snapToGrid w:val="0"/>
          <w:color w:val="000000" w:themeColor="text1"/>
          <w:sz w:val="24"/>
        </w:rPr>
        <w:t>guarantee acceptance.  Members whose grades fall below an accumulative 3.3 GPA will be placed on a one-quarter probationary period.  NHS members must also follow MSHSL guidelines, and anyone with more than one violation will not be accepted or a current member will be expelled.  The Honor Society will not accept applications from graduating seniors!  Applications may be picked up after April 1</w:t>
      </w:r>
      <w:r w:rsidR="0018749B" w:rsidRPr="009F4FB6">
        <w:rPr>
          <w:rFonts w:ascii="Arial" w:hAnsi="Arial"/>
          <w:snapToGrid w:val="0"/>
          <w:color w:val="000000" w:themeColor="text1"/>
          <w:sz w:val="24"/>
          <w:vertAlign w:val="superscript"/>
        </w:rPr>
        <w:t>st</w:t>
      </w:r>
      <w:r w:rsidR="0018749B" w:rsidRPr="009F4FB6">
        <w:rPr>
          <w:rFonts w:ascii="Arial" w:hAnsi="Arial"/>
          <w:snapToGrid w:val="0"/>
          <w:color w:val="000000" w:themeColor="text1"/>
          <w:sz w:val="24"/>
        </w:rPr>
        <w:t xml:space="preserve"> and are due by April 30</w:t>
      </w:r>
      <w:r w:rsidR="0018749B" w:rsidRPr="009F4FB6">
        <w:rPr>
          <w:rFonts w:ascii="Arial" w:hAnsi="Arial"/>
          <w:snapToGrid w:val="0"/>
          <w:color w:val="000000" w:themeColor="text1"/>
          <w:sz w:val="24"/>
          <w:vertAlign w:val="superscript"/>
        </w:rPr>
        <w:t>th</w:t>
      </w:r>
      <w:r w:rsidR="0018749B" w:rsidRPr="009F4FB6">
        <w:rPr>
          <w:rFonts w:ascii="Arial" w:hAnsi="Arial"/>
          <w:snapToGrid w:val="0"/>
          <w:color w:val="000000" w:themeColor="text1"/>
          <w:sz w:val="24"/>
        </w:rPr>
        <w:t>.  Successful applicants will be notified the first week of May and the induction ceremony is usually the third week of May.</w:t>
      </w:r>
    </w:p>
    <w:p w14:paraId="20373CDD" w14:textId="77777777" w:rsidR="002F4D52" w:rsidRPr="009F4FB6" w:rsidRDefault="002F4D52">
      <w:pPr>
        <w:widowControl w:val="0"/>
        <w:rPr>
          <w:rFonts w:ascii="Arial" w:hAnsi="Arial"/>
          <w:snapToGrid w:val="0"/>
          <w:color w:val="000000" w:themeColor="text1"/>
          <w:sz w:val="24"/>
        </w:rPr>
      </w:pPr>
    </w:p>
    <w:p w14:paraId="0226ACE7" w14:textId="77777777" w:rsidR="002F4D52" w:rsidRPr="009F4FB6" w:rsidRDefault="0018749B" w:rsidP="00400EFE">
      <w:pPr>
        <w:pStyle w:val="Heading1"/>
        <w:rPr>
          <w:color w:val="000000" w:themeColor="text1"/>
          <w:u w:val="single"/>
        </w:rPr>
      </w:pPr>
      <w:bookmarkStart w:id="147" w:name="_MEALS_ON_WHEELS"/>
      <w:bookmarkStart w:id="148" w:name="_Toc76546680"/>
      <w:bookmarkEnd w:id="147"/>
      <w:r w:rsidRPr="009F4FB6">
        <w:rPr>
          <w:color w:val="000000" w:themeColor="text1"/>
          <w:u w:val="single"/>
        </w:rPr>
        <w:t>MEALS ON WHEELS</w:t>
      </w:r>
      <w:bookmarkEnd w:id="148"/>
    </w:p>
    <w:p w14:paraId="20C3B964"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 xml:space="preserve">When out of the school building doing this public service activity, the student will follow all school rules until return to our building for class.  Only </w:t>
      </w:r>
      <w:r w:rsidR="00B15838" w:rsidRPr="009F4FB6">
        <w:rPr>
          <w:rFonts w:ascii="Arial" w:hAnsi="Arial"/>
          <w:snapToGrid w:val="0"/>
          <w:color w:val="000000" w:themeColor="text1"/>
          <w:sz w:val="24"/>
        </w:rPr>
        <w:t xml:space="preserve">juniors and </w:t>
      </w:r>
      <w:r w:rsidRPr="009F4FB6">
        <w:rPr>
          <w:rFonts w:ascii="Arial" w:hAnsi="Arial"/>
          <w:snapToGrid w:val="0"/>
          <w:color w:val="000000" w:themeColor="text1"/>
          <w:sz w:val="24"/>
        </w:rPr>
        <w:t>seniors may sig</w:t>
      </w:r>
      <w:r w:rsidR="00B15838" w:rsidRPr="009F4FB6">
        <w:rPr>
          <w:rFonts w:ascii="Arial" w:hAnsi="Arial"/>
          <w:snapToGrid w:val="0"/>
          <w:color w:val="000000" w:themeColor="text1"/>
          <w:sz w:val="24"/>
        </w:rPr>
        <w:t>n up for this community service in which they will receive ¼ credit upon completion.</w:t>
      </w:r>
    </w:p>
    <w:p w14:paraId="0FABEFE6" w14:textId="77777777" w:rsidR="002F4D52" w:rsidRPr="009F4FB6" w:rsidRDefault="002F4D52">
      <w:pPr>
        <w:jc w:val="center"/>
        <w:rPr>
          <w:b/>
          <w:bCs/>
          <w:color w:val="000000" w:themeColor="text1"/>
        </w:rPr>
      </w:pPr>
    </w:p>
    <w:p w14:paraId="521F085F" w14:textId="77777777" w:rsidR="002F4D52" w:rsidRPr="009F4FB6" w:rsidRDefault="0018749B" w:rsidP="00400EFE">
      <w:pPr>
        <w:pStyle w:val="Heading1"/>
        <w:rPr>
          <w:color w:val="000000" w:themeColor="text1"/>
          <w:u w:val="single"/>
        </w:rPr>
      </w:pPr>
      <w:bookmarkStart w:id="149" w:name="_HOMEWORK"/>
      <w:bookmarkStart w:id="150" w:name="_Toc76546681"/>
      <w:bookmarkEnd w:id="149"/>
      <w:r w:rsidRPr="009F4FB6">
        <w:rPr>
          <w:color w:val="000000" w:themeColor="text1"/>
          <w:u w:val="single"/>
        </w:rPr>
        <w:t>HOMEWORK</w:t>
      </w:r>
      <w:bookmarkEnd w:id="150"/>
    </w:p>
    <w:p w14:paraId="0B90F8BC"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 xml:space="preserve">To </w:t>
      </w:r>
      <w:r w:rsidR="00220D14" w:rsidRPr="009F4FB6">
        <w:rPr>
          <w:rFonts w:ascii="Arial" w:hAnsi="Arial"/>
          <w:snapToGrid w:val="0"/>
          <w:color w:val="000000" w:themeColor="text1"/>
          <w:sz w:val="24"/>
        </w:rPr>
        <w:t>accomplish your academic goals i</w:t>
      </w:r>
      <w:r w:rsidRPr="009F4FB6">
        <w:rPr>
          <w:rFonts w:ascii="Arial" w:hAnsi="Arial"/>
          <w:snapToGrid w:val="0"/>
          <w:color w:val="000000" w:themeColor="text1"/>
          <w:sz w:val="24"/>
        </w:rPr>
        <w:t>t takes</w:t>
      </w:r>
      <w:r w:rsidR="00220D14" w:rsidRPr="009F4FB6">
        <w:rPr>
          <w:rFonts w:ascii="Arial" w:hAnsi="Arial"/>
          <w:snapToGrid w:val="0"/>
          <w:color w:val="000000" w:themeColor="text1"/>
          <w:sz w:val="24"/>
        </w:rPr>
        <w:t xml:space="preserve"> time, organization, and effort.  It is essential that students </w:t>
      </w:r>
      <w:r w:rsidR="00061310" w:rsidRPr="009F4FB6">
        <w:rPr>
          <w:rFonts w:ascii="Arial" w:hAnsi="Arial"/>
          <w:snapToGrid w:val="0"/>
          <w:color w:val="000000" w:themeColor="text1"/>
          <w:sz w:val="24"/>
        </w:rPr>
        <w:t>consistently arrange</w:t>
      </w:r>
      <w:r w:rsidR="00220D14" w:rsidRPr="009F4FB6">
        <w:rPr>
          <w:rFonts w:ascii="Arial" w:hAnsi="Arial"/>
          <w:snapToGrid w:val="0"/>
          <w:color w:val="000000" w:themeColor="text1"/>
          <w:sz w:val="24"/>
        </w:rPr>
        <w:t xml:space="preserve"> their schedules to meet academic needs.  </w:t>
      </w:r>
      <w:r w:rsidRPr="009F4FB6">
        <w:rPr>
          <w:rFonts w:ascii="Arial" w:hAnsi="Arial"/>
          <w:snapToGrid w:val="0"/>
          <w:color w:val="000000" w:themeColor="text1"/>
          <w:sz w:val="24"/>
        </w:rPr>
        <w:t>This preparation may well determine if you are adequately prepared for a job or future schooling.</w:t>
      </w:r>
    </w:p>
    <w:p w14:paraId="53A2FE11" w14:textId="77777777" w:rsidR="002501F7" w:rsidRPr="009F4FB6" w:rsidRDefault="002501F7" w:rsidP="00400EFE">
      <w:pPr>
        <w:pStyle w:val="Heading1"/>
        <w:rPr>
          <w:color w:val="000000" w:themeColor="text1"/>
          <w:u w:val="single"/>
        </w:rPr>
      </w:pPr>
      <w:bookmarkStart w:id="151" w:name="_PHYSICAL_EDUCATION"/>
      <w:bookmarkEnd w:id="151"/>
    </w:p>
    <w:p w14:paraId="2EF9ADBD" w14:textId="77777777" w:rsidR="002F4D52" w:rsidRPr="009F4FB6" w:rsidRDefault="0018749B" w:rsidP="00400EFE">
      <w:pPr>
        <w:pStyle w:val="Heading1"/>
        <w:rPr>
          <w:color w:val="000000" w:themeColor="text1"/>
          <w:u w:val="single"/>
        </w:rPr>
      </w:pPr>
      <w:bookmarkStart w:id="152" w:name="_Toc76546682"/>
      <w:r w:rsidRPr="009F4FB6">
        <w:rPr>
          <w:color w:val="000000" w:themeColor="text1"/>
          <w:u w:val="single"/>
        </w:rPr>
        <w:t>PHYSICAL EDUCATION</w:t>
      </w:r>
      <w:bookmarkEnd w:id="152"/>
    </w:p>
    <w:p w14:paraId="3B8B0427"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Physical education is a required course for students in grades 7-10. Any student who needs to be excused from this for more than a day must have a doctor’s statement.  Students may be excused for one day by a parent’s written permission in order to gain time to get a doctor’s statement.</w:t>
      </w:r>
    </w:p>
    <w:p w14:paraId="5F2B1380" w14:textId="77777777" w:rsidR="002F4D52" w:rsidRPr="009F4FB6" w:rsidRDefault="002F4D52">
      <w:pPr>
        <w:widowControl w:val="0"/>
        <w:rPr>
          <w:rFonts w:ascii="Arial" w:hAnsi="Arial"/>
          <w:snapToGrid w:val="0"/>
          <w:color w:val="000000" w:themeColor="text1"/>
          <w:sz w:val="24"/>
        </w:rPr>
      </w:pPr>
    </w:p>
    <w:p w14:paraId="1297EC58"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 xml:space="preserve">All students are required to wear appropriate clothing in Physical Education class.  The instructor will inform students of what is considered appropriate and if a student comes without proper clothing, the instructor may restrict </w:t>
      </w:r>
      <w:r w:rsidR="00756F89" w:rsidRPr="009F4FB6">
        <w:rPr>
          <w:rFonts w:ascii="Arial" w:hAnsi="Arial"/>
          <w:snapToGrid w:val="0"/>
          <w:color w:val="000000" w:themeColor="text1"/>
          <w:sz w:val="24"/>
        </w:rPr>
        <w:t>student’s</w:t>
      </w:r>
      <w:r w:rsidRPr="009F4FB6">
        <w:rPr>
          <w:rFonts w:ascii="Arial" w:hAnsi="Arial"/>
          <w:snapToGrid w:val="0"/>
          <w:color w:val="000000" w:themeColor="text1"/>
          <w:sz w:val="24"/>
        </w:rPr>
        <w:t xml:space="preserve"> participation, deduct marks from their grade or issue other disciplinary action as</w:t>
      </w:r>
      <w:r w:rsidR="00132F08" w:rsidRPr="009F4FB6">
        <w:rPr>
          <w:rFonts w:ascii="Arial" w:hAnsi="Arial"/>
          <w:snapToGrid w:val="0"/>
          <w:color w:val="000000" w:themeColor="text1"/>
          <w:sz w:val="24"/>
        </w:rPr>
        <w:t xml:space="preserve"> </w:t>
      </w:r>
      <w:r w:rsidRPr="009F4FB6">
        <w:rPr>
          <w:rFonts w:ascii="Arial" w:hAnsi="Arial"/>
          <w:snapToGrid w:val="0"/>
          <w:color w:val="000000" w:themeColor="text1"/>
          <w:sz w:val="24"/>
        </w:rPr>
        <w:t>warranted.</w:t>
      </w:r>
    </w:p>
    <w:p w14:paraId="6952B373" w14:textId="77777777" w:rsidR="002F4D52" w:rsidRPr="009F4FB6" w:rsidRDefault="002F4D52">
      <w:pPr>
        <w:widowControl w:val="0"/>
        <w:rPr>
          <w:rFonts w:ascii="Arial" w:hAnsi="Arial"/>
          <w:snapToGrid w:val="0"/>
          <w:color w:val="000000" w:themeColor="text1"/>
          <w:sz w:val="24"/>
        </w:rPr>
      </w:pPr>
    </w:p>
    <w:p w14:paraId="24BB278F" w14:textId="77777777" w:rsidR="002F4D52" w:rsidRPr="009F4FB6" w:rsidRDefault="0018749B">
      <w:pPr>
        <w:widowControl w:val="0"/>
        <w:rPr>
          <w:rFonts w:ascii="Arial" w:hAnsi="Arial"/>
          <w:b/>
          <w:snapToGrid w:val="0"/>
          <w:color w:val="000000" w:themeColor="text1"/>
          <w:sz w:val="24"/>
          <w:u w:val="single"/>
        </w:rPr>
      </w:pPr>
      <w:r w:rsidRPr="009F4FB6">
        <w:rPr>
          <w:rFonts w:ascii="Arial" w:hAnsi="Arial"/>
          <w:snapToGrid w:val="0"/>
          <w:color w:val="000000" w:themeColor="text1"/>
          <w:sz w:val="24"/>
        </w:rPr>
        <w:t xml:space="preserve">Gym lockers are provided in the locker room for use during gym class.  All valuables should be locked up.  </w:t>
      </w:r>
      <w:r w:rsidRPr="009F4FB6">
        <w:rPr>
          <w:rFonts w:ascii="Arial" w:hAnsi="Arial"/>
          <w:snapToGrid w:val="0"/>
          <w:color w:val="000000" w:themeColor="text1"/>
          <w:sz w:val="24"/>
          <w:u w:val="single"/>
        </w:rPr>
        <w:t>NEVER, NEVER, leave money in the locker room!</w:t>
      </w:r>
    </w:p>
    <w:p w14:paraId="3AE95830" w14:textId="77777777" w:rsidR="00CA1949" w:rsidRPr="009F4FB6" w:rsidRDefault="00CA1949" w:rsidP="00CA1949">
      <w:pPr>
        <w:widowControl w:val="0"/>
        <w:jc w:val="center"/>
        <w:rPr>
          <w:rFonts w:ascii="Arial" w:hAnsi="Arial"/>
          <w:snapToGrid w:val="0"/>
          <w:color w:val="000000" w:themeColor="text1"/>
          <w:sz w:val="24"/>
        </w:rPr>
      </w:pPr>
    </w:p>
    <w:p w14:paraId="24E90EF8"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 xml:space="preserve">For health reasons, students are requested to shower after each Physical Education class.  Student/parent should have a conference with the teacher and/or Principal if there is a reason why the student </w:t>
      </w:r>
      <w:r w:rsidR="0068033C" w:rsidRPr="009F4FB6">
        <w:rPr>
          <w:rFonts w:ascii="Arial" w:hAnsi="Arial"/>
          <w:snapToGrid w:val="0"/>
          <w:color w:val="000000" w:themeColor="text1"/>
          <w:sz w:val="24"/>
        </w:rPr>
        <w:t>cannot</w:t>
      </w:r>
      <w:r w:rsidRPr="009F4FB6">
        <w:rPr>
          <w:rFonts w:ascii="Arial" w:hAnsi="Arial"/>
          <w:snapToGrid w:val="0"/>
          <w:color w:val="000000" w:themeColor="text1"/>
          <w:sz w:val="24"/>
        </w:rPr>
        <w:t xml:space="preserve"> shower.</w:t>
      </w:r>
    </w:p>
    <w:p w14:paraId="1BEFF84B" w14:textId="77777777" w:rsidR="00EC4718" w:rsidRPr="009F4FB6" w:rsidRDefault="00EC4718">
      <w:pPr>
        <w:widowControl w:val="0"/>
        <w:rPr>
          <w:rFonts w:ascii="Arial" w:hAnsi="Arial"/>
          <w:snapToGrid w:val="0"/>
          <w:color w:val="000000" w:themeColor="text1"/>
          <w:sz w:val="24"/>
        </w:rPr>
      </w:pPr>
    </w:p>
    <w:p w14:paraId="60151190" w14:textId="77777777" w:rsidR="00EC4718" w:rsidRPr="009F4FB6" w:rsidRDefault="00EC4718" w:rsidP="00EC4718">
      <w:pPr>
        <w:jc w:val="center"/>
        <w:rPr>
          <w:rFonts w:ascii="Arial" w:hAnsi="Arial" w:cs="Arial"/>
          <w:b/>
          <w:color w:val="000000" w:themeColor="text1"/>
          <w:sz w:val="24"/>
          <w:szCs w:val="24"/>
          <w:u w:val="single"/>
        </w:rPr>
      </w:pPr>
      <w:bookmarkStart w:id="153" w:name="Withdrawal"/>
      <w:bookmarkStart w:id="154" w:name="IndustrialTech"/>
      <w:r w:rsidRPr="009F4FB6">
        <w:rPr>
          <w:rFonts w:ascii="Arial" w:hAnsi="Arial" w:cs="Arial"/>
          <w:b/>
          <w:color w:val="000000" w:themeColor="text1"/>
          <w:sz w:val="24"/>
          <w:szCs w:val="24"/>
          <w:u w:val="single"/>
        </w:rPr>
        <w:t>INDUSTRIAL TECH ELECTIVE COURSES</w:t>
      </w:r>
    </w:p>
    <w:bookmarkEnd w:id="153"/>
    <w:bookmarkEnd w:id="154"/>
    <w:p w14:paraId="234FA39F" w14:textId="77777777" w:rsidR="002F4D52" w:rsidRPr="009F4FB6" w:rsidRDefault="00EC4718" w:rsidP="00EC4718">
      <w:pPr>
        <w:rPr>
          <w:rFonts w:ascii="Arial" w:hAnsi="Arial" w:cs="Arial"/>
          <w:color w:val="000000" w:themeColor="text1"/>
          <w:sz w:val="24"/>
          <w:szCs w:val="24"/>
        </w:rPr>
      </w:pPr>
      <w:r w:rsidRPr="009F4FB6">
        <w:rPr>
          <w:rFonts w:ascii="Arial" w:hAnsi="Arial" w:cs="Arial"/>
          <w:color w:val="000000" w:themeColor="text1"/>
          <w:sz w:val="24"/>
          <w:szCs w:val="24"/>
        </w:rPr>
        <w:t xml:space="preserve">In order to be eligible to retake Industrial Tech Elective Courses, Students must maintain a grade level of B or higher in each of the 4 quarters of the prior class. Example: A Student who takes woodworking as a sophomore and wishes to take woodworking again their Junior Year, this student will have needed to maintained a B or higher in each of the 4 quarters of participation sophomore year. </w:t>
      </w:r>
    </w:p>
    <w:p w14:paraId="4144CA3A" w14:textId="77777777" w:rsidR="002F4D52" w:rsidRPr="009F4FB6" w:rsidRDefault="0018749B" w:rsidP="00400EFE">
      <w:pPr>
        <w:pStyle w:val="Heading1"/>
        <w:rPr>
          <w:color w:val="000000" w:themeColor="text1"/>
          <w:u w:val="single"/>
        </w:rPr>
      </w:pPr>
      <w:bookmarkStart w:id="155" w:name="_WEDNESDAY_AFTERNOON_PRACTICES"/>
      <w:bookmarkStart w:id="156" w:name="_Toc76546683"/>
      <w:bookmarkEnd w:id="155"/>
      <w:r w:rsidRPr="009F4FB6">
        <w:rPr>
          <w:color w:val="000000" w:themeColor="text1"/>
          <w:u w:val="single"/>
        </w:rPr>
        <w:t>WEDNESDAY AFTERNOON PRACTICES</w:t>
      </w:r>
      <w:bookmarkEnd w:id="156"/>
    </w:p>
    <w:p w14:paraId="070EE725"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 xml:space="preserve">Students in grades 9 - 12 may practice on Wednesdays after school.  7th and 8th graders may practice on Wednesdays with their varsity teams if parental permission is submitted to the </w:t>
      </w:r>
      <w:proofErr w:type="gramStart"/>
      <w:r w:rsidRPr="009F4FB6">
        <w:rPr>
          <w:rFonts w:ascii="Arial" w:hAnsi="Arial"/>
          <w:snapToGrid w:val="0"/>
          <w:color w:val="000000" w:themeColor="text1"/>
          <w:sz w:val="24"/>
        </w:rPr>
        <w:t>Principal’s</w:t>
      </w:r>
      <w:proofErr w:type="gramEnd"/>
      <w:r w:rsidRPr="009F4FB6">
        <w:rPr>
          <w:rFonts w:ascii="Arial" w:hAnsi="Arial"/>
          <w:snapToGrid w:val="0"/>
          <w:color w:val="000000" w:themeColor="text1"/>
          <w:sz w:val="24"/>
        </w:rPr>
        <w:t xml:space="preserve"> office.</w:t>
      </w:r>
    </w:p>
    <w:p w14:paraId="61C62246" w14:textId="77777777" w:rsidR="002F4D52" w:rsidRPr="009F4FB6" w:rsidRDefault="0018749B" w:rsidP="00400EFE">
      <w:pPr>
        <w:pStyle w:val="Heading1"/>
        <w:rPr>
          <w:color w:val="000000" w:themeColor="text1"/>
          <w:u w:val="single"/>
        </w:rPr>
      </w:pPr>
      <w:bookmarkStart w:id="157" w:name="_MEDICAL_INFORMATION"/>
      <w:bookmarkStart w:id="158" w:name="_Toc76546684"/>
      <w:bookmarkEnd w:id="157"/>
      <w:r w:rsidRPr="009F4FB6">
        <w:rPr>
          <w:color w:val="000000" w:themeColor="text1"/>
          <w:u w:val="single"/>
        </w:rPr>
        <w:t>MEDICAL INFORMATION</w:t>
      </w:r>
      <w:bookmarkEnd w:id="158"/>
    </w:p>
    <w:p w14:paraId="091DBB3D"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 xml:space="preserve">Parents are primarily responsible for the medical and dental care of their children.  Medical and dental appointments should be made by the parents, and the school notified so that the students may be properly excused from school. If at all </w:t>
      </w:r>
      <w:proofErr w:type="gramStart"/>
      <w:r w:rsidRPr="009F4FB6">
        <w:rPr>
          <w:rFonts w:ascii="Arial" w:hAnsi="Arial"/>
          <w:snapToGrid w:val="0"/>
          <w:color w:val="000000" w:themeColor="text1"/>
          <w:sz w:val="24"/>
        </w:rPr>
        <w:t>possible</w:t>
      </w:r>
      <w:proofErr w:type="gramEnd"/>
      <w:r w:rsidRPr="009F4FB6">
        <w:rPr>
          <w:rFonts w:ascii="Arial" w:hAnsi="Arial"/>
          <w:snapToGrid w:val="0"/>
          <w:color w:val="000000" w:themeColor="text1"/>
          <w:sz w:val="24"/>
        </w:rPr>
        <w:t xml:space="preserve"> all appointments should be made outside the school day.</w:t>
      </w:r>
    </w:p>
    <w:p w14:paraId="54A4C489"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 xml:space="preserve">The school maintains only limited facilities for handling emergencies, but shall cooperate in every way possible to provide for the welfare of the student until the parent can be notified and assume responsibility.  Parents are responsible for informing the school concerning whom to contact in case of emergency.  Students needing medical or dental assistance during the school day should contact the </w:t>
      </w:r>
      <w:proofErr w:type="gramStart"/>
      <w:r w:rsidRPr="009F4FB6">
        <w:rPr>
          <w:rFonts w:ascii="Arial" w:hAnsi="Arial"/>
          <w:snapToGrid w:val="0"/>
          <w:color w:val="000000" w:themeColor="text1"/>
          <w:sz w:val="24"/>
        </w:rPr>
        <w:t>Principal’s</w:t>
      </w:r>
      <w:proofErr w:type="gramEnd"/>
      <w:r w:rsidRPr="009F4FB6">
        <w:rPr>
          <w:rFonts w:ascii="Arial" w:hAnsi="Arial"/>
          <w:snapToGrid w:val="0"/>
          <w:color w:val="000000" w:themeColor="text1"/>
          <w:sz w:val="24"/>
        </w:rPr>
        <w:t xml:space="preserve"> office.  In case of a medical emergency, the school will take whatever action is needed, possibly before contacting the parent. </w:t>
      </w:r>
    </w:p>
    <w:p w14:paraId="5014B082"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ab/>
        <w:t xml:space="preserve">School personnel will not provide students with any medication. Students requiring daily medication to be taken during the school day should contact the </w:t>
      </w:r>
      <w:proofErr w:type="gramStart"/>
      <w:r w:rsidRPr="009F4FB6">
        <w:rPr>
          <w:rFonts w:ascii="Arial" w:hAnsi="Arial"/>
          <w:snapToGrid w:val="0"/>
          <w:color w:val="000000" w:themeColor="text1"/>
          <w:sz w:val="24"/>
        </w:rPr>
        <w:t>Principal’s</w:t>
      </w:r>
      <w:proofErr w:type="gramEnd"/>
      <w:r w:rsidRPr="009F4FB6">
        <w:rPr>
          <w:rFonts w:ascii="Arial" w:hAnsi="Arial"/>
          <w:snapToGrid w:val="0"/>
          <w:color w:val="000000" w:themeColor="text1"/>
          <w:sz w:val="24"/>
        </w:rPr>
        <w:t xml:space="preserve"> office for further discussion.</w:t>
      </w:r>
    </w:p>
    <w:p w14:paraId="44C444EA" w14:textId="77777777" w:rsidR="002F4D52" w:rsidRPr="009F4FB6" w:rsidRDefault="004E40E2" w:rsidP="004E40E2">
      <w:pPr>
        <w:widowControl w:val="0"/>
        <w:jc w:val="center"/>
        <w:rPr>
          <w:rFonts w:ascii="Arial" w:hAnsi="Arial"/>
          <w:b/>
          <w:snapToGrid w:val="0"/>
          <w:color w:val="000000" w:themeColor="text1"/>
          <w:sz w:val="24"/>
          <w:u w:val="single"/>
        </w:rPr>
      </w:pPr>
      <w:r w:rsidRPr="009F4FB6">
        <w:rPr>
          <w:rFonts w:ascii="Arial" w:hAnsi="Arial"/>
          <w:b/>
          <w:snapToGrid w:val="0"/>
          <w:color w:val="000000" w:themeColor="text1"/>
          <w:sz w:val="24"/>
          <w:u w:val="single"/>
        </w:rPr>
        <w:t>IMMUNIZATIONS</w:t>
      </w:r>
    </w:p>
    <w:p w14:paraId="3894AF1B" w14:textId="77777777" w:rsidR="004E40E2" w:rsidRPr="009F4FB6" w:rsidRDefault="004E40E2" w:rsidP="004E40E2">
      <w:pPr>
        <w:widowControl w:val="0"/>
        <w:jc w:val="center"/>
        <w:rPr>
          <w:rFonts w:ascii="Arial" w:hAnsi="Arial"/>
          <w:b/>
          <w:snapToGrid w:val="0"/>
          <w:color w:val="000000" w:themeColor="text1"/>
          <w:sz w:val="24"/>
          <w:u w:val="single"/>
        </w:rPr>
      </w:pPr>
    </w:p>
    <w:p w14:paraId="3B0E8071" w14:textId="77777777" w:rsidR="004E40E2" w:rsidRPr="009F4FB6" w:rsidRDefault="004E40E2" w:rsidP="004E40E2">
      <w:pPr>
        <w:pStyle w:val="Heading1"/>
        <w:rPr>
          <w:color w:val="000000" w:themeColor="text1"/>
        </w:rPr>
      </w:pPr>
      <w:bookmarkStart w:id="159" w:name="_HEPATITIS_B_IMMUNIZATION"/>
      <w:bookmarkStart w:id="160" w:name="_Toc76546685"/>
      <w:bookmarkEnd w:id="159"/>
      <w:r w:rsidRPr="009F4FB6">
        <w:rPr>
          <w:color w:val="000000" w:themeColor="text1"/>
        </w:rPr>
        <w:t>HEPATITIS B IMMUNIZATION</w:t>
      </w:r>
      <w:bookmarkEnd w:id="160"/>
    </w:p>
    <w:p w14:paraId="36623C87"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 xml:space="preserve">All seventh </w:t>
      </w:r>
      <w:r w:rsidR="0068033C" w:rsidRPr="009F4FB6">
        <w:rPr>
          <w:rFonts w:ascii="Arial" w:hAnsi="Arial"/>
          <w:snapToGrid w:val="0"/>
          <w:color w:val="000000" w:themeColor="text1"/>
          <w:sz w:val="24"/>
        </w:rPr>
        <w:t>graders are</w:t>
      </w:r>
      <w:r w:rsidRPr="009F4FB6">
        <w:rPr>
          <w:rFonts w:ascii="Arial" w:hAnsi="Arial"/>
          <w:snapToGrid w:val="0"/>
          <w:color w:val="000000" w:themeColor="text1"/>
          <w:sz w:val="24"/>
        </w:rPr>
        <w:t xml:space="preserve"> required to have 3 shots or started the Hepatitis B Series of 3 shots</w:t>
      </w:r>
      <w:r w:rsidR="008D4B00" w:rsidRPr="009F4FB6">
        <w:rPr>
          <w:rFonts w:ascii="Arial" w:hAnsi="Arial"/>
          <w:snapToGrid w:val="0"/>
          <w:color w:val="000000" w:themeColor="text1"/>
          <w:sz w:val="24"/>
        </w:rPr>
        <w:t xml:space="preserve"> (Some institutions give a series of two adult shots instead of 3), as well as the Tdap &amp; Meningococcal shot</w:t>
      </w:r>
      <w:r w:rsidRPr="009F4FB6">
        <w:rPr>
          <w:rFonts w:ascii="Arial" w:hAnsi="Arial"/>
          <w:snapToGrid w:val="0"/>
          <w:color w:val="000000" w:themeColor="text1"/>
          <w:sz w:val="24"/>
        </w:rPr>
        <w:t xml:space="preserve"> prior to </w:t>
      </w:r>
      <w:r w:rsidR="008D4B00" w:rsidRPr="009F4FB6">
        <w:rPr>
          <w:rFonts w:ascii="Arial" w:hAnsi="Arial"/>
          <w:snapToGrid w:val="0"/>
          <w:color w:val="000000" w:themeColor="text1"/>
          <w:sz w:val="24"/>
        </w:rPr>
        <w:t>attending District 630 schools. Immunizations</w:t>
      </w:r>
      <w:r w:rsidR="00B15838" w:rsidRPr="009F4FB6">
        <w:rPr>
          <w:rFonts w:ascii="Arial" w:hAnsi="Arial"/>
          <w:snapToGrid w:val="0"/>
          <w:color w:val="000000" w:themeColor="text1"/>
          <w:sz w:val="24"/>
        </w:rPr>
        <w:t xml:space="preserve"> must be current </w:t>
      </w:r>
      <w:r w:rsidR="008D4B00" w:rsidRPr="009F4FB6">
        <w:rPr>
          <w:rFonts w:ascii="Arial" w:hAnsi="Arial"/>
          <w:snapToGrid w:val="0"/>
          <w:color w:val="000000" w:themeColor="text1"/>
          <w:sz w:val="24"/>
        </w:rPr>
        <w:t>before</w:t>
      </w:r>
      <w:r w:rsidR="00B15838" w:rsidRPr="009F4FB6">
        <w:rPr>
          <w:rFonts w:ascii="Arial" w:hAnsi="Arial"/>
          <w:snapToGrid w:val="0"/>
          <w:color w:val="000000" w:themeColor="text1"/>
          <w:sz w:val="24"/>
        </w:rPr>
        <w:t xml:space="preserve"> entering 7</w:t>
      </w:r>
      <w:r w:rsidR="00B15838" w:rsidRPr="009F4FB6">
        <w:rPr>
          <w:rFonts w:ascii="Arial" w:hAnsi="Arial"/>
          <w:snapToGrid w:val="0"/>
          <w:color w:val="000000" w:themeColor="text1"/>
          <w:sz w:val="24"/>
          <w:vertAlign w:val="superscript"/>
        </w:rPr>
        <w:t>th</w:t>
      </w:r>
      <w:r w:rsidR="00B15838" w:rsidRPr="009F4FB6">
        <w:rPr>
          <w:rFonts w:ascii="Arial" w:hAnsi="Arial"/>
          <w:snapToGrid w:val="0"/>
          <w:color w:val="000000" w:themeColor="text1"/>
          <w:sz w:val="24"/>
        </w:rPr>
        <w:t xml:space="preserve"> grade.</w:t>
      </w:r>
      <w:r w:rsidR="008D4B00" w:rsidRPr="009F4FB6">
        <w:rPr>
          <w:rFonts w:ascii="Arial" w:hAnsi="Arial"/>
          <w:snapToGrid w:val="0"/>
          <w:color w:val="000000" w:themeColor="text1"/>
          <w:sz w:val="24"/>
        </w:rPr>
        <w:t xml:space="preserve"> </w:t>
      </w:r>
    </w:p>
    <w:p w14:paraId="71B8D9D6" w14:textId="77777777" w:rsidR="008D4B00" w:rsidRPr="009F4FB6" w:rsidRDefault="008D4B00">
      <w:pPr>
        <w:widowControl w:val="0"/>
        <w:rPr>
          <w:rFonts w:ascii="Arial" w:hAnsi="Arial"/>
          <w:snapToGrid w:val="0"/>
          <w:color w:val="000000" w:themeColor="text1"/>
          <w:sz w:val="24"/>
        </w:rPr>
      </w:pPr>
      <w:r w:rsidRPr="009F4FB6">
        <w:rPr>
          <w:rFonts w:ascii="Arial" w:hAnsi="Arial"/>
          <w:snapToGrid w:val="0"/>
          <w:color w:val="000000" w:themeColor="text1"/>
          <w:sz w:val="24"/>
        </w:rPr>
        <w:t>All seniors are required to be up to date on their 2</w:t>
      </w:r>
      <w:r w:rsidRPr="009F4FB6">
        <w:rPr>
          <w:rFonts w:ascii="Arial" w:hAnsi="Arial"/>
          <w:snapToGrid w:val="0"/>
          <w:color w:val="000000" w:themeColor="text1"/>
          <w:sz w:val="24"/>
          <w:vertAlign w:val="superscript"/>
        </w:rPr>
        <w:t>nd</w:t>
      </w:r>
      <w:r w:rsidRPr="009F4FB6">
        <w:rPr>
          <w:rFonts w:ascii="Arial" w:hAnsi="Arial"/>
          <w:snapToGrid w:val="0"/>
          <w:color w:val="000000" w:themeColor="text1"/>
          <w:sz w:val="24"/>
        </w:rPr>
        <w:t xml:space="preserve"> meningococcal immunization before the start of their senior year.</w:t>
      </w:r>
    </w:p>
    <w:p w14:paraId="5B89DBEE" w14:textId="77777777" w:rsidR="00FC1BF5" w:rsidRPr="009F4FB6" w:rsidRDefault="00FC1BF5" w:rsidP="00CA1949">
      <w:pPr>
        <w:pStyle w:val="Heading2"/>
        <w:jc w:val="left"/>
        <w:rPr>
          <w:color w:val="000000" w:themeColor="text1"/>
        </w:rPr>
      </w:pPr>
      <w:bookmarkStart w:id="161" w:name="_INSURANCE"/>
      <w:bookmarkStart w:id="162" w:name="_SEVENTH_AND_EIGHTH"/>
      <w:bookmarkEnd w:id="161"/>
      <w:bookmarkEnd w:id="162"/>
    </w:p>
    <w:p w14:paraId="52C71699" w14:textId="77777777" w:rsidR="002F4D52" w:rsidRPr="009F4FB6" w:rsidRDefault="0018749B" w:rsidP="00400EFE">
      <w:pPr>
        <w:pStyle w:val="Heading1"/>
        <w:rPr>
          <w:color w:val="000000" w:themeColor="text1"/>
          <w:u w:val="single"/>
        </w:rPr>
      </w:pPr>
      <w:bookmarkStart w:id="163" w:name="_SCHOOL_DANCES"/>
      <w:bookmarkStart w:id="164" w:name="_Toc76546686"/>
      <w:bookmarkEnd w:id="163"/>
      <w:r w:rsidRPr="009F4FB6">
        <w:rPr>
          <w:color w:val="000000" w:themeColor="text1"/>
          <w:u w:val="single"/>
        </w:rPr>
        <w:t>SCHOOL DANCES</w:t>
      </w:r>
      <w:bookmarkEnd w:id="164"/>
    </w:p>
    <w:p w14:paraId="3ABABCF4" w14:textId="77777777" w:rsidR="00835484" w:rsidRPr="009F4FB6" w:rsidRDefault="009277AE" w:rsidP="009277AE">
      <w:pPr>
        <w:pStyle w:val="Heading4"/>
        <w:jc w:val="center"/>
        <w:rPr>
          <w:color w:val="000000" w:themeColor="text1"/>
        </w:rPr>
      </w:pPr>
      <w:r w:rsidRPr="009F4FB6">
        <w:rPr>
          <w:color w:val="000000" w:themeColor="text1"/>
        </w:rPr>
        <w:t>(</w:t>
      </w:r>
      <w:r w:rsidR="00835484" w:rsidRPr="009F4FB6">
        <w:rPr>
          <w:color w:val="000000" w:themeColor="text1"/>
        </w:rPr>
        <w:t>Homecoming and all other school dances with the exception of Prom.</w:t>
      </w:r>
      <w:r w:rsidRPr="009F4FB6">
        <w:rPr>
          <w:color w:val="000000" w:themeColor="text1"/>
        </w:rPr>
        <w:t>)</w:t>
      </w:r>
    </w:p>
    <w:p w14:paraId="28EFC086" w14:textId="77777777" w:rsidR="002F4D52" w:rsidRPr="009F4FB6" w:rsidRDefault="00835484" w:rsidP="00887466">
      <w:pPr>
        <w:pStyle w:val="Heading4"/>
        <w:rPr>
          <w:color w:val="000000" w:themeColor="text1"/>
        </w:rPr>
      </w:pPr>
      <w:r w:rsidRPr="009F4FB6">
        <w:rPr>
          <w:color w:val="000000" w:themeColor="text1"/>
        </w:rPr>
        <w:t>Regulations, site and time frames will be decided by administration.</w:t>
      </w:r>
    </w:p>
    <w:p w14:paraId="10B98D07" w14:textId="77777777" w:rsidR="002F4D52" w:rsidRPr="009F4FB6" w:rsidRDefault="0018749B">
      <w:pPr>
        <w:pStyle w:val="Heading4"/>
        <w:rPr>
          <w:color w:val="000000" w:themeColor="text1"/>
        </w:rPr>
      </w:pPr>
      <w:r w:rsidRPr="009F4FB6">
        <w:rPr>
          <w:color w:val="000000" w:themeColor="text1"/>
        </w:rPr>
        <w:t xml:space="preserve">Prom </w:t>
      </w:r>
    </w:p>
    <w:p w14:paraId="39640FCC"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The Prom is open to any</w:t>
      </w:r>
      <w:r w:rsidR="0078786F" w:rsidRPr="009F4FB6">
        <w:rPr>
          <w:rFonts w:ascii="Arial" w:hAnsi="Arial"/>
          <w:snapToGrid w:val="0"/>
          <w:color w:val="000000" w:themeColor="text1"/>
          <w:sz w:val="24"/>
        </w:rPr>
        <w:t xml:space="preserve"> </w:t>
      </w:r>
      <w:r w:rsidRPr="009F4FB6">
        <w:rPr>
          <w:rFonts w:ascii="Arial" w:hAnsi="Arial"/>
          <w:snapToGrid w:val="0"/>
          <w:color w:val="000000" w:themeColor="text1"/>
          <w:sz w:val="24"/>
        </w:rPr>
        <w:t>Junior or Senior currently enrolled at Lafayette High School and their date. All students from our school who are in recognized options programs and meet all other age and behavioral criteria may attend our prom and if eligible otherwise may invite a guest.  In order to be considered "enrolled" a person must have been a member in good standing in at least one class of the 4</w:t>
      </w:r>
      <w:r w:rsidRPr="009F4FB6">
        <w:rPr>
          <w:rFonts w:ascii="Arial" w:hAnsi="Arial"/>
          <w:snapToGrid w:val="0"/>
          <w:color w:val="000000" w:themeColor="text1"/>
          <w:sz w:val="24"/>
          <w:vertAlign w:val="superscript"/>
        </w:rPr>
        <w:t>th</w:t>
      </w:r>
      <w:r w:rsidRPr="009F4FB6">
        <w:rPr>
          <w:rFonts w:ascii="Arial" w:hAnsi="Arial"/>
          <w:snapToGrid w:val="0"/>
          <w:color w:val="000000" w:themeColor="text1"/>
          <w:sz w:val="24"/>
        </w:rPr>
        <w:t xml:space="preserve"> quarter of Lafayette High School during that Prom year.  Dates may be no younger than tenth grade and no older than 20 regardless if they are a Lafayette student or alumni or from out of town.  The Prom advisor is responsible for verifying the date's age and grade level.  The principal is responsible for determining the "good standing" status of our students.  </w:t>
      </w:r>
    </w:p>
    <w:p w14:paraId="4EBEDF2C" w14:textId="77777777" w:rsidR="00D94676" w:rsidRPr="009F4FB6" w:rsidRDefault="00D94676">
      <w:pPr>
        <w:widowControl w:val="0"/>
        <w:rPr>
          <w:rFonts w:ascii="Arial" w:hAnsi="Arial"/>
          <w:snapToGrid w:val="0"/>
          <w:color w:val="000000" w:themeColor="text1"/>
          <w:sz w:val="24"/>
        </w:rPr>
      </w:pPr>
      <w:r w:rsidRPr="009F4FB6">
        <w:rPr>
          <w:rFonts w:ascii="Arial" w:hAnsi="Arial"/>
          <w:snapToGrid w:val="0"/>
          <w:color w:val="000000" w:themeColor="text1"/>
          <w:sz w:val="24"/>
        </w:rPr>
        <w:t>Prom proposals or invites need to be done during non-school hours.</w:t>
      </w:r>
    </w:p>
    <w:p w14:paraId="0B848191" w14:textId="77777777" w:rsidR="00835484" w:rsidRPr="009F4FB6" w:rsidRDefault="00835484">
      <w:pPr>
        <w:widowControl w:val="0"/>
        <w:rPr>
          <w:rFonts w:ascii="Arial" w:hAnsi="Arial"/>
          <w:snapToGrid w:val="0"/>
          <w:color w:val="000000" w:themeColor="text1"/>
          <w:sz w:val="24"/>
        </w:rPr>
      </w:pPr>
      <w:r w:rsidRPr="009F4FB6">
        <w:rPr>
          <w:rFonts w:ascii="Arial" w:hAnsi="Arial"/>
          <w:snapToGrid w:val="0"/>
          <w:color w:val="000000" w:themeColor="text1"/>
          <w:sz w:val="24"/>
        </w:rPr>
        <w:t>All other high school dance regulations and time frames will be decided by administration</w:t>
      </w:r>
      <w:r w:rsidR="0018749B" w:rsidRPr="009F4FB6">
        <w:rPr>
          <w:rFonts w:ascii="Arial" w:hAnsi="Arial"/>
          <w:snapToGrid w:val="0"/>
          <w:color w:val="000000" w:themeColor="text1"/>
          <w:sz w:val="24"/>
        </w:rPr>
        <w:t>.</w:t>
      </w:r>
    </w:p>
    <w:p w14:paraId="756B3E56" w14:textId="77777777" w:rsidR="00FC1BF5" w:rsidRPr="009F4FB6" w:rsidRDefault="00FC1BF5" w:rsidP="00FC1BF5">
      <w:pPr>
        <w:pStyle w:val="BodyText2"/>
        <w:rPr>
          <w:color w:val="000000" w:themeColor="text1"/>
        </w:rPr>
      </w:pPr>
    </w:p>
    <w:p w14:paraId="2E435EF5" w14:textId="77777777" w:rsidR="00FC1BF5" w:rsidRPr="009F4FB6" w:rsidRDefault="00FC1BF5" w:rsidP="00FC1BF5">
      <w:pPr>
        <w:pStyle w:val="BodyText2"/>
        <w:rPr>
          <w:color w:val="000000" w:themeColor="text1"/>
        </w:rPr>
      </w:pPr>
      <w:r w:rsidRPr="009F4FB6">
        <w:rPr>
          <w:b/>
          <w:color w:val="000000" w:themeColor="text1"/>
        </w:rPr>
        <w:t>NOTE:  At the discretion of the administration all school dance regulations may be subject to change.</w:t>
      </w:r>
    </w:p>
    <w:p w14:paraId="699E9E44" w14:textId="77777777" w:rsidR="002F4D52" w:rsidRPr="009F4FB6" w:rsidRDefault="002F4D52">
      <w:pPr>
        <w:widowControl w:val="0"/>
        <w:rPr>
          <w:rFonts w:ascii="Arial" w:hAnsi="Arial"/>
          <w:snapToGrid w:val="0"/>
          <w:color w:val="000000" w:themeColor="text1"/>
          <w:sz w:val="24"/>
        </w:rPr>
      </w:pPr>
    </w:p>
    <w:p w14:paraId="052A7890" w14:textId="77777777" w:rsidR="00754C6F" w:rsidRPr="009F4FB6" w:rsidRDefault="00754C6F">
      <w:pPr>
        <w:widowControl w:val="0"/>
        <w:rPr>
          <w:rFonts w:ascii="Arial" w:hAnsi="Arial"/>
          <w:snapToGrid w:val="0"/>
          <w:color w:val="000000" w:themeColor="text1"/>
          <w:sz w:val="24"/>
        </w:rPr>
      </w:pPr>
    </w:p>
    <w:p w14:paraId="495FE854" w14:textId="77777777" w:rsidR="002F4D52" w:rsidRPr="009F4FB6" w:rsidRDefault="0018749B" w:rsidP="00400EFE">
      <w:pPr>
        <w:pStyle w:val="Heading1"/>
        <w:rPr>
          <w:color w:val="000000" w:themeColor="text1"/>
          <w:u w:val="single"/>
        </w:rPr>
      </w:pPr>
      <w:bookmarkStart w:id="165" w:name="_FUND_RAISING"/>
      <w:bookmarkStart w:id="166" w:name="_Toc76546687"/>
      <w:bookmarkEnd w:id="165"/>
      <w:r w:rsidRPr="009F4FB6">
        <w:rPr>
          <w:color w:val="000000" w:themeColor="text1"/>
          <w:u w:val="single"/>
        </w:rPr>
        <w:t>FUND RAISING</w:t>
      </w:r>
      <w:bookmarkEnd w:id="166"/>
    </w:p>
    <w:p w14:paraId="7F60CB4F" w14:textId="77777777" w:rsidR="002F4D52" w:rsidRPr="009F4FB6" w:rsidRDefault="0018749B" w:rsidP="00CA1949">
      <w:pPr>
        <w:pStyle w:val="BodyText2"/>
        <w:rPr>
          <w:color w:val="000000" w:themeColor="text1"/>
        </w:rPr>
      </w:pPr>
      <w:r w:rsidRPr="009F4FB6">
        <w:rPr>
          <w:color w:val="000000" w:themeColor="text1"/>
        </w:rPr>
        <w:t xml:space="preserve">All </w:t>
      </w:r>
      <w:proofErr w:type="gramStart"/>
      <w:r w:rsidRPr="009F4FB6">
        <w:rPr>
          <w:color w:val="000000" w:themeColor="text1"/>
        </w:rPr>
        <w:t>fund raising</w:t>
      </w:r>
      <w:proofErr w:type="gramEnd"/>
      <w:r w:rsidRPr="009F4FB6">
        <w:rPr>
          <w:color w:val="000000" w:themeColor="text1"/>
        </w:rPr>
        <w:t xml:space="preserve"> activities must be approved by the Principal and scheduled so as to not overlap with other such efforts.  There are specific rules relating to fundraising, ask the principal at the high school.</w:t>
      </w:r>
    </w:p>
    <w:p w14:paraId="3F648C03" w14:textId="77777777" w:rsidR="005F2698" w:rsidRPr="009F4FB6" w:rsidRDefault="005F2698" w:rsidP="00CA1949">
      <w:pPr>
        <w:pStyle w:val="BodyText2"/>
        <w:rPr>
          <w:color w:val="000000" w:themeColor="text1"/>
        </w:rPr>
      </w:pPr>
    </w:p>
    <w:p w14:paraId="0F5C21BD" w14:textId="77777777" w:rsidR="002F4D52" w:rsidRPr="009F4FB6" w:rsidRDefault="0018749B" w:rsidP="00400EFE">
      <w:pPr>
        <w:pStyle w:val="Heading1"/>
        <w:rPr>
          <w:color w:val="000000" w:themeColor="text1"/>
          <w:u w:val="single"/>
        </w:rPr>
      </w:pPr>
      <w:bookmarkStart w:id="167" w:name="_FEES"/>
      <w:bookmarkStart w:id="168" w:name="_Toc76546688"/>
      <w:bookmarkEnd w:id="167"/>
      <w:r w:rsidRPr="009F4FB6">
        <w:rPr>
          <w:color w:val="000000" w:themeColor="text1"/>
          <w:u w:val="single"/>
        </w:rPr>
        <w:t>FEES</w:t>
      </w:r>
      <w:bookmarkEnd w:id="168"/>
    </w:p>
    <w:p w14:paraId="5C87108C"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Public Education in Minnesota is free to all students who are residents.  However, fees may be charged under certain circumstances.  Minnesota school districts are allowed to charge fees for any of the following specific situations as required by the school:</w:t>
      </w:r>
    </w:p>
    <w:p w14:paraId="4492B03D" w14:textId="77777777" w:rsidR="002F4D52" w:rsidRPr="009F4FB6" w:rsidRDefault="0018749B">
      <w:pPr>
        <w:widowControl w:val="0"/>
        <w:ind w:left="720" w:hanging="720"/>
        <w:rPr>
          <w:rFonts w:ascii="Arial" w:hAnsi="Arial"/>
          <w:snapToGrid w:val="0"/>
          <w:color w:val="000000" w:themeColor="text1"/>
          <w:sz w:val="24"/>
        </w:rPr>
      </w:pPr>
      <w:r w:rsidRPr="009F4FB6">
        <w:rPr>
          <w:rFonts w:ascii="Arial" w:hAnsi="Arial"/>
          <w:snapToGrid w:val="0"/>
          <w:color w:val="000000" w:themeColor="text1"/>
          <w:sz w:val="24"/>
        </w:rPr>
        <w:t>1.</w:t>
      </w:r>
      <w:r w:rsidRPr="009F4FB6">
        <w:rPr>
          <w:rFonts w:ascii="Arial" w:hAnsi="Arial"/>
          <w:snapToGrid w:val="0"/>
          <w:color w:val="000000" w:themeColor="text1"/>
          <w:sz w:val="24"/>
        </w:rPr>
        <w:tab/>
        <w:t>Projects in art, home economics, industrial arts, or other courses that are in excess of the material requirements of the minimum course outline provided that the student elects to do such a project with the approval of the instructor.</w:t>
      </w:r>
    </w:p>
    <w:p w14:paraId="4A7FE4C8" w14:textId="77777777" w:rsidR="002F4D52" w:rsidRPr="009F4FB6" w:rsidRDefault="0018749B">
      <w:pPr>
        <w:widowControl w:val="0"/>
        <w:ind w:left="720"/>
        <w:rPr>
          <w:rFonts w:ascii="Arial" w:hAnsi="Arial"/>
          <w:snapToGrid w:val="0"/>
          <w:color w:val="000000" w:themeColor="text1"/>
          <w:sz w:val="24"/>
        </w:rPr>
      </w:pPr>
      <w:r w:rsidRPr="009F4FB6">
        <w:rPr>
          <w:rFonts w:ascii="Arial" w:hAnsi="Arial"/>
          <w:snapToGrid w:val="0"/>
          <w:color w:val="000000" w:themeColor="text1"/>
          <w:sz w:val="24"/>
        </w:rPr>
        <w:t>The student may elect to take such projects home and the costs of such projects must be paid as the material is used.  Students may provide their own materials for such projects, with the approval of the instructor.</w:t>
      </w:r>
    </w:p>
    <w:p w14:paraId="2778B795" w14:textId="77777777" w:rsidR="002F4D52" w:rsidRPr="009F4FB6" w:rsidRDefault="0018749B">
      <w:pPr>
        <w:widowControl w:val="0"/>
        <w:ind w:left="720" w:hanging="720"/>
        <w:rPr>
          <w:rFonts w:ascii="Arial" w:hAnsi="Arial"/>
          <w:snapToGrid w:val="0"/>
          <w:color w:val="000000" w:themeColor="text1"/>
          <w:sz w:val="24"/>
        </w:rPr>
      </w:pPr>
      <w:r w:rsidRPr="009F4FB6">
        <w:rPr>
          <w:rFonts w:ascii="Arial" w:hAnsi="Arial"/>
          <w:snapToGrid w:val="0"/>
          <w:color w:val="000000" w:themeColor="text1"/>
          <w:sz w:val="24"/>
        </w:rPr>
        <w:t>2.</w:t>
      </w:r>
      <w:r w:rsidRPr="009F4FB6">
        <w:rPr>
          <w:rFonts w:ascii="Arial" w:hAnsi="Arial"/>
          <w:snapToGrid w:val="0"/>
          <w:color w:val="000000" w:themeColor="text1"/>
          <w:sz w:val="24"/>
        </w:rPr>
        <w:tab/>
        <w:t>Cost of school equipment or material destroyed, broken, or unduly damaged through carelessness or failure to follow instructions must be paid for in the amount necessary to restore the item to service.</w:t>
      </w:r>
    </w:p>
    <w:p w14:paraId="5D278A52" w14:textId="77777777" w:rsidR="002F4D52" w:rsidRPr="009F4FB6" w:rsidRDefault="0018749B">
      <w:pPr>
        <w:widowControl w:val="0"/>
        <w:ind w:left="720" w:hanging="720"/>
        <w:rPr>
          <w:rFonts w:ascii="Arial" w:hAnsi="Arial"/>
          <w:snapToGrid w:val="0"/>
          <w:color w:val="000000" w:themeColor="text1"/>
          <w:sz w:val="24"/>
        </w:rPr>
      </w:pPr>
      <w:r w:rsidRPr="009F4FB6">
        <w:rPr>
          <w:rFonts w:ascii="Arial" w:hAnsi="Arial"/>
          <w:snapToGrid w:val="0"/>
          <w:color w:val="000000" w:themeColor="text1"/>
          <w:sz w:val="24"/>
        </w:rPr>
        <w:t>3.</w:t>
      </w:r>
      <w:r w:rsidRPr="009F4FB6">
        <w:rPr>
          <w:rFonts w:ascii="Arial" w:hAnsi="Arial"/>
          <w:snapToGrid w:val="0"/>
          <w:color w:val="000000" w:themeColor="text1"/>
          <w:sz w:val="24"/>
        </w:rPr>
        <w:tab/>
        <w:t>Deposit for lab or shop breakage, such deposits to be returned at the end of the school year in the unused amount.  This deposit is applicable only if the student is enrolled in a course involving lab or shop work.  If this fee is not paid by the end of the first nine-week period of the school year, the student will be removed from the class list.</w:t>
      </w:r>
    </w:p>
    <w:p w14:paraId="50F258A9" w14:textId="77777777" w:rsidR="002F4D52" w:rsidRPr="009F4FB6" w:rsidRDefault="0018749B">
      <w:pPr>
        <w:widowControl w:val="0"/>
        <w:numPr>
          <w:ilvl w:val="0"/>
          <w:numId w:val="9"/>
        </w:numPr>
        <w:rPr>
          <w:rFonts w:ascii="Arial" w:hAnsi="Arial"/>
          <w:snapToGrid w:val="0"/>
          <w:color w:val="000000" w:themeColor="text1"/>
          <w:sz w:val="24"/>
        </w:rPr>
      </w:pPr>
      <w:r w:rsidRPr="009F4FB6">
        <w:rPr>
          <w:rFonts w:ascii="Arial" w:hAnsi="Arial"/>
          <w:snapToGrid w:val="0"/>
          <w:color w:val="000000" w:themeColor="text1"/>
          <w:sz w:val="24"/>
        </w:rPr>
        <w:t>All students taking Driver's Education (classroom &amp; behind the wheel) will pay the necessary fee in advance.</w:t>
      </w:r>
    </w:p>
    <w:p w14:paraId="7C40224F" w14:textId="77777777" w:rsidR="002F4D52" w:rsidRPr="009F4FB6" w:rsidRDefault="0018749B">
      <w:pPr>
        <w:widowControl w:val="0"/>
        <w:numPr>
          <w:ilvl w:val="0"/>
          <w:numId w:val="9"/>
        </w:numPr>
        <w:rPr>
          <w:rFonts w:ascii="Arial" w:hAnsi="Arial"/>
          <w:snapToGrid w:val="0"/>
          <w:color w:val="000000" w:themeColor="text1"/>
          <w:sz w:val="24"/>
        </w:rPr>
      </w:pPr>
      <w:r w:rsidRPr="009F4FB6">
        <w:rPr>
          <w:rFonts w:ascii="Arial" w:hAnsi="Arial"/>
          <w:snapToGrid w:val="0"/>
          <w:color w:val="000000" w:themeColor="text1"/>
          <w:sz w:val="24"/>
        </w:rPr>
        <w:t>Activity tickets that will admit the student to all athletic events.</w:t>
      </w:r>
    </w:p>
    <w:p w14:paraId="43712583" w14:textId="77777777" w:rsidR="002F4D52" w:rsidRPr="009F4FB6" w:rsidRDefault="0018749B">
      <w:pPr>
        <w:widowControl w:val="0"/>
        <w:numPr>
          <w:ilvl w:val="0"/>
          <w:numId w:val="9"/>
        </w:numPr>
        <w:rPr>
          <w:rFonts w:ascii="Arial" w:hAnsi="Arial"/>
          <w:snapToGrid w:val="0"/>
          <w:color w:val="000000" w:themeColor="text1"/>
          <w:sz w:val="24"/>
        </w:rPr>
      </w:pPr>
      <w:r w:rsidRPr="009F4FB6">
        <w:rPr>
          <w:rFonts w:ascii="Arial" w:hAnsi="Arial"/>
          <w:snapToGrid w:val="0"/>
          <w:color w:val="000000" w:themeColor="text1"/>
          <w:sz w:val="24"/>
        </w:rPr>
        <w:t>Costs of the school paper, yearbook, graduation announcements</w:t>
      </w:r>
    </w:p>
    <w:p w14:paraId="66B8F352" w14:textId="77777777" w:rsidR="002F4D52" w:rsidRPr="009F4FB6" w:rsidRDefault="0018749B">
      <w:pPr>
        <w:widowControl w:val="0"/>
        <w:numPr>
          <w:ilvl w:val="0"/>
          <w:numId w:val="9"/>
        </w:numPr>
        <w:rPr>
          <w:rFonts w:ascii="Arial" w:hAnsi="Arial"/>
          <w:snapToGrid w:val="0"/>
          <w:color w:val="000000" w:themeColor="text1"/>
          <w:sz w:val="24"/>
        </w:rPr>
      </w:pPr>
      <w:r w:rsidRPr="009F4FB6">
        <w:rPr>
          <w:rFonts w:ascii="Arial" w:hAnsi="Arial"/>
          <w:snapToGrid w:val="0"/>
          <w:color w:val="000000" w:themeColor="text1"/>
          <w:sz w:val="24"/>
        </w:rPr>
        <w:t xml:space="preserve">Admission for special events such as concerts, plays, athletic events, or other activities, which the student may attend at his/her own option.  Note these events will usually be available at no </w:t>
      </w:r>
      <w:r w:rsidRPr="009F4FB6">
        <w:rPr>
          <w:rFonts w:ascii="Arial" w:hAnsi="Arial"/>
          <w:snapToGrid w:val="0"/>
          <w:color w:val="000000" w:themeColor="text1"/>
          <w:sz w:val="24"/>
        </w:rPr>
        <w:lastRenderedPageBreak/>
        <w:t>additional costs to activity tickets.</w:t>
      </w:r>
    </w:p>
    <w:p w14:paraId="605B7DBC" w14:textId="77777777" w:rsidR="002F4D52" w:rsidRPr="009F4FB6" w:rsidRDefault="0018749B">
      <w:pPr>
        <w:widowControl w:val="0"/>
        <w:numPr>
          <w:ilvl w:val="0"/>
          <w:numId w:val="9"/>
        </w:numPr>
        <w:rPr>
          <w:rFonts w:ascii="Arial" w:hAnsi="Arial"/>
          <w:snapToGrid w:val="0"/>
          <w:color w:val="000000" w:themeColor="text1"/>
          <w:sz w:val="24"/>
        </w:rPr>
      </w:pPr>
      <w:r w:rsidRPr="009F4FB6">
        <w:rPr>
          <w:rFonts w:ascii="Arial" w:hAnsi="Arial"/>
          <w:snapToGrid w:val="0"/>
          <w:color w:val="000000" w:themeColor="text1"/>
          <w:sz w:val="24"/>
        </w:rPr>
        <w:t>A participation fee will be assessed each student who participates in interscholastic athletics and drama, speech, knowledge bowl, etc.</w:t>
      </w:r>
    </w:p>
    <w:p w14:paraId="30F3732F" w14:textId="77777777" w:rsidR="00CA1949" w:rsidRPr="009F4FB6" w:rsidRDefault="0018749B" w:rsidP="00960B60">
      <w:pPr>
        <w:widowControl w:val="0"/>
        <w:numPr>
          <w:ilvl w:val="0"/>
          <w:numId w:val="9"/>
        </w:numPr>
        <w:rPr>
          <w:rFonts w:ascii="Arial" w:hAnsi="Arial"/>
          <w:snapToGrid w:val="0"/>
          <w:color w:val="000000" w:themeColor="text1"/>
          <w:sz w:val="24"/>
        </w:rPr>
      </w:pPr>
      <w:r w:rsidRPr="009F4FB6">
        <w:rPr>
          <w:rFonts w:ascii="Arial" w:hAnsi="Arial"/>
          <w:snapToGrid w:val="0"/>
          <w:color w:val="000000" w:themeColor="text1"/>
          <w:sz w:val="24"/>
        </w:rPr>
        <w:t>Deposit for lock to be used on lockers.</w:t>
      </w:r>
    </w:p>
    <w:p w14:paraId="06969C68" w14:textId="77777777" w:rsidR="002F4D52" w:rsidRPr="009F4FB6" w:rsidRDefault="0018749B">
      <w:pPr>
        <w:widowControl w:val="0"/>
        <w:numPr>
          <w:ilvl w:val="0"/>
          <w:numId w:val="9"/>
        </w:numPr>
        <w:rPr>
          <w:rFonts w:ascii="Arial" w:hAnsi="Arial"/>
          <w:snapToGrid w:val="0"/>
          <w:color w:val="000000" w:themeColor="text1"/>
          <w:sz w:val="24"/>
        </w:rPr>
      </w:pPr>
      <w:r w:rsidRPr="009F4FB6">
        <w:rPr>
          <w:rFonts w:ascii="Arial" w:hAnsi="Arial"/>
          <w:snapToGrid w:val="0"/>
          <w:color w:val="000000" w:themeColor="text1"/>
          <w:sz w:val="24"/>
        </w:rPr>
        <w:t>Payment for damage of Physical Education equipment due to misuse.</w:t>
      </w:r>
    </w:p>
    <w:p w14:paraId="5AFAFC73" w14:textId="77777777" w:rsidR="000F293F" w:rsidRPr="009F4FB6" w:rsidRDefault="00B40201">
      <w:pPr>
        <w:widowControl w:val="0"/>
        <w:numPr>
          <w:ilvl w:val="0"/>
          <w:numId w:val="9"/>
        </w:numPr>
        <w:rPr>
          <w:rFonts w:ascii="Arial" w:hAnsi="Arial"/>
          <w:snapToGrid w:val="0"/>
          <w:color w:val="000000" w:themeColor="text1"/>
          <w:sz w:val="24"/>
        </w:rPr>
      </w:pPr>
      <w:r w:rsidRPr="009F4FB6">
        <w:rPr>
          <w:rFonts w:ascii="Arial" w:hAnsi="Arial"/>
          <w:snapToGrid w:val="0"/>
          <w:color w:val="000000" w:themeColor="text1"/>
          <w:sz w:val="24"/>
        </w:rPr>
        <w:t>Band instrument rental and repair fees. (</w:t>
      </w:r>
      <w:proofErr w:type="gramStart"/>
      <w:r w:rsidRPr="009F4FB6">
        <w:rPr>
          <w:rFonts w:ascii="Arial" w:hAnsi="Arial"/>
          <w:snapToGrid w:val="0"/>
          <w:color w:val="000000" w:themeColor="text1"/>
          <w:sz w:val="24"/>
        </w:rPr>
        <w:t>this</w:t>
      </w:r>
      <w:proofErr w:type="gramEnd"/>
      <w:r w:rsidRPr="009F4FB6">
        <w:rPr>
          <w:rFonts w:ascii="Arial" w:hAnsi="Arial"/>
          <w:snapToGrid w:val="0"/>
          <w:color w:val="000000" w:themeColor="text1"/>
          <w:sz w:val="24"/>
        </w:rPr>
        <w:t xml:space="preserve"> would include costs to repair or replace damaged and/or lost instruments.)</w:t>
      </w:r>
    </w:p>
    <w:p w14:paraId="69B3AA3B" w14:textId="77777777" w:rsidR="00BD1B10" w:rsidRPr="009F4FB6" w:rsidRDefault="0056093F">
      <w:pPr>
        <w:widowControl w:val="0"/>
        <w:numPr>
          <w:ilvl w:val="0"/>
          <w:numId w:val="9"/>
        </w:numPr>
        <w:rPr>
          <w:rFonts w:ascii="Arial" w:hAnsi="Arial"/>
          <w:snapToGrid w:val="0"/>
          <w:color w:val="000000" w:themeColor="text1"/>
          <w:sz w:val="24"/>
        </w:rPr>
      </w:pPr>
      <w:r w:rsidRPr="009F4FB6">
        <w:rPr>
          <w:rFonts w:ascii="Arial" w:hAnsi="Arial"/>
          <w:snapToGrid w:val="0"/>
          <w:color w:val="000000" w:themeColor="text1"/>
          <w:sz w:val="24"/>
        </w:rPr>
        <w:t>There will be two device/technology</w:t>
      </w:r>
      <w:r w:rsidR="00BD1B10" w:rsidRPr="009F4FB6">
        <w:rPr>
          <w:rFonts w:ascii="Arial" w:hAnsi="Arial"/>
          <w:snapToGrid w:val="0"/>
          <w:color w:val="000000" w:themeColor="text1"/>
          <w:sz w:val="24"/>
        </w:rPr>
        <w:t xml:space="preserve"> fee</w:t>
      </w:r>
      <w:r w:rsidRPr="009F4FB6">
        <w:rPr>
          <w:rFonts w:ascii="Arial" w:hAnsi="Arial"/>
          <w:snapToGrid w:val="0"/>
          <w:color w:val="000000" w:themeColor="text1"/>
          <w:sz w:val="24"/>
        </w:rPr>
        <w:t>s</w:t>
      </w:r>
      <w:r w:rsidR="00BD1B10" w:rsidRPr="009F4FB6">
        <w:rPr>
          <w:rFonts w:ascii="Arial" w:hAnsi="Arial"/>
          <w:snapToGrid w:val="0"/>
          <w:color w:val="000000" w:themeColor="text1"/>
          <w:sz w:val="24"/>
        </w:rPr>
        <w:t xml:space="preserve"> of $40.00</w:t>
      </w:r>
      <w:r w:rsidRPr="009F4FB6">
        <w:rPr>
          <w:rFonts w:ascii="Arial" w:hAnsi="Arial"/>
          <w:snapToGrid w:val="0"/>
          <w:color w:val="000000" w:themeColor="text1"/>
          <w:sz w:val="24"/>
        </w:rPr>
        <w:t xml:space="preserve"> each</w:t>
      </w:r>
      <w:r w:rsidR="00BD1B10" w:rsidRPr="009F4FB6">
        <w:rPr>
          <w:rFonts w:ascii="Arial" w:hAnsi="Arial"/>
          <w:snapToGrid w:val="0"/>
          <w:color w:val="000000" w:themeColor="text1"/>
          <w:sz w:val="24"/>
        </w:rPr>
        <w:t xml:space="preserve"> that will be paid in 7</w:t>
      </w:r>
      <w:r w:rsidR="00BD1B10" w:rsidRPr="009F4FB6">
        <w:rPr>
          <w:rFonts w:ascii="Arial" w:hAnsi="Arial"/>
          <w:snapToGrid w:val="0"/>
          <w:color w:val="000000" w:themeColor="text1"/>
          <w:sz w:val="24"/>
          <w:vertAlign w:val="superscript"/>
        </w:rPr>
        <w:t>th</w:t>
      </w:r>
      <w:r w:rsidR="00BD1B10" w:rsidRPr="009F4FB6">
        <w:rPr>
          <w:rFonts w:ascii="Arial" w:hAnsi="Arial"/>
          <w:snapToGrid w:val="0"/>
          <w:color w:val="000000" w:themeColor="text1"/>
          <w:sz w:val="24"/>
        </w:rPr>
        <w:t xml:space="preserve"> grade and </w:t>
      </w:r>
      <w:r w:rsidRPr="009F4FB6">
        <w:rPr>
          <w:rFonts w:ascii="Arial" w:hAnsi="Arial"/>
          <w:snapToGrid w:val="0"/>
          <w:color w:val="000000" w:themeColor="text1"/>
          <w:sz w:val="24"/>
        </w:rPr>
        <w:t xml:space="preserve">then again in </w:t>
      </w:r>
      <w:r w:rsidR="00BD1B10" w:rsidRPr="009F4FB6">
        <w:rPr>
          <w:rFonts w:ascii="Arial" w:hAnsi="Arial"/>
          <w:snapToGrid w:val="0"/>
          <w:color w:val="000000" w:themeColor="text1"/>
          <w:sz w:val="24"/>
        </w:rPr>
        <w:t>10</w:t>
      </w:r>
      <w:r w:rsidR="00BD1B10" w:rsidRPr="009F4FB6">
        <w:rPr>
          <w:rFonts w:ascii="Arial" w:hAnsi="Arial"/>
          <w:snapToGrid w:val="0"/>
          <w:color w:val="000000" w:themeColor="text1"/>
          <w:sz w:val="24"/>
          <w:vertAlign w:val="superscript"/>
        </w:rPr>
        <w:t>th</w:t>
      </w:r>
      <w:r w:rsidR="00BD1B10" w:rsidRPr="009F4FB6">
        <w:rPr>
          <w:rFonts w:ascii="Arial" w:hAnsi="Arial"/>
          <w:snapToGrid w:val="0"/>
          <w:color w:val="000000" w:themeColor="text1"/>
          <w:sz w:val="24"/>
        </w:rPr>
        <w:t xml:space="preserve"> grade.  Free and reduced students will pay $20.00.</w:t>
      </w:r>
    </w:p>
    <w:p w14:paraId="2C968D33" w14:textId="77777777" w:rsidR="00240A9D" w:rsidRPr="009F4FB6" w:rsidRDefault="00240A9D" w:rsidP="00240A9D">
      <w:pPr>
        <w:pStyle w:val="Heading1"/>
        <w:jc w:val="left"/>
        <w:rPr>
          <w:b w:val="0"/>
          <w:color w:val="000000" w:themeColor="text1"/>
        </w:rPr>
      </w:pPr>
      <w:bookmarkStart w:id="169" w:name="_WITHDRAWAL"/>
      <w:bookmarkEnd w:id="169"/>
    </w:p>
    <w:p w14:paraId="26B3A95B" w14:textId="77777777" w:rsidR="00635C15" w:rsidRPr="009F4FB6" w:rsidRDefault="00635C15" w:rsidP="00635C15">
      <w:pPr>
        <w:rPr>
          <w:color w:val="000000" w:themeColor="text1"/>
        </w:rPr>
      </w:pPr>
    </w:p>
    <w:p w14:paraId="5574DB01" w14:textId="77777777" w:rsidR="00240A9D" w:rsidRPr="009F4FB6" w:rsidRDefault="00A459FB" w:rsidP="00A459FB">
      <w:pPr>
        <w:pStyle w:val="Heading1"/>
        <w:rPr>
          <w:color w:val="000000" w:themeColor="text1"/>
          <w:u w:val="single"/>
        </w:rPr>
      </w:pPr>
      <w:bookmarkStart w:id="170" w:name="_Toc76546689"/>
      <w:r w:rsidRPr="009F4FB6">
        <w:rPr>
          <w:noProof/>
          <w:color w:val="000000" w:themeColor="text1"/>
        </w:rPr>
        <w:lastRenderedPageBreak/>
        <w:drawing>
          <wp:anchor distT="0" distB="0" distL="114300" distR="114300" simplePos="0" relativeHeight="251663872" behindDoc="0" locked="0" layoutInCell="1" allowOverlap="1" wp14:anchorId="6C55C071" wp14:editId="30C48DB0">
            <wp:simplePos x="0" y="0"/>
            <wp:positionH relativeFrom="column">
              <wp:posOffset>9525</wp:posOffset>
            </wp:positionH>
            <wp:positionV relativeFrom="paragraph">
              <wp:posOffset>281940</wp:posOffset>
            </wp:positionV>
            <wp:extent cx="6838950" cy="7962900"/>
            <wp:effectExtent l="0" t="0" r="0"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2022-23 Statewide Assessments Parent Guardian Participation Guide and Refusal Information_Page_1.jpg"/>
                    <pic:cNvPicPr/>
                  </pic:nvPicPr>
                  <pic:blipFill rotWithShape="1">
                    <a:blip r:embed="rId12" cstate="print">
                      <a:extLst>
                        <a:ext uri="{28A0092B-C50C-407E-A947-70E740481C1C}">
                          <a14:useLocalDpi xmlns:a14="http://schemas.microsoft.com/office/drawing/2010/main" val="0"/>
                        </a:ext>
                      </a:extLst>
                    </a:blip>
                    <a:srcRect t="5776"/>
                    <a:stretch/>
                  </pic:blipFill>
                  <pic:spPr bwMode="auto">
                    <a:xfrm>
                      <a:off x="0" y="0"/>
                      <a:ext cx="6838950" cy="7962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43B54" w:rsidRPr="009F4FB6">
        <w:rPr>
          <w:color w:val="000000" w:themeColor="text1"/>
          <w:u w:val="single"/>
        </w:rPr>
        <w:t>Testing</w:t>
      </w:r>
      <w:bookmarkEnd w:id="170"/>
    </w:p>
    <w:p w14:paraId="7F02921F" w14:textId="77777777" w:rsidR="00D43B54" w:rsidRPr="009F4FB6" w:rsidRDefault="006669AE" w:rsidP="00F04EB0">
      <w:pPr>
        <w:pStyle w:val="Heading1"/>
        <w:jc w:val="left"/>
        <w:rPr>
          <w:color w:val="000000" w:themeColor="text1"/>
          <w:u w:val="single"/>
        </w:rPr>
      </w:pPr>
      <w:r w:rsidRPr="009F4FB6">
        <w:rPr>
          <w:noProof/>
          <w:snapToGrid/>
          <w:color w:val="000000" w:themeColor="text1"/>
          <w:u w:val="single"/>
        </w:rPr>
        <w:lastRenderedPageBreak/>
        <w:drawing>
          <wp:anchor distT="0" distB="0" distL="114300" distR="114300" simplePos="0" relativeHeight="251664896" behindDoc="0" locked="0" layoutInCell="1" allowOverlap="1" wp14:anchorId="7F7C5C4B" wp14:editId="60EDB4C3">
            <wp:simplePos x="0" y="0"/>
            <wp:positionH relativeFrom="margin">
              <wp:align>left</wp:align>
            </wp:positionH>
            <wp:positionV relativeFrom="paragraph">
              <wp:posOffset>0</wp:posOffset>
            </wp:positionV>
            <wp:extent cx="6718300" cy="8191500"/>
            <wp:effectExtent l="0" t="0" r="6350" b="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2022-23 Statewide Assessments Parent Guardian Participation Guide and Refusal Information_Page_2_Page_2.jpg"/>
                    <pic:cNvPicPr/>
                  </pic:nvPicPr>
                  <pic:blipFill rotWithShape="1">
                    <a:blip r:embed="rId13" cstate="print">
                      <a:extLst>
                        <a:ext uri="{28A0092B-C50C-407E-A947-70E740481C1C}">
                          <a14:useLocalDpi xmlns:a14="http://schemas.microsoft.com/office/drawing/2010/main" val="0"/>
                        </a:ext>
                      </a:extLst>
                    </a:blip>
                    <a:srcRect b="5787"/>
                    <a:stretch/>
                  </pic:blipFill>
                  <pic:spPr bwMode="auto">
                    <a:xfrm>
                      <a:off x="0" y="0"/>
                      <a:ext cx="6718300" cy="8191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ACAA85" w14:textId="77777777" w:rsidR="002F4D52" w:rsidRPr="009F4FB6" w:rsidRDefault="0018749B" w:rsidP="00400EFE">
      <w:pPr>
        <w:pStyle w:val="Heading1"/>
        <w:rPr>
          <w:color w:val="000000" w:themeColor="text1"/>
          <w:u w:val="single"/>
        </w:rPr>
      </w:pPr>
      <w:bookmarkStart w:id="171" w:name="_Toc76546690"/>
      <w:r w:rsidRPr="009F4FB6">
        <w:rPr>
          <w:color w:val="000000" w:themeColor="text1"/>
          <w:u w:val="single"/>
        </w:rPr>
        <w:lastRenderedPageBreak/>
        <w:t>WITHDRAWAL</w:t>
      </w:r>
      <w:bookmarkEnd w:id="171"/>
    </w:p>
    <w:p w14:paraId="1B168284"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 xml:space="preserve">If a student plans to withdraw from school before the end of the school year, they must obtain a check-out slip in the </w:t>
      </w:r>
      <w:proofErr w:type="gramStart"/>
      <w:r w:rsidRPr="009F4FB6">
        <w:rPr>
          <w:rFonts w:ascii="Arial" w:hAnsi="Arial"/>
          <w:snapToGrid w:val="0"/>
          <w:color w:val="000000" w:themeColor="text1"/>
          <w:sz w:val="24"/>
        </w:rPr>
        <w:t>Principal’s</w:t>
      </w:r>
      <w:proofErr w:type="gramEnd"/>
      <w:r w:rsidRPr="009F4FB6">
        <w:rPr>
          <w:rFonts w:ascii="Arial" w:hAnsi="Arial"/>
          <w:snapToGrid w:val="0"/>
          <w:color w:val="000000" w:themeColor="text1"/>
          <w:sz w:val="24"/>
        </w:rPr>
        <w:t xml:space="preserve"> office. </w:t>
      </w:r>
    </w:p>
    <w:p w14:paraId="4999BF65"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ab/>
      </w:r>
    </w:p>
    <w:p w14:paraId="2A505D6F" w14:textId="77777777" w:rsidR="00866E14"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 xml:space="preserve">This will require the student to have a signed statement from their parent or guardian requesting the withdrawal and indicating the new address of the student and of the new school the student will be attending.  The withdrawal slip is to be signed by all of the student’s teachers, librarian, counselor, and Principal.  When all books and other school owned supplies have been returned to the teacher who issued them, the student returns the slip to the office of the </w:t>
      </w:r>
      <w:proofErr w:type="gramStart"/>
      <w:r w:rsidRPr="009F4FB6">
        <w:rPr>
          <w:rFonts w:ascii="Arial" w:hAnsi="Arial"/>
          <w:snapToGrid w:val="0"/>
          <w:color w:val="000000" w:themeColor="text1"/>
          <w:sz w:val="24"/>
        </w:rPr>
        <w:t>Principal</w:t>
      </w:r>
      <w:proofErr w:type="gramEnd"/>
      <w:r w:rsidRPr="009F4FB6">
        <w:rPr>
          <w:rFonts w:ascii="Arial" w:hAnsi="Arial"/>
          <w:snapToGrid w:val="0"/>
          <w:color w:val="000000" w:themeColor="text1"/>
          <w:sz w:val="24"/>
        </w:rPr>
        <w:t xml:space="preserve">.  A transcript of a student’s records will be sent to the new school when requested by the </w:t>
      </w:r>
      <w:proofErr w:type="gramStart"/>
      <w:r w:rsidRPr="009F4FB6">
        <w:rPr>
          <w:rFonts w:ascii="Arial" w:hAnsi="Arial"/>
          <w:snapToGrid w:val="0"/>
          <w:color w:val="000000" w:themeColor="text1"/>
          <w:sz w:val="24"/>
        </w:rPr>
        <w:t>Principal</w:t>
      </w:r>
      <w:proofErr w:type="gramEnd"/>
      <w:r w:rsidRPr="009F4FB6">
        <w:rPr>
          <w:rFonts w:ascii="Arial" w:hAnsi="Arial"/>
          <w:snapToGrid w:val="0"/>
          <w:color w:val="000000" w:themeColor="text1"/>
          <w:sz w:val="24"/>
        </w:rPr>
        <w:t xml:space="preserve"> of the new school.  Transcripts will not be sent with the student but a copy of the report card will be sent to the student upon request.</w:t>
      </w:r>
    </w:p>
    <w:p w14:paraId="681D39B2" w14:textId="77777777" w:rsidR="002F4D52" w:rsidRPr="009F4FB6" w:rsidRDefault="002F4D52" w:rsidP="00CA1949">
      <w:pPr>
        <w:pStyle w:val="Heading2"/>
        <w:jc w:val="left"/>
        <w:rPr>
          <w:bCs/>
          <w:color w:val="000000" w:themeColor="text1"/>
        </w:rPr>
      </w:pPr>
    </w:p>
    <w:p w14:paraId="443B61B7" w14:textId="77777777" w:rsidR="002F4D52" w:rsidRPr="009F4FB6" w:rsidRDefault="0018749B" w:rsidP="00400EFE">
      <w:pPr>
        <w:pStyle w:val="Heading1"/>
        <w:rPr>
          <w:color w:val="000000" w:themeColor="text1"/>
          <w:u w:val="single"/>
        </w:rPr>
      </w:pPr>
      <w:bookmarkStart w:id="172" w:name="_POST_SECONDARY_OPTION"/>
      <w:bookmarkStart w:id="173" w:name="_Toc76546691"/>
      <w:bookmarkEnd w:id="172"/>
      <w:r w:rsidRPr="009F4FB6">
        <w:rPr>
          <w:color w:val="000000" w:themeColor="text1"/>
          <w:u w:val="single"/>
        </w:rPr>
        <w:t>POST SECONDARY OPTION</w:t>
      </w:r>
      <w:bookmarkEnd w:id="173"/>
    </w:p>
    <w:p w14:paraId="35209394" w14:textId="77777777" w:rsidR="00C46F47" w:rsidRPr="009F4FB6" w:rsidRDefault="00C46F47">
      <w:pPr>
        <w:widowControl w:val="0"/>
        <w:rPr>
          <w:rFonts w:ascii="Arial" w:hAnsi="Arial"/>
          <w:snapToGrid w:val="0"/>
          <w:color w:val="000000" w:themeColor="text1"/>
          <w:sz w:val="24"/>
        </w:rPr>
      </w:pPr>
      <w:r w:rsidRPr="009F4FB6">
        <w:rPr>
          <w:rFonts w:ascii="Arial" w:hAnsi="Arial"/>
          <w:snapToGrid w:val="0"/>
          <w:color w:val="000000" w:themeColor="text1"/>
          <w:sz w:val="24"/>
        </w:rPr>
        <w:t>Postsecondary Enrollment Options (PSEO) is a program that allows 10</w:t>
      </w:r>
      <w:r w:rsidRPr="009F4FB6">
        <w:rPr>
          <w:rFonts w:ascii="Arial" w:hAnsi="Arial"/>
          <w:snapToGrid w:val="0"/>
          <w:color w:val="000000" w:themeColor="text1"/>
          <w:sz w:val="24"/>
          <w:vertAlign w:val="superscript"/>
        </w:rPr>
        <w:t>th</w:t>
      </w:r>
      <w:r w:rsidRPr="009F4FB6">
        <w:rPr>
          <w:rFonts w:ascii="Arial" w:hAnsi="Arial"/>
          <w:snapToGrid w:val="0"/>
          <w:color w:val="000000" w:themeColor="text1"/>
          <w:sz w:val="24"/>
        </w:rPr>
        <w:t>, 11</w:t>
      </w:r>
      <w:r w:rsidRPr="009F4FB6">
        <w:rPr>
          <w:rFonts w:ascii="Arial" w:hAnsi="Arial"/>
          <w:snapToGrid w:val="0"/>
          <w:color w:val="000000" w:themeColor="text1"/>
          <w:sz w:val="24"/>
          <w:vertAlign w:val="superscript"/>
        </w:rPr>
        <w:t>th</w:t>
      </w:r>
      <w:r w:rsidRPr="009F4FB6">
        <w:rPr>
          <w:rFonts w:ascii="Arial" w:hAnsi="Arial"/>
          <w:snapToGrid w:val="0"/>
          <w:color w:val="000000" w:themeColor="text1"/>
          <w:sz w:val="24"/>
        </w:rPr>
        <w:t>, and 12</w:t>
      </w:r>
      <w:r w:rsidRPr="009F4FB6">
        <w:rPr>
          <w:rFonts w:ascii="Arial" w:hAnsi="Arial"/>
          <w:snapToGrid w:val="0"/>
          <w:color w:val="000000" w:themeColor="text1"/>
          <w:sz w:val="24"/>
          <w:vertAlign w:val="superscript"/>
        </w:rPr>
        <w:t>th</w:t>
      </w:r>
      <w:r w:rsidRPr="009F4FB6">
        <w:rPr>
          <w:rFonts w:ascii="Arial" w:hAnsi="Arial"/>
          <w:snapToGrid w:val="0"/>
          <w:color w:val="000000" w:themeColor="text1"/>
          <w:sz w:val="24"/>
        </w:rPr>
        <w:t xml:space="preserve"> grade students to earn both high school and college credit while still in high school, through enrollment in and successful completion of college-level, nonsectarian courses at eligible participating postsecondary institutions.  Most PSEO courses are offered on the campus of the postsecondary institution; some </w:t>
      </w:r>
      <w:proofErr w:type="gramStart"/>
      <w:r w:rsidRPr="009F4FB6">
        <w:rPr>
          <w:rFonts w:ascii="Arial" w:hAnsi="Arial"/>
          <w:snapToGrid w:val="0"/>
          <w:color w:val="000000" w:themeColor="text1"/>
          <w:sz w:val="24"/>
        </w:rPr>
        <w:t>course</w:t>
      </w:r>
      <w:proofErr w:type="gramEnd"/>
      <w:r w:rsidRPr="009F4FB6">
        <w:rPr>
          <w:rFonts w:ascii="Arial" w:hAnsi="Arial"/>
          <w:snapToGrid w:val="0"/>
          <w:color w:val="000000" w:themeColor="text1"/>
          <w:sz w:val="24"/>
        </w:rPr>
        <w:t xml:space="preserve"> are offered online.  Each participating college or university sets its own </w:t>
      </w:r>
      <w:r w:rsidR="003F4EDE" w:rsidRPr="009F4FB6">
        <w:rPr>
          <w:rFonts w:ascii="Arial" w:hAnsi="Arial"/>
          <w:snapToGrid w:val="0"/>
          <w:color w:val="000000" w:themeColor="text1"/>
          <w:sz w:val="24"/>
        </w:rPr>
        <w:t>requirements</w:t>
      </w:r>
      <w:r w:rsidRPr="009F4FB6">
        <w:rPr>
          <w:rFonts w:ascii="Arial" w:hAnsi="Arial"/>
          <w:snapToGrid w:val="0"/>
          <w:color w:val="000000" w:themeColor="text1"/>
          <w:sz w:val="24"/>
        </w:rPr>
        <w:t xml:space="preserve"> for enrollment into the PSEO courses.  11</w:t>
      </w:r>
      <w:r w:rsidRPr="009F4FB6">
        <w:rPr>
          <w:rFonts w:ascii="Arial" w:hAnsi="Arial"/>
          <w:snapToGrid w:val="0"/>
          <w:color w:val="000000" w:themeColor="text1"/>
          <w:sz w:val="24"/>
          <w:vertAlign w:val="superscript"/>
        </w:rPr>
        <w:t>th</w:t>
      </w:r>
      <w:r w:rsidRPr="009F4FB6">
        <w:rPr>
          <w:rFonts w:ascii="Arial" w:hAnsi="Arial"/>
          <w:snapToGrid w:val="0"/>
          <w:color w:val="000000" w:themeColor="text1"/>
          <w:sz w:val="24"/>
        </w:rPr>
        <w:t xml:space="preserve"> and 12</w:t>
      </w:r>
      <w:r w:rsidRPr="009F4FB6">
        <w:rPr>
          <w:rFonts w:ascii="Arial" w:hAnsi="Arial"/>
          <w:snapToGrid w:val="0"/>
          <w:color w:val="000000" w:themeColor="text1"/>
          <w:sz w:val="24"/>
          <w:vertAlign w:val="superscript"/>
        </w:rPr>
        <w:t>th</w:t>
      </w:r>
      <w:r w:rsidRPr="009F4FB6">
        <w:rPr>
          <w:rFonts w:ascii="Arial" w:hAnsi="Arial"/>
          <w:snapToGrid w:val="0"/>
          <w:color w:val="000000" w:themeColor="text1"/>
          <w:sz w:val="24"/>
        </w:rPr>
        <w:t xml:space="preserve"> grade students may take PSEO courses on a full or part-time basis; 10</w:t>
      </w:r>
      <w:r w:rsidRPr="009F4FB6">
        <w:rPr>
          <w:rFonts w:ascii="Arial" w:hAnsi="Arial"/>
          <w:snapToGrid w:val="0"/>
          <w:color w:val="000000" w:themeColor="text1"/>
          <w:sz w:val="24"/>
          <w:vertAlign w:val="superscript"/>
        </w:rPr>
        <w:t>th</w:t>
      </w:r>
      <w:r w:rsidRPr="009F4FB6">
        <w:rPr>
          <w:rFonts w:ascii="Arial" w:hAnsi="Arial"/>
          <w:snapToGrid w:val="0"/>
          <w:color w:val="000000" w:themeColor="text1"/>
          <w:sz w:val="24"/>
        </w:rPr>
        <w:t xml:space="preserve"> graders may take one career/technical PSEO course</w:t>
      </w:r>
      <w:r w:rsidR="006669AE" w:rsidRPr="009F4FB6">
        <w:rPr>
          <w:rFonts w:ascii="Arial" w:hAnsi="Arial"/>
          <w:snapToGrid w:val="0"/>
          <w:color w:val="000000" w:themeColor="text1"/>
          <w:sz w:val="24"/>
        </w:rPr>
        <w:t>.</w:t>
      </w:r>
      <w:r w:rsidR="00F9424E" w:rsidRPr="009F4FB6">
        <w:rPr>
          <w:rFonts w:ascii="Arial" w:hAnsi="Arial"/>
          <w:snapToGrid w:val="0"/>
          <w:color w:val="000000" w:themeColor="text1"/>
          <w:sz w:val="24"/>
        </w:rPr>
        <w:t xml:space="preserve"> There is no charge to PSEO students for tuition, books or fees for items that are required to participate in the course.  Students must meet the PSEO residency and eligibility requirements and abide by participation limits specified in Minnesota Statutes, section 124D.09.  If a school district determines a pupil is not on track to graduate, she/he may continue to participate in PSEO.  Funds are available to help pay transportation expenses for qualifying students to participate in PSEO courses on college campuses.  Schools must provide information to all students in grades 8-11 and their families by March 1, every year.  Students must notify their school by May 30 if they want to participate in PSEO for the following school year.</w:t>
      </w:r>
    </w:p>
    <w:p w14:paraId="3DCA7666"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 xml:space="preserve">Any </w:t>
      </w:r>
      <w:r w:rsidR="005E65BD" w:rsidRPr="009F4FB6">
        <w:rPr>
          <w:rFonts w:ascii="Arial" w:hAnsi="Arial"/>
          <w:snapToGrid w:val="0"/>
          <w:color w:val="000000" w:themeColor="text1"/>
          <w:sz w:val="24"/>
        </w:rPr>
        <w:t>students in grades 10, 11</w:t>
      </w:r>
      <w:r w:rsidR="0068033C" w:rsidRPr="009F4FB6">
        <w:rPr>
          <w:rFonts w:ascii="Arial" w:hAnsi="Arial"/>
          <w:snapToGrid w:val="0"/>
          <w:color w:val="000000" w:themeColor="text1"/>
          <w:sz w:val="24"/>
        </w:rPr>
        <w:t xml:space="preserve"> and/or 12 are</w:t>
      </w:r>
      <w:r w:rsidRPr="009F4FB6">
        <w:rPr>
          <w:rFonts w:ascii="Arial" w:hAnsi="Arial"/>
          <w:snapToGrid w:val="0"/>
          <w:color w:val="000000" w:themeColor="text1"/>
          <w:sz w:val="24"/>
        </w:rPr>
        <w:t xml:space="preserve"> eligible for participation in the </w:t>
      </w:r>
      <w:r w:rsidR="009277AE" w:rsidRPr="009F4FB6">
        <w:rPr>
          <w:rFonts w:ascii="Arial" w:hAnsi="Arial"/>
          <w:snapToGrid w:val="0"/>
          <w:color w:val="000000" w:themeColor="text1"/>
          <w:sz w:val="24"/>
        </w:rPr>
        <w:t>Post-Secondary</w:t>
      </w:r>
      <w:r w:rsidRPr="009F4FB6">
        <w:rPr>
          <w:rFonts w:ascii="Arial" w:hAnsi="Arial"/>
          <w:snapToGrid w:val="0"/>
          <w:color w:val="000000" w:themeColor="text1"/>
          <w:sz w:val="24"/>
        </w:rPr>
        <w:t xml:space="preserve"> Education Option if they meet the following criteria:</w:t>
      </w:r>
    </w:p>
    <w:p w14:paraId="1B2CF488" w14:textId="77777777" w:rsidR="002F4D52" w:rsidRPr="009F4FB6" w:rsidRDefault="0018749B">
      <w:pPr>
        <w:widowControl w:val="0"/>
        <w:numPr>
          <w:ilvl w:val="0"/>
          <w:numId w:val="19"/>
        </w:numPr>
        <w:rPr>
          <w:rFonts w:ascii="Arial" w:hAnsi="Arial"/>
          <w:snapToGrid w:val="0"/>
          <w:color w:val="000000" w:themeColor="text1"/>
          <w:sz w:val="24"/>
        </w:rPr>
      </w:pPr>
      <w:r w:rsidRPr="009F4FB6">
        <w:rPr>
          <w:rFonts w:ascii="Arial" w:hAnsi="Arial"/>
          <w:snapToGrid w:val="0"/>
          <w:color w:val="000000" w:themeColor="text1"/>
          <w:sz w:val="24"/>
        </w:rPr>
        <w:t xml:space="preserve">You are recognized as a </w:t>
      </w:r>
      <w:r w:rsidR="0023744D" w:rsidRPr="009F4FB6">
        <w:rPr>
          <w:rFonts w:ascii="Arial" w:hAnsi="Arial"/>
          <w:snapToGrid w:val="0"/>
          <w:color w:val="000000" w:themeColor="text1"/>
          <w:sz w:val="24"/>
        </w:rPr>
        <w:t>sophomore, junior or senior</w:t>
      </w:r>
      <w:r w:rsidRPr="009F4FB6">
        <w:rPr>
          <w:rFonts w:ascii="Arial" w:hAnsi="Arial"/>
          <w:snapToGrid w:val="0"/>
          <w:color w:val="000000" w:themeColor="text1"/>
          <w:sz w:val="24"/>
        </w:rPr>
        <w:t xml:space="preserve"> at Lafayette High Schoo</w:t>
      </w:r>
      <w:r w:rsidR="009A24AA" w:rsidRPr="009F4FB6">
        <w:rPr>
          <w:rFonts w:ascii="Arial" w:hAnsi="Arial"/>
          <w:snapToGrid w:val="0"/>
          <w:color w:val="000000" w:themeColor="text1"/>
          <w:sz w:val="24"/>
        </w:rPr>
        <w:t xml:space="preserve">l. As a guide, students should </w:t>
      </w:r>
      <w:r w:rsidRPr="009F4FB6">
        <w:rPr>
          <w:rFonts w:ascii="Arial" w:hAnsi="Arial"/>
          <w:snapToGrid w:val="0"/>
          <w:color w:val="000000" w:themeColor="text1"/>
          <w:sz w:val="24"/>
        </w:rPr>
        <w:t xml:space="preserve">have an overall GPA of </w:t>
      </w:r>
      <w:r w:rsidRPr="009F4FB6">
        <w:rPr>
          <w:rFonts w:ascii="Arial" w:hAnsi="Arial"/>
          <w:snapToGrid w:val="0"/>
          <w:color w:val="000000" w:themeColor="text1"/>
          <w:sz w:val="24"/>
          <w:u w:val="single"/>
        </w:rPr>
        <w:t>3.75</w:t>
      </w:r>
      <w:r w:rsidRPr="009F4FB6">
        <w:rPr>
          <w:rFonts w:ascii="Arial" w:hAnsi="Arial"/>
          <w:snapToGrid w:val="0"/>
          <w:color w:val="000000" w:themeColor="text1"/>
          <w:sz w:val="24"/>
        </w:rPr>
        <w:t xml:space="preserve"> or higher OR as a seni</w:t>
      </w:r>
      <w:r w:rsidR="0023744D" w:rsidRPr="009F4FB6">
        <w:rPr>
          <w:rFonts w:ascii="Arial" w:hAnsi="Arial"/>
          <w:snapToGrid w:val="0"/>
          <w:color w:val="000000" w:themeColor="text1"/>
          <w:sz w:val="24"/>
        </w:rPr>
        <w:t xml:space="preserve">or at Lafayette High School </w:t>
      </w:r>
      <w:r w:rsidRPr="009F4FB6">
        <w:rPr>
          <w:rFonts w:ascii="Arial" w:hAnsi="Arial"/>
          <w:snapToGrid w:val="0"/>
          <w:color w:val="000000" w:themeColor="text1"/>
          <w:sz w:val="24"/>
        </w:rPr>
        <w:t xml:space="preserve">have an overall GPA of </w:t>
      </w:r>
      <w:r w:rsidRPr="009F4FB6">
        <w:rPr>
          <w:rFonts w:ascii="Arial" w:hAnsi="Arial"/>
          <w:snapToGrid w:val="0"/>
          <w:color w:val="000000" w:themeColor="text1"/>
          <w:sz w:val="24"/>
          <w:u w:val="single"/>
        </w:rPr>
        <w:t>3.5</w:t>
      </w:r>
      <w:r w:rsidRPr="009F4FB6">
        <w:rPr>
          <w:rFonts w:ascii="Arial" w:hAnsi="Arial"/>
          <w:snapToGrid w:val="0"/>
          <w:color w:val="000000" w:themeColor="text1"/>
          <w:sz w:val="24"/>
        </w:rPr>
        <w:t xml:space="preserve"> or higher.</w:t>
      </w:r>
    </w:p>
    <w:p w14:paraId="26ADD834" w14:textId="77777777" w:rsidR="002F4D52" w:rsidRPr="009F4FB6" w:rsidRDefault="0018749B">
      <w:pPr>
        <w:widowControl w:val="0"/>
        <w:numPr>
          <w:ilvl w:val="0"/>
          <w:numId w:val="19"/>
        </w:numPr>
        <w:rPr>
          <w:rFonts w:ascii="Arial" w:hAnsi="Arial"/>
          <w:snapToGrid w:val="0"/>
          <w:color w:val="000000" w:themeColor="text1"/>
          <w:sz w:val="24"/>
        </w:rPr>
      </w:pPr>
      <w:r w:rsidRPr="009F4FB6">
        <w:rPr>
          <w:rFonts w:ascii="Arial" w:hAnsi="Arial"/>
          <w:snapToGrid w:val="0"/>
          <w:color w:val="000000" w:themeColor="text1"/>
          <w:sz w:val="24"/>
        </w:rPr>
        <w:t>You have met all credi</w:t>
      </w:r>
      <w:r w:rsidR="00ED5B5A" w:rsidRPr="009F4FB6">
        <w:rPr>
          <w:rFonts w:ascii="Arial" w:hAnsi="Arial"/>
          <w:snapToGrid w:val="0"/>
          <w:color w:val="000000" w:themeColor="text1"/>
          <w:sz w:val="24"/>
        </w:rPr>
        <w:t xml:space="preserve">t requirements in grades </w:t>
      </w:r>
      <w:r w:rsidR="005E65BD" w:rsidRPr="009F4FB6">
        <w:rPr>
          <w:rFonts w:ascii="Arial" w:hAnsi="Arial"/>
          <w:snapToGrid w:val="0"/>
          <w:color w:val="000000" w:themeColor="text1"/>
          <w:sz w:val="24"/>
        </w:rPr>
        <w:t xml:space="preserve">9, </w:t>
      </w:r>
      <w:r w:rsidR="00ED5B5A" w:rsidRPr="009F4FB6">
        <w:rPr>
          <w:rFonts w:ascii="Arial" w:hAnsi="Arial"/>
          <w:snapToGrid w:val="0"/>
          <w:color w:val="000000" w:themeColor="text1"/>
          <w:sz w:val="24"/>
        </w:rPr>
        <w:t xml:space="preserve">10 </w:t>
      </w:r>
      <w:r w:rsidR="009A24AA" w:rsidRPr="009F4FB6">
        <w:rPr>
          <w:rFonts w:ascii="Arial" w:hAnsi="Arial"/>
          <w:snapToGrid w:val="0"/>
          <w:color w:val="000000" w:themeColor="text1"/>
          <w:sz w:val="24"/>
        </w:rPr>
        <w:t>and/</w:t>
      </w:r>
      <w:r w:rsidR="00ED5B5A" w:rsidRPr="009F4FB6">
        <w:rPr>
          <w:rFonts w:ascii="Arial" w:hAnsi="Arial"/>
          <w:snapToGrid w:val="0"/>
          <w:color w:val="000000" w:themeColor="text1"/>
          <w:sz w:val="24"/>
        </w:rPr>
        <w:t xml:space="preserve">or </w:t>
      </w:r>
      <w:r w:rsidRPr="009F4FB6">
        <w:rPr>
          <w:rFonts w:ascii="Arial" w:hAnsi="Arial"/>
          <w:snapToGrid w:val="0"/>
          <w:color w:val="000000" w:themeColor="text1"/>
          <w:sz w:val="24"/>
        </w:rPr>
        <w:t>11 as applicable.</w:t>
      </w:r>
    </w:p>
    <w:p w14:paraId="764C11B6" w14:textId="77777777" w:rsidR="002F4D52" w:rsidRPr="009F4FB6" w:rsidRDefault="0018749B">
      <w:pPr>
        <w:widowControl w:val="0"/>
        <w:numPr>
          <w:ilvl w:val="0"/>
          <w:numId w:val="19"/>
        </w:numPr>
        <w:rPr>
          <w:rFonts w:ascii="Arial" w:hAnsi="Arial"/>
          <w:snapToGrid w:val="0"/>
          <w:color w:val="000000" w:themeColor="text1"/>
          <w:sz w:val="24"/>
        </w:rPr>
      </w:pPr>
      <w:r w:rsidRPr="009F4FB6">
        <w:rPr>
          <w:rFonts w:ascii="Arial" w:hAnsi="Arial"/>
          <w:snapToGrid w:val="0"/>
          <w:color w:val="000000" w:themeColor="text1"/>
          <w:sz w:val="24"/>
        </w:rPr>
        <w:t xml:space="preserve">You and a parent should meet with the high school counselor and sign a statement indicating that you received information and are aware of your responsibilities regarding the PSEO program by </w:t>
      </w:r>
      <w:r w:rsidR="00ED5B5A" w:rsidRPr="009F4FB6">
        <w:rPr>
          <w:rFonts w:ascii="Arial" w:hAnsi="Arial"/>
          <w:snapToGrid w:val="0"/>
          <w:color w:val="000000" w:themeColor="text1"/>
          <w:sz w:val="24"/>
        </w:rPr>
        <w:t>end of 1</w:t>
      </w:r>
      <w:r w:rsidR="00ED5B5A" w:rsidRPr="009F4FB6">
        <w:rPr>
          <w:rFonts w:ascii="Arial" w:hAnsi="Arial"/>
          <w:snapToGrid w:val="0"/>
          <w:color w:val="000000" w:themeColor="text1"/>
          <w:sz w:val="24"/>
          <w:vertAlign w:val="superscript"/>
        </w:rPr>
        <w:t>st</w:t>
      </w:r>
      <w:r w:rsidR="00ED5B5A" w:rsidRPr="009F4FB6">
        <w:rPr>
          <w:rFonts w:ascii="Arial" w:hAnsi="Arial"/>
          <w:snapToGrid w:val="0"/>
          <w:color w:val="000000" w:themeColor="text1"/>
          <w:sz w:val="24"/>
        </w:rPr>
        <w:t xml:space="preserve"> semester</w:t>
      </w:r>
      <w:r w:rsidRPr="009F4FB6">
        <w:rPr>
          <w:rFonts w:ascii="Arial" w:hAnsi="Arial"/>
          <w:snapToGrid w:val="0"/>
          <w:color w:val="000000" w:themeColor="text1"/>
          <w:sz w:val="24"/>
        </w:rPr>
        <w:t xml:space="preserve"> of the year prior to enrollment at the </w:t>
      </w:r>
      <w:r w:rsidR="009277AE" w:rsidRPr="009F4FB6">
        <w:rPr>
          <w:rFonts w:ascii="Arial" w:hAnsi="Arial"/>
          <w:snapToGrid w:val="0"/>
          <w:color w:val="000000" w:themeColor="text1"/>
          <w:sz w:val="24"/>
        </w:rPr>
        <w:t>post-secondary</w:t>
      </w:r>
      <w:r w:rsidRPr="009F4FB6">
        <w:rPr>
          <w:rFonts w:ascii="Arial" w:hAnsi="Arial"/>
          <w:snapToGrid w:val="0"/>
          <w:color w:val="000000" w:themeColor="text1"/>
          <w:sz w:val="24"/>
        </w:rPr>
        <w:t xml:space="preserve"> institution.</w:t>
      </w:r>
    </w:p>
    <w:p w14:paraId="5F50769D" w14:textId="77777777" w:rsidR="00ED5B5A" w:rsidRPr="009F4FB6" w:rsidRDefault="00354411">
      <w:pPr>
        <w:widowControl w:val="0"/>
        <w:numPr>
          <w:ilvl w:val="0"/>
          <w:numId w:val="19"/>
        </w:numPr>
        <w:rPr>
          <w:rFonts w:ascii="Arial" w:hAnsi="Arial"/>
          <w:snapToGrid w:val="0"/>
          <w:color w:val="000000" w:themeColor="text1"/>
          <w:sz w:val="24"/>
        </w:rPr>
      </w:pPr>
      <w:r w:rsidRPr="009F4FB6">
        <w:rPr>
          <w:rFonts w:ascii="Arial" w:hAnsi="Arial"/>
          <w:snapToGrid w:val="0"/>
          <w:color w:val="000000" w:themeColor="text1"/>
          <w:sz w:val="24"/>
        </w:rPr>
        <w:t>Extenuating</w:t>
      </w:r>
      <w:r w:rsidR="00ED5B5A" w:rsidRPr="009F4FB6">
        <w:rPr>
          <w:rFonts w:ascii="Arial" w:hAnsi="Arial"/>
          <w:snapToGrid w:val="0"/>
          <w:color w:val="000000" w:themeColor="text1"/>
          <w:sz w:val="24"/>
        </w:rPr>
        <w:t xml:space="preserve"> circumstances</w:t>
      </w:r>
      <w:r w:rsidRPr="009F4FB6">
        <w:rPr>
          <w:rFonts w:ascii="Arial" w:hAnsi="Arial"/>
          <w:snapToGrid w:val="0"/>
          <w:color w:val="000000" w:themeColor="text1"/>
          <w:sz w:val="24"/>
        </w:rPr>
        <w:t xml:space="preserve"> can be reviewed</w:t>
      </w:r>
      <w:r w:rsidR="00ED5B5A" w:rsidRPr="009F4FB6">
        <w:rPr>
          <w:rFonts w:ascii="Arial" w:hAnsi="Arial"/>
          <w:snapToGrid w:val="0"/>
          <w:color w:val="000000" w:themeColor="text1"/>
          <w:sz w:val="24"/>
        </w:rPr>
        <w:t xml:space="preserve"> by administration.</w:t>
      </w:r>
    </w:p>
    <w:p w14:paraId="2CE35CD9" w14:textId="77777777" w:rsidR="002F4D52" w:rsidRPr="009F4FB6" w:rsidRDefault="002F4D52">
      <w:pPr>
        <w:widowControl w:val="0"/>
        <w:ind w:left="720"/>
        <w:rPr>
          <w:rFonts w:ascii="Arial" w:hAnsi="Arial"/>
          <w:snapToGrid w:val="0"/>
          <w:color w:val="000000" w:themeColor="text1"/>
          <w:sz w:val="24"/>
        </w:rPr>
      </w:pPr>
    </w:p>
    <w:p w14:paraId="296DB551" w14:textId="77777777" w:rsidR="002F4D52" w:rsidRPr="009F4FB6" w:rsidRDefault="0018749B">
      <w:pPr>
        <w:pStyle w:val="BodyText2"/>
        <w:rPr>
          <w:color w:val="000000" w:themeColor="text1"/>
        </w:rPr>
      </w:pPr>
      <w:r w:rsidRPr="009F4FB6">
        <w:rPr>
          <w:color w:val="000000" w:themeColor="text1"/>
        </w:rPr>
        <w:t>Your responsibilities as a PSEO participant if you plan on receiving a diploma from Lafayette High School:</w:t>
      </w:r>
    </w:p>
    <w:p w14:paraId="70D1BF03" w14:textId="77777777" w:rsidR="002F4D52" w:rsidRPr="009F4FB6" w:rsidRDefault="0018749B">
      <w:pPr>
        <w:widowControl w:val="0"/>
        <w:numPr>
          <w:ilvl w:val="0"/>
          <w:numId w:val="20"/>
        </w:numPr>
        <w:rPr>
          <w:rFonts w:ascii="Arial" w:hAnsi="Arial"/>
          <w:snapToGrid w:val="0"/>
          <w:color w:val="000000" w:themeColor="text1"/>
          <w:sz w:val="24"/>
        </w:rPr>
      </w:pPr>
      <w:r w:rsidRPr="009F4FB6">
        <w:rPr>
          <w:rFonts w:ascii="Arial" w:hAnsi="Arial"/>
          <w:snapToGrid w:val="0"/>
          <w:color w:val="000000" w:themeColor="text1"/>
          <w:sz w:val="24"/>
        </w:rPr>
        <w:t xml:space="preserve">Upon entering a </w:t>
      </w:r>
      <w:r w:rsidR="009277AE" w:rsidRPr="009F4FB6">
        <w:rPr>
          <w:rFonts w:ascii="Arial" w:hAnsi="Arial"/>
          <w:snapToGrid w:val="0"/>
          <w:color w:val="000000" w:themeColor="text1"/>
          <w:sz w:val="24"/>
        </w:rPr>
        <w:t>post-secondary</w:t>
      </w:r>
      <w:r w:rsidRPr="009F4FB6">
        <w:rPr>
          <w:rFonts w:ascii="Arial" w:hAnsi="Arial"/>
          <w:snapToGrid w:val="0"/>
          <w:color w:val="000000" w:themeColor="text1"/>
          <w:sz w:val="24"/>
        </w:rPr>
        <w:t xml:space="preserve"> options program, a student assumes all responsibility for periodically contacting the high school counselor and office concerning high school events, activities, deadlines and scholarships.</w:t>
      </w:r>
    </w:p>
    <w:p w14:paraId="3999C715" w14:textId="77777777" w:rsidR="002F4D52" w:rsidRPr="009F4FB6" w:rsidRDefault="0018749B">
      <w:pPr>
        <w:widowControl w:val="0"/>
        <w:numPr>
          <w:ilvl w:val="0"/>
          <w:numId w:val="20"/>
        </w:numPr>
        <w:rPr>
          <w:rFonts w:ascii="Arial" w:hAnsi="Arial"/>
          <w:snapToGrid w:val="0"/>
          <w:color w:val="000000" w:themeColor="text1"/>
          <w:sz w:val="24"/>
        </w:rPr>
      </w:pPr>
      <w:r w:rsidRPr="009F4FB6">
        <w:rPr>
          <w:rFonts w:ascii="Arial" w:hAnsi="Arial"/>
          <w:snapToGrid w:val="0"/>
          <w:color w:val="000000" w:themeColor="text1"/>
          <w:sz w:val="24"/>
        </w:rPr>
        <w:t>Students must meet all graduation requirements in order to earn a diploma from Lafayette High School. *</w:t>
      </w:r>
    </w:p>
    <w:p w14:paraId="5B77472B" w14:textId="77777777" w:rsidR="002F4D52" w:rsidRPr="009F4FB6" w:rsidRDefault="0018749B">
      <w:pPr>
        <w:widowControl w:val="0"/>
        <w:numPr>
          <w:ilvl w:val="0"/>
          <w:numId w:val="20"/>
        </w:numPr>
        <w:rPr>
          <w:rFonts w:ascii="Arial" w:hAnsi="Arial"/>
          <w:snapToGrid w:val="0"/>
          <w:color w:val="000000" w:themeColor="text1"/>
          <w:sz w:val="24"/>
        </w:rPr>
      </w:pPr>
      <w:r w:rsidRPr="009F4FB6">
        <w:rPr>
          <w:rFonts w:ascii="Arial" w:hAnsi="Arial"/>
          <w:snapToGrid w:val="0"/>
          <w:color w:val="000000" w:themeColor="text1"/>
          <w:sz w:val="24"/>
        </w:rPr>
        <w:lastRenderedPageBreak/>
        <w:t xml:space="preserve">Students must provide their own transportation to and from the </w:t>
      </w:r>
      <w:r w:rsidR="009277AE" w:rsidRPr="009F4FB6">
        <w:rPr>
          <w:rFonts w:ascii="Arial" w:hAnsi="Arial"/>
          <w:snapToGrid w:val="0"/>
          <w:color w:val="000000" w:themeColor="text1"/>
          <w:sz w:val="24"/>
        </w:rPr>
        <w:t>post-secondary</w:t>
      </w:r>
      <w:r w:rsidRPr="009F4FB6">
        <w:rPr>
          <w:rFonts w:ascii="Arial" w:hAnsi="Arial"/>
          <w:snapToGrid w:val="0"/>
          <w:color w:val="000000" w:themeColor="text1"/>
          <w:sz w:val="24"/>
        </w:rPr>
        <w:t xml:space="preserve"> institution.</w:t>
      </w:r>
    </w:p>
    <w:p w14:paraId="09F234F6" w14:textId="77777777" w:rsidR="00CA1949" w:rsidRPr="009F4FB6" w:rsidRDefault="0018749B">
      <w:pPr>
        <w:widowControl w:val="0"/>
        <w:numPr>
          <w:ilvl w:val="0"/>
          <w:numId w:val="20"/>
        </w:numPr>
        <w:rPr>
          <w:rFonts w:ascii="Arial" w:hAnsi="Arial"/>
          <w:snapToGrid w:val="0"/>
          <w:color w:val="000000" w:themeColor="text1"/>
          <w:sz w:val="24"/>
        </w:rPr>
      </w:pPr>
      <w:r w:rsidRPr="009F4FB6">
        <w:rPr>
          <w:rFonts w:ascii="Arial" w:hAnsi="Arial"/>
          <w:snapToGrid w:val="0"/>
          <w:color w:val="000000" w:themeColor="text1"/>
          <w:sz w:val="24"/>
        </w:rPr>
        <w:t>Textbook/Tools used for any courses taken for secondary credit must be returned to Lafayette High School or you may arrange to purchase them</w:t>
      </w:r>
      <w:r w:rsidRPr="009F4FB6">
        <w:rPr>
          <w:rFonts w:ascii="Arial" w:hAnsi="Arial"/>
          <w:b/>
          <w:bCs/>
          <w:snapToGrid w:val="0"/>
          <w:color w:val="000000" w:themeColor="text1"/>
          <w:sz w:val="24"/>
        </w:rPr>
        <w:t xml:space="preserve"> </w:t>
      </w:r>
      <w:r w:rsidRPr="009F4FB6">
        <w:rPr>
          <w:rFonts w:ascii="Arial" w:hAnsi="Arial"/>
          <w:snapToGrid w:val="0"/>
          <w:color w:val="000000" w:themeColor="text1"/>
          <w:sz w:val="24"/>
        </w:rPr>
        <w:t xml:space="preserve">from the district at the </w:t>
      </w:r>
    </w:p>
    <w:p w14:paraId="2BE669E8" w14:textId="77777777" w:rsidR="002F4D52" w:rsidRPr="009F4FB6" w:rsidRDefault="00132F08" w:rsidP="006669AE">
      <w:pPr>
        <w:keepNext/>
        <w:ind w:left="360"/>
        <w:rPr>
          <w:rFonts w:ascii="Arial" w:hAnsi="Arial"/>
          <w:snapToGrid w:val="0"/>
          <w:color w:val="000000" w:themeColor="text1"/>
          <w:sz w:val="24"/>
        </w:rPr>
      </w:pPr>
      <w:r w:rsidRPr="009F4FB6">
        <w:rPr>
          <w:rFonts w:ascii="Arial" w:hAnsi="Arial"/>
          <w:snapToGrid w:val="0"/>
          <w:color w:val="000000" w:themeColor="text1"/>
          <w:sz w:val="24"/>
        </w:rPr>
        <w:t xml:space="preserve">     </w:t>
      </w:r>
      <w:r w:rsidR="0018749B" w:rsidRPr="009F4FB6">
        <w:rPr>
          <w:rFonts w:ascii="Arial" w:hAnsi="Arial"/>
          <w:snapToGrid w:val="0"/>
          <w:color w:val="000000" w:themeColor="text1"/>
          <w:sz w:val="24"/>
        </w:rPr>
        <w:t>end of each semester.</w:t>
      </w:r>
      <w:r w:rsidR="004B6FB5" w:rsidRPr="009F4FB6">
        <w:rPr>
          <w:rFonts w:ascii="Arial" w:hAnsi="Arial"/>
          <w:snapToGrid w:val="0"/>
          <w:color w:val="000000" w:themeColor="text1"/>
          <w:sz w:val="24"/>
        </w:rPr>
        <w:t xml:space="preserve"> These books have been purchased by ISD #630, therefore are the property of the school.  A signed diploma may</w:t>
      </w:r>
      <w:r w:rsidR="0018749B" w:rsidRPr="009F4FB6">
        <w:rPr>
          <w:rFonts w:ascii="Arial" w:hAnsi="Arial"/>
          <w:snapToGrid w:val="0"/>
          <w:color w:val="000000" w:themeColor="text1"/>
          <w:sz w:val="24"/>
        </w:rPr>
        <w:t xml:space="preserve"> be withheld</w:t>
      </w:r>
      <w:r w:rsidR="0018749B" w:rsidRPr="009F4FB6">
        <w:rPr>
          <w:rFonts w:ascii="Arial" w:hAnsi="Arial"/>
          <w:b/>
          <w:bCs/>
          <w:snapToGrid w:val="0"/>
          <w:color w:val="000000" w:themeColor="text1"/>
          <w:sz w:val="24"/>
        </w:rPr>
        <w:t xml:space="preserve"> </w:t>
      </w:r>
      <w:r w:rsidR="006669AE" w:rsidRPr="009F4FB6">
        <w:rPr>
          <w:rFonts w:ascii="Arial" w:hAnsi="Arial"/>
          <w:snapToGrid w:val="0"/>
          <w:color w:val="000000" w:themeColor="text1"/>
          <w:sz w:val="24"/>
        </w:rPr>
        <w:t xml:space="preserve">until all ISD 630 </w:t>
      </w:r>
      <w:r w:rsidR="0018749B" w:rsidRPr="009F4FB6">
        <w:rPr>
          <w:rFonts w:ascii="Arial" w:hAnsi="Arial"/>
          <w:snapToGrid w:val="0"/>
          <w:color w:val="000000" w:themeColor="text1"/>
          <w:sz w:val="24"/>
        </w:rPr>
        <w:t>properties are returned.</w:t>
      </w:r>
    </w:p>
    <w:p w14:paraId="4179A706" w14:textId="77777777" w:rsidR="002F4D52" w:rsidRPr="009F4FB6" w:rsidRDefault="002F4D52" w:rsidP="006669AE">
      <w:pPr>
        <w:keepNext/>
        <w:ind w:left="360"/>
        <w:rPr>
          <w:rFonts w:ascii="Arial" w:hAnsi="Arial"/>
          <w:snapToGrid w:val="0"/>
          <w:color w:val="000000" w:themeColor="text1"/>
          <w:sz w:val="24"/>
        </w:rPr>
      </w:pPr>
    </w:p>
    <w:p w14:paraId="73095E6E" w14:textId="77777777" w:rsidR="002F4D52" w:rsidRPr="009F4FB6" w:rsidRDefault="0018749B">
      <w:pPr>
        <w:widowControl w:val="0"/>
        <w:numPr>
          <w:ilvl w:val="1"/>
          <w:numId w:val="20"/>
        </w:numPr>
        <w:rPr>
          <w:rFonts w:ascii="Arial" w:hAnsi="Arial"/>
          <w:snapToGrid w:val="0"/>
          <w:color w:val="000000" w:themeColor="text1"/>
          <w:sz w:val="24"/>
        </w:rPr>
      </w:pPr>
      <w:r w:rsidRPr="009F4FB6">
        <w:rPr>
          <w:rFonts w:ascii="Arial" w:hAnsi="Arial"/>
          <w:snapToGrid w:val="0"/>
          <w:color w:val="000000" w:themeColor="text1"/>
          <w:sz w:val="24"/>
        </w:rPr>
        <w:t>Students must take an approved English class to satisfy LHS Language Arts requirements.</w:t>
      </w:r>
    </w:p>
    <w:p w14:paraId="49788637" w14:textId="77777777" w:rsidR="002F4D52" w:rsidRPr="009F4FB6" w:rsidRDefault="0018749B">
      <w:pPr>
        <w:widowControl w:val="0"/>
        <w:numPr>
          <w:ilvl w:val="1"/>
          <w:numId w:val="20"/>
        </w:numPr>
        <w:rPr>
          <w:rFonts w:ascii="Arial" w:hAnsi="Arial"/>
          <w:snapToGrid w:val="0"/>
          <w:color w:val="000000" w:themeColor="text1"/>
          <w:sz w:val="24"/>
        </w:rPr>
      </w:pPr>
      <w:r w:rsidRPr="009F4FB6">
        <w:rPr>
          <w:rFonts w:ascii="Arial" w:hAnsi="Arial"/>
          <w:snapToGrid w:val="0"/>
          <w:color w:val="000000" w:themeColor="text1"/>
          <w:sz w:val="24"/>
        </w:rPr>
        <w:t xml:space="preserve">Students must take an approved </w:t>
      </w:r>
      <w:proofErr w:type="gramStart"/>
      <w:r w:rsidRPr="009F4FB6">
        <w:rPr>
          <w:rFonts w:ascii="Arial" w:hAnsi="Arial"/>
          <w:snapToGrid w:val="0"/>
          <w:color w:val="000000" w:themeColor="text1"/>
          <w:sz w:val="24"/>
        </w:rPr>
        <w:t>Social</w:t>
      </w:r>
      <w:proofErr w:type="gramEnd"/>
      <w:r w:rsidRPr="009F4FB6">
        <w:rPr>
          <w:rFonts w:ascii="Arial" w:hAnsi="Arial"/>
          <w:snapToGrid w:val="0"/>
          <w:color w:val="000000" w:themeColor="text1"/>
          <w:sz w:val="24"/>
        </w:rPr>
        <w:t xml:space="preserve"> class to satisfy LHS Social Studies requirements (according to Children, Family and Learning </w:t>
      </w:r>
      <w:r w:rsidR="009277AE" w:rsidRPr="009F4FB6">
        <w:rPr>
          <w:rFonts w:ascii="Arial" w:hAnsi="Arial"/>
          <w:snapToGrid w:val="0"/>
          <w:color w:val="000000" w:themeColor="text1"/>
          <w:sz w:val="24"/>
        </w:rPr>
        <w:t>Post-Secondary</w:t>
      </w:r>
      <w:r w:rsidRPr="009F4FB6">
        <w:rPr>
          <w:rFonts w:ascii="Arial" w:hAnsi="Arial"/>
          <w:snapToGrid w:val="0"/>
          <w:color w:val="000000" w:themeColor="text1"/>
          <w:sz w:val="24"/>
        </w:rPr>
        <w:t xml:space="preserve"> guidelines, students are responsible to pay for any classes that are not for secondary credit).</w:t>
      </w:r>
    </w:p>
    <w:p w14:paraId="2FC1C752" w14:textId="77777777" w:rsidR="000668F4" w:rsidRPr="009F4FB6" w:rsidRDefault="00887466" w:rsidP="00C1553B">
      <w:pPr>
        <w:widowControl w:val="0"/>
        <w:numPr>
          <w:ilvl w:val="1"/>
          <w:numId w:val="20"/>
        </w:numPr>
        <w:rPr>
          <w:rFonts w:ascii="Arial" w:hAnsi="Arial"/>
          <w:snapToGrid w:val="0"/>
          <w:color w:val="000000" w:themeColor="text1"/>
          <w:sz w:val="24"/>
        </w:rPr>
      </w:pPr>
      <w:r w:rsidRPr="009F4FB6">
        <w:rPr>
          <w:rFonts w:ascii="Arial" w:hAnsi="Arial"/>
          <w:snapToGrid w:val="0"/>
          <w:color w:val="000000" w:themeColor="text1"/>
          <w:sz w:val="24"/>
        </w:rPr>
        <w:t>Independent Living or a pre-approved equivalent</w:t>
      </w:r>
      <w:r w:rsidR="009A24AA" w:rsidRPr="009F4FB6">
        <w:rPr>
          <w:rFonts w:ascii="Arial" w:hAnsi="Arial"/>
          <w:snapToGrid w:val="0"/>
          <w:color w:val="000000" w:themeColor="text1"/>
          <w:sz w:val="24"/>
        </w:rPr>
        <w:t xml:space="preserve"> is</w:t>
      </w:r>
      <w:r w:rsidR="00E24D85" w:rsidRPr="009F4FB6">
        <w:rPr>
          <w:rFonts w:ascii="Arial" w:hAnsi="Arial"/>
          <w:snapToGrid w:val="0"/>
          <w:color w:val="000000" w:themeColor="text1"/>
          <w:sz w:val="24"/>
        </w:rPr>
        <w:t xml:space="preserve"> required at </w:t>
      </w:r>
      <w:r w:rsidR="00354411" w:rsidRPr="009F4FB6">
        <w:rPr>
          <w:rFonts w:ascii="Arial" w:hAnsi="Arial"/>
          <w:snapToGrid w:val="0"/>
          <w:color w:val="000000" w:themeColor="text1"/>
          <w:sz w:val="24"/>
        </w:rPr>
        <w:t>Lafayette</w:t>
      </w:r>
      <w:r w:rsidR="00E24D85" w:rsidRPr="009F4FB6">
        <w:rPr>
          <w:rFonts w:ascii="Arial" w:hAnsi="Arial"/>
          <w:snapToGrid w:val="0"/>
          <w:color w:val="000000" w:themeColor="text1"/>
          <w:sz w:val="24"/>
        </w:rPr>
        <w:t xml:space="preserve"> High </w:t>
      </w:r>
      <w:r w:rsidR="009A24AA" w:rsidRPr="009F4FB6">
        <w:rPr>
          <w:rFonts w:ascii="Arial" w:hAnsi="Arial"/>
          <w:snapToGrid w:val="0"/>
          <w:color w:val="000000" w:themeColor="text1"/>
          <w:sz w:val="24"/>
        </w:rPr>
        <w:t>School to</w:t>
      </w:r>
      <w:r w:rsidR="00354411" w:rsidRPr="009F4FB6">
        <w:rPr>
          <w:rFonts w:ascii="Arial" w:hAnsi="Arial"/>
          <w:snapToGrid w:val="0"/>
          <w:color w:val="000000" w:themeColor="text1"/>
          <w:sz w:val="24"/>
        </w:rPr>
        <w:t xml:space="preserve"> meet the graduation requirements.</w:t>
      </w:r>
    </w:p>
    <w:p w14:paraId="38085860" w14:textId="77777777" w:rsidR="00972A05" w:rsidRPr="009F4FB6" w:rsidRDefault="00972A05" w:rsidP="00972A05">
      <w:pPr>
        <w:widowControl w:val="0"/>
        <w:ind w:left="1440"/>
        <w:rPr>
          <w:rFonts w:ascii="Arial" w:hAnsi="Arial"/>
          <w:snapToGrid w:val="0"/>
          <w:color w:val="000000" w:themeColor="text1"/>
          <w:sz w:val="24"/>
        </w:rPr>
      </w:pPr>
    </w:p>
    <w:p w14:paraId="33332E92" w14:textId="77777777" w:rsidR="00C1553B" w:rsidRPr="009F4FB6" w:rsidRDefault="00C1553B" w:rsidP="00C1553B">
      <w:pPr>
        <w:rPr>
          <w:color w:val="000000" w:themeColor="text1"/>
        </w:rPr>
      </w:pPr>
    </w:p>
    <w:p w14:paraId="4D8E6CC2" w14:textId="77777777" w:rsidR="002F4D52" w:rsidRPr="009F4FB6" w:rsidRDefault="0018749B" w:rsidP="00400EFE">
      <w:pPr>
        <w:pStyle w:val="Heading1"/>
        <w:rPr>
          <w:color w:val="000000" w:themeColor="text1"/>
          <w:u w:val="single"/>
        </w:rPr>
      </w:pPr>
      <w:bookmarkStart w:id="174" w:name="_GENERAL_GRADUATION_REQUIREMENTS_1"/>
      <w:bookmarkStart w:id="175" w:name="_GENERAL_GRADUATION_REQUIREMENTS"/>
      <w:bookmarkStart w:id="176" w:name="_Toc76546692"/>
      <w:bookmarkEnd w:id="174"/>
      <w:bookmarkEnd w:id="175"/>
      <w:r w:rsidRPr="009F4FB6">
        <w:rPr>
          <w:color w:val="000000" w:themeColor="text1"/>
          <w:u w:val="single"/>
        </w:rPr>
        <w:t>GENERAL GRADUATION REQUIREMENTS</w:t>
      </w:r>
      <w:bookmarkEnd w:id="176"/>
      <w:r w:rsidRPr="009F4FB6">
        <w:rPr>
          <w:color w:val="000000" w:themeColor="text1"/>
          <w:u w:val="single"/>
        </w:rPr>
        <w:t xml:space="preserve"> </w:t>
      </w:r>
    </w:p>
    <w:p w14:paraId="6BEF2085" w14:textId="77777777" w:rsidR="002F4D52" w:rsidRPr="009F4FB6" w:rsidRDefault="002F4D52">
      <w:pPr>
        <w:rPr>
          <w:color w:val="000000" w:themeColor="text1"/>
        </w:rPr>
      </w:pPr>
    </w:p>
    <w:p w14:paraId="4FBF8A8C"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Each student must successfully complete a minimum of 24 credits in grades 9-12 in order to graduate from Lafayette High School.</w:t>
      </w:r>
      <w:r w:rsidR="00972A05" w:rsidRPr="009F4FB6">
        <w:rPr>
          <w:rFonts w:ascii="Arial" w:hAnsi="Arial"/>
          <w:snapToGrid w:val="0"/>
          <w:color w:val="000000" w:themeColor="text1"/>
          <w:sz w:val="24"/>
        </w:rPr>
        <w:t xml:space="preserve"> Any credit recovery and/or PSEO credits substituted in for a required class below must be prior approved by administration. </w:t>
      </w:r>
    </w:p>
    <w:p w14:paraId="0232FCFF" w14:textId="77777777" w:rsidR="00F9424E" w:rsidRPr="009F4FB6" w:rsidRDefault="007F0149" w:rsidP="00F9424E">
      <w:pPr>
        <w:widowControl w:val="0"/>
        <w:rPr>
          <w:rFonts w:ascii="Arial" w:hAnsi="Arial"/>
          <w:snapToGrid w:val="0"/>
          <w:color w:val="000000" w:themeColor="text1"/>
          <w:sz w:val="24"/>
        </w:rPr>
      </w:pPr>
      <w:r w:rsidRPr="009F4FB6">
        <w:rPr>
          <w:rFonts w:ascii="Arial" w:hAnsi="Arial"/>
          <w:snapToGrid w:val="0"/>
          <w:color w:val="000000" w:themeColor="text1"/>
          <w:sz w:val="24"/>
        </w:rPr>
        <w:t>Senior class status and privileges are determined by credit accumulation wh</w:t>
      </w:r>
      <w:r w:rsidR="00F9424E" w:rsidRPr="009F4FB6">
        <w:rPr>
          <w:rFonts w:ascii="Arial" w:hAnsi="Arial"/>
          <w:snapToGrid w:val="0"/>
          <w:color w:val="000000" w:themeColor="text1"/>
          <w:sz w:val="24"/>
        </w:rPr>
        <w:t xml:space="preserve">en entering a new school year.17 credits or more is required to be considered a member of the senior class. Any </w:t>
      </w:r>
      <w:r w:rsidR="006638B0" w:rsidRPr="009F4FB6">
        <w:rPr>
          <w:rFonts w:ascii="Arial" w:hAnsi="Arial"/>
          <w:snapToGrid w:val="0"/>
          <w:color w:val="000000" w:themeColor="text1"/>
          <w:sz w:val="24"/>
        </w:rPr>
        <w:t>senior</w:t>
      </w:r>
      <w:r w:rsidR="00F9424E" w:rsidRPr="009F4FB6">
        <w:rPr>
          <w:rFonts w:ascii="Arial" w:hAnsi="Arial"/>
          <w:snapToGrid w:val="0"/>
          <w:color w:val="000000" w:themeColor="text1"/>
          <w:sz w:val="24"/>
        </w:rPr>
        <w:t xml:space="preserve"> can be denied access to the graduation ceremony if the administration determines that their recent behavior is unacceptable and/or is likely to cause a problem at the graduation.</w:t>
      </w:r>
    </w:p>
    <w:p w14:paraId="792077D5" w14:textId="77777777" w:rsidR="005722C2" w:rsidRPr="009F4FB6" w:rsidRDefault="005722C2" w:rsidP="005722C2">
      <w:pPr>
        <w:rPr>
          <w:rFonts w:ascii="Arial" w:hAnsi="Arial" w:cs="Arial"/>
          <w:color w:val="000000" w:themeColor="text1"/>
          <w:sz w:val="24"/>
          <w:szCs w:val="24"/>
        </w:rPr>
      </w:pPr>
    </w:p>
    <w:p w14:paraId="6DA2253B" w14:textId="77777777" w:rsidR="005722C2" w:rsidRPr="009F4FB6" w:rsidRDefault="005722C2" w:rsidP="005722C2">
      <w:pPr>
        <w:rPr>
          <w:rFonts w:ascii="Arial" w:hAnsi="Arial" w:cs="Arial"/>
          <w:color w:val="000000" w:themeColor="text1"/>
          <w:sz w:val="24"/>
          <w:szCs w:val="24"/>
        </w:rPr>
      </w:pPr>
      <w:r w:rsidRPr="009F4FB6">
        <w:rPr>
          <w:rFonts w:ascii="Arial" w:hAnsi="Arial" w:cs="Arial"/>
          <w:color w:val="000000" w:themeColor="text1"/>
          <w:sz w:val="24"/>
          <w:szCs w:val="24"/>
        </w:rPr>
        <w:t>Language Arts</w:t>
      </w:r>
      <w:r w:rsidRPr="009F4FB6">
        <w:rPr>
          <w:rFonts w:ascii="Arial" w:hAnsi="Arial" w:cs="Arial"/>
          <w:color w:val="000000" w:themeColor="text1"/>
          <w:sz w:val="24"/>
          <w:szCs w:val="24"/>
        </w:rPr>
        <w:tab/>
      </w:r>
      <w:r w:rsidRPr="009F4FB6">
        <w:rPr>
          <w:rFonts w:ascii="Arial" w:hAnsi="Arial" w:cs="Arial"/>
          <w:color w:val="000000" w:themeColor="text1"/>
          <w:sz w:val="24"/>
          <w:szCs w:val="24"/>
        </w:rPr>
        <w:tab/>
      </w:r>
      <w:r w:rsidRPr="009F4FB6">
        <w:rPr>
          <w:rFonts w:ascii="Arial" w:hAnsi="Arial" w:cs="Arial"/>
          <w:color w:val="000000" w:themeColor="text1"/>
          <w:sz w:val="24"/>
          <w:szCs w:val="24"/>
        </w:rPr>
        <w:tab/>
      </w:r>
      <w:r w:rsidRPr="009F4FB6">
        <w:rPr>
          <w:rFonts w:ascii="Arial" w:hAnsi="Arial" w:cs="Arial"/>
          <w:color w:val="000000" w:themeColor="text1"/>
          <w:sz w:val="24"/>
          <w:szCs w:val="24"/>
        </w:rPr>
        <w:tab/>
        <w:t xml:space="preserve">4 Credits </w:t>
      </w:r>
      <w:r w:rsidRPr="009F4FB6">
        <w:rPr>
          <w:rFonts w:ascii="Arial" w:hAnsi="Arial" w:cs="Arial"/>
          <w:color w:val="000000" w:themeColor="text1"/>
          <w:sz w:val="24"/>
          <w:szCs w:val="24"/>
        </w:rPr>
        <w:br/>
        <w:t>Science</w:t>
      </w:r>
      <w:r w:rsidRPr="009F4FB6">
        <w:rPr>
          <w:rFonts w:ascii="Arial" w:hAnsi="Arial" w:cs="Arial"/>
          <w:color w:val="000000" w:themeColor="text1"/>
          <w:sz w:val="24"/>
          <w:szCs w:val="24"/>
        </w:rPr>
        <w:tab/>
      </w:r>
      <w:r w:rsidRPr="009F4FB6">
        <w:rPr>
          <w:rFonts w:ascii="Arial" w:hAnsi="Arial" w:cs="Arial"/>
          <w:color w:val="000000" w:themeColor="text1"/>
          <w:sz w:val="24"/>
          <w:szCs w:val="24"/>
        </w:rPr>
        <w:tab/>
      </w:r>
      <w:r w:rsidRPr="009F4FB6">
        <w:rPr>
          <w:rFonts w:ascii="Arial" w:hAnsi="Arial" w:cs="Arial"/>
          <w:color w:val="000000" w:themeColor="text1"/>
          <w:sz w:val="24"/>
          <w:szCs w:val="24"/>
        </w:rPr>
        <w:tab/>
      </w:r>
      <w:r w:rsidRPr="009F4FB6">
        <w:rPr>
          <w:rFonts w:ascii="Arial" w:hAnsi="Arial" w:cs="Arial"/>
          <w:color w:val="000000" w:themeColor="text1"/>
          <w:sz w:val="24"/>
          <w:szCs w:val="24"/>
        </w:rPr>
        <w:tab/>
      </w:r>
      <w:r w:rsidRPr="009F4FB6">
        <w:rPr>
          <w:rFonts w:ascii="Arial" w:hAnsi="Arial" w:cs="Arial"/>
          <w:color w:val="000000" w:themeColor="text1"/>
          <w:sz w:val="24"/>
          <w:szCs w:val="24"/>
        </w:rPr>
        <w:tab/>
        <w:t xml:space="preserve">3 </w:t>
      </w:r>
      <w:proofErr w:type="gramStart"/>
      <w:r w:rsidRPr="009F4FB6">
        <w:rPr>
          <w:rFonts w:ascii="Arial" w:hAnsi="Arial" w:cs="Arial"/>
          <w:color w:val="000000" w:themeColor="text1"/>
          <w:sz w:val="24"/>
          <w:szCs w:val="24"/>
        </w:rPr>
        <w:t>Credits  (</w:t>
      </w:r>
      <w:proofErr w:type="gramEnd"/>
      <w:r w:rsidRPr="009F4FB6">
        <w:rPr>
          <w:rFonts w:ascii="Arial" w:hAnsi="Arial" w:cs="Arial"/>
          <w:color w:val="000000" w:themeColor="text1"/>
          <w:sz w:val="24"/>
          <w:szCs w:val="24"/>
        </w:rPr>
        <w:t>Physical Earth, Biology &amp; Chemistry)</w:t>
      </w:r>
      <w:r w:rsidRPr="009F4FB6">
        <w:rPr>
          <w:rFonts w:ascii="Arial" w:hAnsi="Arial" w:cs="Arial"/>
          <w:color w:val="000000" w:themeColor="text1"/>
          <w:sz w:val="24"/>
          <w:szCs w:val="24"/>
        </w:rPr>
        <w:br/>
        <w:t>Math</w:t>
      </w:r>
      <w:r w:rsidRPr="009F4FB6">
        <w:rPr>
          <w:rFonts w:ascii="Arial" w:hAnsi="Arial" w:cs="Arial"/>
          <w:color w:val="000000" w:themeColor="text1"/>
          <w:sz w:val="24"/>
          <w:szCs w:val="24"/>
        </w:rPr>
        <w:tab/>
      </w:r>
      <w:r w:rsidRPr="009F4FB6">
        <w:rPr>
          <w:rFonts w:ascii="Arial" w:hAnsi="Arial" w:cs="Arial"/>
          <w:color w:val="000000" w:themeColor="text1"/>
          <w:sz w:val="24"/>
          <w:szCs w:val="24"/>
        </w:rPr>
        <w:tab/>
      </w:r>
      <w:r w:rsidRPr="009F4FB6">
        <w:rPr>
          <w:rFonts w:ascii="Arial" w:hAnsi="Arial" w:cs="Arial"/>
          <w:color w:val="000000" w:themeColor="text1"/>
          <w:sz w:val="24"/>
          <w:szCs w:val="24"/>
        </w:rPr>
        <w:tab/>
      </w:r>
      <w:r w:rsidRPr="009F4FB6">
        <w:rPr>
          <w:rFonts w:ascii="Arial" w:hAnsi="Arial" w:cs="Arial"/>
          <w:color w:val="000000" w:themeColor="text1"/>
          <w:sz w:val="24"/>
          <w:szCs w:val="24"/>
        </w:rPr>
        <w:tab/>
      </w:r>
      <w:r w:rsidRPr="009F4FB6">
        <w:rPr>
          <w:rFonts w:ascii="Arial" w:hAnsi="Arial" w:cs="Arial"/>
          <w:color w:val="000000" w:themeColor="text1"/>
          <w:sz w:val="24"/>
          <w:szCs w:val="24"/>
        </w:rPr>
        <w:tab/>
      </w:r>
      <w:r w:rsidRPr="009F4FB6">
        <w:rPr>
          <w:rFonts w:ascii="Arial" w:hAnsi="Arial" w:cs="Arial"/>
          <w:color w:val="000000" w:themeColor="text1"/>
          <w:sz w:val="24"/>
          <w:szCs w:val="24"/>
        </w:rPr>
        <w:tab/>
        <w:t>3 Credits   (Int. Algebra, Geometry, Advanced Algebra)</w:t>
      </w:r>
      <w:r w:rsidRPr="009F4FB6">
        <w:rPr>
          <w:rFonts w:ascii="Arial" w:hAnsi="Arial" w:cs="Arial"/>
          <w:color w:val="000000" w:themeColor="text1"/>
          <w:sz w:val="24"/>
          <w:szCs w:val="24"/>
        </w:rPr>
        <w:br/>
        <w:t>Social Studies</w:t>
      </w:r>
      <w:r w:rsidRPr="009F4FB6">
        <w:rPr>
          <w:rFonts w:ascii="Arial" w:hAnsi="Arial" w:cs="Arial"/>
          <w:color w:val="000000" w:themeColor="text1"/>
          <w:sz w:val="24"/>
          <w:szCs w:val="24"/>
        </w:rPr>
        <w:tab/>
      </w:r>
      <w:r w:rsidRPr="009F4FB6">
        <w:rPr>
          <w:rFonts w:ascii="Arial" w:hAnsi="Arial" w:cs="Arial"/>
          <w:color w:val="000000" w:themeColor="text1"/>
          <w:sz w:val="24"/>
          <w:szCs w:val="24"/>
        </w:rPr>
        <w:tab/>
      </w:r>
      <w:r w:rsidRPr="009F4FB6">
        <w:rPr>
          <w:rFonts w:ascii="Arial" w:hAnsi="Arial" w:cs="Arial"/>
          <w:color w:val="000000" w:themeColor="text1"/>
          <w:sz w:val="24"/>
          <w:szCs w:val="24"/>
        </w:rPr>
        <w:tab/>
      </w:r>
      <w:r w:rsidRPr="009F4FB6">
        <w:rPr>
          <w:rFonts w:ascii="Arial" w:hAnsi="Arial" w:cs="Arial"/>
          <w:color w:val="000000" w:themeColor="text1"/>
          <w:sz w:val="24"/>
          <w:szCs w:val="24"/>
        </w:rPr>
        <w:tab/>
        <w:t xml:space="preserve">4.5 Credits (1 credit- U.S History, 1 credit- World History, </w:t>
      </w:r>
      <w:r w:rsidRPr="009F4FB6">
        <w:rPr>
          <w:rFonts w:ascii="Arial" w:hAnsi="Arial" w:cs="Arial"/>
          <w:color w:val="000000" w:themeColor="text1"/>
          <w:sz w:val="24"/>
          <w:szCs w:val="24"/>
        </w:rPr>
        <w:br/>
        <w:t xml:space="preserve">                                                                1 credit- World Geography,.5 U.S Government, </w:t>
      </w:r>
    </w:p>
    <w:p w14:paraId="007B4D23" w14:textId="77777777" w:rsidR="005722C2" w:rsidRPr="009F4FB6" w:rsidRDefault="005722C2" w:rsidP="005722C2">
      <w:pPr>
        <w:rPr>
          <w:rFonts w:ascii="Arial" w:hAnsi="Arial" w:cs="Arial"/>
          <w:color w:val="000000" w:themeColor="text1"/>
          <w:sz w:val="24"/>
          <w:szCs w:val="24"/>
        </w:rPr>
      </w:pPr>
      <w:r w:rsidRPr="009F4FB6">
        <w:rPr>
          <w:rFonts w:ascii="Arial" w:hAnsi="Arial" w:cs="Arial"/>
          <w:color w:val="000000" w:themeColor="text1"/>
          <w:sz w:val="24"/>
          <w:szCs w:val="24"/>
        </w:rPr>
        <w:t xml:space="preserve">                                                                .</w:t>
      </w:r>
      <w:proofErr w:type="gramStart"/>
      <w:r w:rsidRPr="009F4FB6">
        <w:rPr>
          <w:rFonts w:ascii="Arial" w:hAnsi="Arial" w:cs="Arial"/>
          <w:color w:val="000000" w:themeColor="text1"/>
          <w:sz w:val="24"/>
          <w:szCs w:val="24"/>
        </w:rPr>
        <w:t>5  Economics</w:t>
      </w:r>
      <w:proofErr w:type="gramEnd"/>
      <w:r w:rsidRPr="009F4FB6">
        <w:rPr>
          <w:rFonts w:ascii="Arial" w:hAnsi="Arial" w:cs="Arial"/>
          <w:color w:val="000000" w:themeColor="text1"/>
          <w:sz w:val="24"/>
          <w:szCs w:val="24"/>
        </w:rPr>
        <w:t>,  .5 Independent Living</w:t>
      </w:r>
      <w:r w:rsidR="00754C6F" w:rsidRPr="009F4FB6">
        <w:rPr>
          <w:rFonts w:ascii="Arial" w:hAnsi="Arial" w:cs="Arial"/>
          <w:color w:val="000000" w:themeColor="text1"/>
          <w:sz w:val="24"/>
          <w:szCs w:val="24"/>
        </w:rPr>
        <w:t>/Personal Finance</w:t>
      </w:r>
      <w:r w:rsidRPr="009F4FB6">
        <w:rPr>
          <w:rFonts w:ascii="Arial" w:hAnsi="Arial" w:cs="Arial"/>
          <w:color w:val="000000" w:themeColor="text1"/>
          <w:sz w:val="24"/>
          <w:szCs w:val="24"/>
        </w:rPr>
        <w:t xml:space="preserve">)   </w:t>
      </w:r>
    </w:p>
    <w:p w14:paraId="154ADF34" w14:textId="77777777" w:rsidR="005722C2" w:rsidRPr="009F4FB6" w:rsidRDefault="005722C2" w:rsidP="005722C2">
      <w:pPr>
        <w:rPr>
          <w:rFonts w:ascii="Arial" w:hAnsi="Arial" w:cs="Arial"/>
          <w:color w:val="000000" w:themeColor="text1"/>
          <w:sz w:val="24"/>
          <w:szCs w:val="24"/>
        </w:rPr>
      </w:pPr>
      <w:r w:rsidRPr="009F4FB6">
        <w:rPr>
          <w:rFonts w:ascii="Arial" w:hAnsi="Arial" w:cs="Arial"/>
          <w:color w:val="000000" w:themeColor="text1"/>
          <w:sz w:val="24"/>
          <w:szCs w:val="24"/>
        </w:rPr>
        <w:t>Note: Locally, we require all seniors to take ½ year of U.S Government and ½ year of Independent Living</w:t>
      </w:r>
    </w:p>
    <w:p w14:paraId="74619D2A" w14:textId="77777777" w:rsidR="005722C2" w:rsidRPr="009F4FB6" w:rsidRDefault="005722C2" w:rsidP="005722C2">
      <w:pPr>
        <w:rPr>
          <w:rFonts w:ascii="Arial" w:hAnsi="Arial" w:cs="Arial"/>
          <w:color w:val="000000" w:themeColor="text1"/>
          <w:sz w:val="24"/>
          <w:szCs w:val="24"/>
        </w:rPr>
      </w:pPr>
      <w:r w:rsidRPr="009F4FB6">
        <w:rPr>
          <w:rFonts w:ascii="Arial" w:hAnsi="Arial" w:cs="Arial"/>
          <w:color w:val="000000" w:themeColor="text1"/>
          <w:sz w:val="24"/>
          <w:szCs w:val="24"/>
        </w:rPr>
        <w:t>Physical Education</w:t>
      </w:r>
      <w:r w:rsidRPr="009F4FB6">
        <w:rPr>
          <w:rFonts w:ascii="Arial" w:hAnsi="Arial" w:cs="Arial"/>
          <w:color w:val="000000" w:themeColor="text1"/>
          <w:sz w:val="24"/>
          <w:szCs w:val="24"/>
        </w:rPr>
        <w:tab/>
      </w:r>
      <w:r w:rsidRPr="009F4FB6">
        <w:rPr>
          <w:rFonts w:ascii="Arial" w:hAnsi="Arial" w:cs="Arial"/>
          <w:color w:val="000000" w:themeColor="text1"/>
          <w:sz w:val="24"/>
          <w:szCs w:val="24"/>
        </w:rPr>
        <w:tab/>
      </w:r>
      <w:r w:rsidRPr="009F4FB6">
        <w:rPr>
          <w:rFonts w:ascii="Arial" w:hAnsi="Arial" w:cs="Arial"/>
          <w:color w:val="000000" w:themeColor="text1"/>
          <w:sz w:val="24"/>
          <w:szCs w:val="24"/>
        </w:rPr>
        <w:tab/>
        <w:t>1 Credit (.5- 9</w:t>
      </w:r>
      <w:r w:rsidRPr="009F4FB6">
        <w:rPr>
          <w:rFonts w:ascii="Arial" w:hAnsi="Arial" w:cs="Arial"/>
          <w:color w:val="000000" w:themeColor="text1"/>
          <w:sz w:val="24"/>
          <w:szCs w:val="24"/>
          <w:vertAlign w:val="superscript"/>
        </w:rPr>
        <w:t>th</w:t>
      </w:r>
      <w:r w:rsidRPr="009F4FB6">
        <w:rPr>
          <w:rFonts w:ascii="Arial" w:hAnsi="Arial" w:cs="Arial"/>
          <w:color w:val="000000" w:themeColor="text1"/>
          <w:sz w:val="24"/>
          <w:szCs w:val="24"/>
        </w:rPr>
        <w:t xml:space="preserve"> &amp; .5- 10</w:t>
      </w:r>
      <w:r w:rsidRPr="009F4FB6">
        <w:rPr>
          <w:rFonts w:ascii="Arial" w:hAnsi="Arial" w:cs="Arial"/>
          <w:color w:val="000000" w:themeColor="text1"/>
          <w:sz w:val="24"/>
          <w:szCs w:val="24"/>
          <w:vertAlign w:val="superscript"/>
        </w:rPr>
        <w:t>th</w:t>
      </w:r>
      <w:r w:rsidRPr="009F4FB6">
        <w:rPr>
          <w:rFonts w:ascii="Arial" w:hAnsi="Arial" w:cs="Arial"/>
          <w:color w:val="000000" w:themeColor="text1"/>
          <w:sz w:val="24"/>
          <w:szCs w:val="24"/>
        </w:rPr>
        <w:t xml:space="preserve">) </w:t>
      </w:r>
      <w:r w:rsidRPr="009F4FB6">
        <w:rPr>
          <w:rFonts w:ascii="Arial" w:hAnsi="Arial" w:cs="Arial"/>
          <w:color w:val="000000" w:themeColor="text1"/>
          <w:sz w:val="24"/>
          <w:szCs w:val="24"/>
        </w:rPr>
        <w:br/>
        <w:t>Health</w:t>
      </w:r>
      <w:r w:rsidRPr="009F4FB6">
        <w:rPr>
          <w:rFonts w:ascii="Arial" w:hAnsi="Arial" w:cs="Arial"/>
          <w:color w:val="000000" w:themeColor="text1"/>
          <w:sz w:val="24"/>
          <w:szCs w:val="24"/>
        </w:rPr>
        <w:tab/>
      </w:r>
      <w:r w:rsidRPr="009F4FB6">
        <w:rPr>
          <w:rFonts w:ascii="Arial" w:hAnsi="Arial" w:cs="Arial"/>
          <w:color w:val="000000" w:themeColor="text1"/>
          <w:sz w:val="24"/>
          <w:szCs w:val="24"/>
        </w:rPr>
        <w:tab/>
      </w:r>
      <w:r w:rsidRPr="009F4FB6">
        <w:rPr>
          <w:rFonts w:ascii="Arial" w:hAnsi="Arial" w:cs="Arial"/>
          <w:color w:val="000000" w:themeColor="text1"/>
          <w:sz w:val="24"/>
          <w:szCs w:val="24"/>
        </w:rPr>
        <w:tab/>
      </w:r>
      <w:r w:rsidRPr="009F4FB6">
        <w:rPr>
          <w:rFonts w:ascii="Arial" w:hAnsi="Arial" w:cs="Arial"/>
          <w:color w:val="000000" w:themeColor="text1"/>
          <w:sz w:val="24"/>
          <w:szCs w:val="24"/>
        </w:rPr>
        <w:tab/>
      </w:r>
      <w:r w:rsidRPr="009F4FB6">
        <w:rPr>
          <w:rFonts w:ascii="Arial" w:hAnsi="Arial" w:cs="Arial"/>
          <w:color w:val="000000" w:themeColor="text1"/>
          <w:sz w:val="24"/>
          <w:szCs w:val="24"/>
        </w:rPr>
        <w:tab/>
        <w:t>1 Credit (.5-9</w:t>
      </w:r>
      <w:r w:rsidRPr="009F4FB6">
        <w:rPr>
          <w:rFonts w:ascii="Arial" w:hAnsi="Arial" w:cs="Arial"/>
          <w:color w:val="000000" w:themeColor="text1"/>
          <w:sz w:val="24"/>
          <w:szCs w:val="24"/>
          <w:vertAlign w:val="superscript"/>
        </w:rPr>
        <w:t>th</w:t>
      </w:r>
      <w:r w:rsidRPr="009F4FB6">
        <w:rPr>
          <w:rFonts w:ascii="Arial" w:hAnsi="Arial" w:cs="Arial"/>
          <w:color w:val="000000" w:themeColor="text1"/>
          <w:sz w:val="24"/>
          <w:szCs w:val="24"/>
        </w:rPr>
        <w:t xml:space="preserve"> &amp; .5- 10</w:t>
      </w:r>
      <w:r w:rsidRPr="009F4FB6">
        <w:rPr>
          <w:rFonts w:ascii="Arial" w:hAnsi="Arial" w:cs="Arial"/>
          <w:color w:val="000000" w:themeColor="text1"/>
          <w:sz w:val="24"/>
          <w:szCs w:val="24"/>
          <w:vertAlign w:val="superscript"/>
        </w:rPr>
        <w:t>th</w:t>
      </w:r>
      <w:r w:rsidRPr="009F4FB6">
        <w:rPr>
          <w:rFonts w:ascii="Arial" w:hAnsi="Arial" w:cs="Arial"/>
          <w:color w:val="000000" w:themeColor="text1"/>
          <w:sz w:val="24"/>
          <w:szCs w:val="24"/>
        </w:rPr>
        <w:t>)</w:t>
      </w:r>
      <w:r w:rsidRPr="009F4FB6">
        <w:rPr>
          <w:rFonts w:ascii="Arial" w:hAnsi="Arial" w:cs="Arial"/>
          <w:color w:val="000000" w:themeColor="text1"/>
          <w:sz w:val="24"/>
          <w:szCs w:val="24"/>
        </w:rPr>
        <w:br/>
        <w:t>Careers 9</w:t>
      </w:r>
      <w:r w:rsidRPr="009F4FB6">
        <w:rPr>
          <w:rFonts w:ascii="Arial" w:hAnsi="Arial" w:cs="Arial"/>
          <w:color w:val="000000" w:themeColor="text1"/>
          <w:sz w:val="24"/>
          <w:szCs w:val="24"/>
        </w:rPr>
        <w:tab/>
      </w:r>
      <w:r w:rsidRPr="009F4FB6">
        <w:rPr>
          <w:rFonts w:ascii="Arial" w:hAnsi="Arial" w:cs="Arial"/>
          <w:color w:val="000000" w:themeColor="text1"/>
          <w:sz w:val="24"/>
          <w:szCs w:val="24"/>
        </w:rPr>
        <w:tab/>
      </w:r>
      <w:r w:rsidRPr="009F4FB6">
        <w:rPr>
          <w:rFonts w:ascii="Arial" w:hAnsi="Arial" w:cs="Arial"/>
          <w:color w:val="000000" w:themeColor="text1"/>
          <w:sz w:val="24"/>
          <w:szCs w:val="24"/>
        </w:rPr>
        <w:tab/>
      </w:r>
      <w:r w:rsidRPr="009F4FB6">
        <w:rPr>
          <w:rFonts w:ascii="Arial" w:hAnsi="Arial" w:cs="Arial"/>
          <w:color w:val="000000" w:themeColor="text1"/>
          <w:sz w:val="24"/>
          <w:szCs w:val="24"/>
        </w:rPr>
        <w:tab/>
        <w:t>.5 Credit (9</w:t>
      </w:r>
      <w:r w:rsidRPr="009F4FB6">
        <w:rPr>
          <w:rFonts w:ascii="Arial" w:hAnsi="Arial" w:cs="Arial"/>
          <w:color w:val="000000" w:themeColor="text1"/>
          <w:sz w:val="24"/>
          <w:szCs w:val="24"/>
          <w:vertAlign w:val="superscript"/>
        </w:rPr>
        <w:t>th</w:t>
      </w:r>
      <w:r w:rsidRPr="009F4FB6">
        <w:rPr>
          <w:rFonts w:ascii="Arial" w:hAnsi="Arial" w:cs="Arial"/>
          <w:color w:val="000000" w:themeColor="text1"/>
          <w:sz w:val="24"/>
          <w:szCs w:val="24"/>
        </w:rPr>
        <w:t>)</w:t>
      </w:r>
      <w:r w:rsidRPr="009F4FB6">
        <w:rPr>
          <w:rFonts w:ascii="Arial" w:hAnsi="Arial" w:cs="Arial"/>
          <w:color w:val="000000" w:themeColor="text1"/>
          <w:sz w:val="24"/>
          <w:szCs w:val="24"/>
        </w:rPr>
        <w:br/>
        <w:t>Arts</w:t>
      </w:r>
      <w:r w:rsidRPr="009F4FB6">
        <w:rPr>
          <w:rFonts w:ascii="Arial" w:hAnsi="Arial" w:cs="Arial"/>
          <w:color w:val="000000" w:themeColor="text1"/>
          <w:sz w:val="24"/>
          <w:szCs w:val="24"/>
        </w:rPr>
        <w:tab/>
      </w:r>
      <w:r w:rsidRPr="009F4FB6">
        <w:rPr>
          <w:rFonts w:ascii="Arial" w:hAnsi="Arial" w:cs="Arial"/>
          <w:color w:val="000000" w:themeColor="text1"/>
          <w:sz w:val="24"/>
          <w:szCs w:val="24"/>
        </w:rPr>
        <w:tab/>
      </w:r>
      <w:r w:rsidRPr="009F4FB6">
        <w:rPr>
          <w:rFonts w:ascii="Arial" w:hAnsi="Arial" w:cs="Arial"/>
          <w:color w:val="000000" w:themeColor="text1"/>
          <w:sz w:val="24"/>
          <w:szCs w:val="24"/>
        </w:rPr>
        <w:tab/>
      </w:r>
      <w:r w:rsidRPr="009F4FB6">
        <w:rPr>
          <w:rFonts w:ascii="Arial" w:hAnsi="Arial" w:cs="Arial"/>
          <w:color w:val="000000" w:themeColor="text1"/>
          <w:sz w:val="24"/>
          <w:szCs w:val="24"/>
        </w:rPr>
        <w:tab/>
      </w:r>
      <w:r w:rsidRPr="009F4FB6">
        <w:rPr>
          <w:rFonts w:ascii="Arial" w:hAnsi="Arial" w:cs="Arial"/>
          <w:color w:val="000000" w:themeColor="text1"/>
          <w:sz w:val="24"/>
          <w:szCs w:val="24"/>
        </w:rPr>
        <w:tab/>
        <w:t>1 Credit (.5- Art 9 &amp; .5- Music)</w:t>
      </w:r>
    </w:p>
    <w:p w14:paraId="5FD74057" w14:textId="77777777" w:rsidR="005722C2" w:rsidRPr="009F4FB6" w:rsidRDefault="005722C2" w:rsidP="005722C2">
      <w:pPr>
        <w:ind w:left="2160"/>
        <w:rPr>
          <w:rFonts w:ascii="Arial" w:hAnsi="Arial" w:cs="Arial"/>
          <w:color w:val="000000" w:themeColor="text1"/>
          <w:sz w:val="24"/>
          <w:szCs w:val="24"/>
        </w:rPr>
      </w:pPr>
      <w:r w:rsidRPr="009F4FB6">
        <w:rPr>
          <w:rFonts w:ascii="Arial" w:hAnsi="Arial" w:cs="Arial"/>
          <w:color w:val="000000" w:themeColor="text1"/>
          <w:sz w:val="24"/>
          <w:szCs w:val="24"/>
        </w:rPr>
        <w:tab/>
      </w:r>
      <w:r w:rsidRPr="009F4FB6">
        <w:rPr>
          <w:rFonts w:ascii="Arial" w:hAnsi="Arial" w:cs="Arial"/>
          <w:color w:val="000000" w:themeColor="text1"/>
          <w:sz w:val="24"/>
          <w:szCs w:val="24"/>
        </w:rPr>
        <w:tab/>
      </w:r>
      <w:r w:rsidRPr="009F4FB6">
        <w:rPr>
          <w:rFonts w:ascii="Arial" w:hAnsi="Arial" w:cs="Arial"/>
          <w:color w:val="000000" w:themeColor="text1"/>
          <w:sz w:val="24"/>
          <w:szCs w:val="24"/>
        </w:rPr>
        <w:tab/>
        <w:t xml:space="preserve">Total: 18 </w:t>
      </w:r>
    </w:p>
    <w:p w14:paraId="5FCC3760" w14:textId="77777777" w:rsidR="00F9424E" w:rsidRPr="009F4FB6" w:rsidRDefault="00F9424E" w:rsidP="00F9424E">
      <w:pPr>
        <w:widowControl w:val="0"/>
        <w:rPr>
          <w:rFonts w:ascii="Arial" w:hAnsi="Arial"/>
          <w:snapToGrid w:val="0"/>
          <w:color w:val="000000" w:themeColor="text1"/>
          <w:sz w:val="24"/>
        </w:rPr>
      </w:pPr>
    </w:p>
    <w:p w14:paraId="38753BB0" w14:textId="77777777" w:rsidR="002F4D52" w:rsidRPr="009F4FB6" w:rsidRDefault="005722C2" w:rsidP="00754C6F">
      <w:pPr>
        <w:widowControl w:val="0"/>
        <w:rPr>
          <w:rFonts w:ascii="Arial" w:hAnsi="Arial"/>
          <w:snapToGrid w:val="0"/>
          <w:color w:val="000000" w:themeColor="text1"/>
          <w:sz w:val="24"/>
        </w:rPr>
      </w:pPr>
      <w:r w:rsidRPr="009F4FB6">
        <w:rPr>
          <w:rFonts w:ascii="Arial" w:hAnsi="Arial"/>
          <w:snapToGrid w:val="0"/>
          <w:color w:val="000000" w:themeColor="text1"/>
          <w:sz w:val="24"/>
        </w:rPr>
        <w:t xml:space="preserve"> </w:t>
      </w:r>
      <w:r w:rsidR="0018749B" w:rsidRPr="009F4FB6">
        <w:rPr>
          <w:rFonts w:ascii="Arial" w:hAnsi="Arial"/>
          <w:snapToGrid w:val="0"/>
          <w:color w:val="000000" w:themeColor="text1"/>
          <w:sz w:val="24"/>
        </w:rPr>
        <w:t>(</w:t>
      </w:r>
      <w:r w:rsidR="00754C6F" w:rsidRPr="009F4FB6">
        <w:rPr>
          <w:rFonts w:ascii="Arial" w:hAnsi="Arial"/>
          <w:snapToGrid w:val="0"/>
          <w:color w:val="000000" w:themeColor="text1"/>
          <w:sz w:val="24"/>
        </w:rPr>
        <w:t>1</w:t>
      </w:r>
      <w:r w:rsidR="0018749B" w:rsidRPr="009F4FB6">
        <w:rPr>
          <w:rFonts w:ascii="Arial" w:hAnsi="Arial"/>
          <w:snapToGrid w:val="0"/>
          <w:color w:val="000000" w:themeColor="text1"/>
          <w:sz w:val="24"/>
        </w:rPr>
        <w:t xml:space="preserve"> credit may be from </w:t>
      </w:r>
      <w:r w:rsidR="00754C6F" w:rsidRPr="009F4FB6">
        <w:rPr>
          <w:rFonts w:ascii="Arial" w:hAnsi="Arial"/>
          <w:snapToGrid w:val="0"/>
          <w:color w:val="000000" w:themeColor="text1"/>
          <w:sz w:val="24"/>
        </w:rPr>
        <w:t xml:space="preserve">earned for preapproved community </w:t>
      </w:r>
      <w:r w:rsidR="0018749B" w:rsidRPr="009F4FB6">
        <w:rPr>
          <w:rFonts w:ascii="Arial" w:hAnsi="Arial"/>
          <w:snapToGrid w:val="0"/>
          <w:color w:val="000000" w:themeColor="text1"/>
          <w:sz w:val="24"/>
        </w:rPr>
        <w:t xml:space="preserve">service </w:t>
      </w:r>
      <w:r w:rsidR="00754C6F" w:rsidRPr="009F4FB6">
        <w:rPr>
          <w:rFonts w:ascii="Arial" w:hAnsi="Arial"/>
          <w:snapToGrid w:val="0"/>
          <w:color w:val="000000" w:themeColor="text1"/>
          <w:sz w:val="24"/>
        </w:rPr>
        <w:t>volunteer projects.</w:t>
      </w:r>
    </w:p>
    <w:p w14:paraId="047F924D" w14:textId="77777777" w:rsidR="002F4D52" w:rsidRPr="009F4FB6" w:rsidRDefault="002F4D52">
      <w:pPr>
        <w:widowControl w:val="0"/>
        <w:rPr>
          <w:rFonts w:ascii="Arial" w:hAnsi="Arial"/>
          <w:snapToGrid w:val="0"/>
          <w:color w:val="000000" w:themeColor="text1"/>
          <w:sz w:val="24"/>
        </w:rPr>
      </w:pPr>
    </w:p>
    <w:p w14:paraId="2D1C52C4" w14:textId="77777777" w:rsidR="002F4D52" w:rsidRPr="009F4FB6" w:rsidRDefault="0018749B">
      <w:pPr>
        <w:widowControl w:val="0"/>
        <w:rPr>
          <w:rFonts w:ascii="Arial" w:hAnsi="Arial"/>
          <w:bCs/>
          <w:snapToGrid w:val="0"/>
          <w:color w:val="000000" w:themeColor="text1"/>
          <w:sz w:val="24"/>
        </w:rPr>
      </w:pPr>
      <w:r w:rsidRPr="009F4FB6">
        <w:rPr>
          <w:rFonts w:ascii="Arial" w:hAnsi="Arial"/>
          <w:bCs/>
          <w:snapToGrid w:val="0"/>
          <w:color w:val="000000" w:themeColor="text1"/>
          <w:sz w:val="24"/>
        </w:rPr>
        <w:t>No student will receive a diploma unless they have completed the requirements of graduation that are formulated by the Minnesota State Department of Education and by the Board of Education of District 630 by the time of commencement exercises.</w:t>
      </w:r>
    </w:p>
    <w:p w14:paraId="329FE4EC" w14:textId="77777777" w:rsidR="002F4D52" w:rsidRPr="009F4FB6" w:rsidRDefault="002F4D52">
      <w:pPr>
        <w:widowControl w:val="0"/>
        <w:rPr>
          <w:rFonts w:ascii="Arial" w:hAnsi="Arial"/>
          <w:bCs/>
          <w:snapToGrid w:val="0"/>
          <w:color w:val="000000" w:themeColor="text1"/>
          <w:sz w:val="24"/>
        </w:rPr>
      </w:pPr>
    </w:p>
    <w:p w14:paraId="3B1E02A8" w14:textId="77777777" w:rsidR="00D311EB" w:rsidRPr="009F4FB6" w:rsidRDefault="0018749B">
      <w:pPr>
        <w:widowControl w:val="0"/>
        <w:rPr>
          <w:rFonts w:ascii="Arial" w:hAnsi="Arial"/>
          <w:bCs/>
          <w:snapToGrid w:val="0"/>
          <w:color w:val="000000" w:themeColor="text1"/>
          <w:sz w:val="24"/>
        </w:rPr>
      </w:pPr>
      <w:r w:rsidRPr="009F4FB6">
        <w:rPr>
          <w:rFonts w:ascii="Arial" w:hAnsi="Arial"/>
          <w:bCs/>
          <w:snapToGrid w:val="0"/>
          <w:color w:val="000000" w:themeColor="text1"/>
          <w:sz w:val="24"/>
        </w:rPr>
        <w:t xml:space="preserve">Students with a cumulative grade point average of 3.5 or higher will be acknowledged </w:t>
      </w:r>
    </w:p>
    <w:p w14:paraId="0958C778" w14:textId="77777777" w:rsidR="002F4D52" w:rsidRPr="009F4FB6" w:rsidRDefault="0018749B">
      <w:pPr>
        <w:widowControl w:val="0"/>
        <w:rPr>
          <w:rFonts w:ascii="Arial" w:hAnsi="Arial"/>
          <w:bCs/>
          <w:snapToGrid w:val="0"/>
          <w:color w:val="000000" w:themeColor="text1"/>
          <w:sz w:val="24"/>
        </w:rPr>
      </w:pPr>
      <w:r w:rsidRPr="009F4FB6">
        <w:rPr>
          <w:rFonts w:ascii="Arial" w:hAnsi="Arial"/>
          <w:bCs/>
          <w:snapToGrid w:val="0"/>
          <w:color w:val="000000" w:themeColor="text1"/>
          <w:sz w:val="24"/>
        </w:rPr>
        <w:lastRenderedPageBreak/>
        <w:t>as honor students.</w:t>
      </w:r>
    </w:p>
    <w:p w14:paraId="2DE8F14E" w14:textId="77777777" w:rsidR="002F4D52" w:rsidRPr="009F4FB6" w:rsidRDefault="002F4D52">
      <w:pPr>
        <w:widowControl w:val="0"/>
        <w:rPr>
          <w:rFonts w:ascii="Arial" w:hAnsi="Arial"/>
          <w:bCs/>
          <w:snapToGrid w:val="0"/>
          <w:color w:val="000000" w:themeColor="text1"/>
          <w:sz w:val="24"/>
        </w:rPr>
      </w:pPr>
    </w:p>
    <w:p w14:paraId="5C7E0557" w14:textId="77777777" w:rsidR="00B40215" w:rsidRPr="009F4FB6" w:rsidRDefault="00B40215" w:rsidP="00B40215">
      <w:pPr>
        <w:widowControl w:val="0"/>
        <w:numPr>
          <w:ilvl w:val="0"/>
          <w:numId w:val="21"/>
        </w:numPr>
        <w:rPr>
          <w:rFonts w:ascii="Arial" w:hAnsi="Arial"/>
          <w:bCs/>
          <w:snapToGrid w:val="0"/>
          <w:color w:val="000000" w:themeColor="text1"/>
          <w:sz w:val="24"/>
        </w:rPr>
      </w:pPr>
      <w:r w:rsidRPr="009F4FB6">
        <w:rPr>
          <w:rFonts w:ascii="Arial" w:hAnsi="Arial"/>
          <w:bCs/>
          <w:snapToGrid w:val="0"/>
          <w:color w:val="000000" w:themeColor="text1"/>
          <w:sz w:val="24"/>
        </w:rPr>
        <w:t>Students who have maintained a 3.75 or higher GPA will be recognized as students of distinction and will be given a gold medal to wear for the graduation ceremony.</w:t>
      </w:r>
    </w:p>
    <w:p w14:paraId="699FC9CC" w14:textId="77777777" w:rsidR="002F4D52" w:rsidRPr="009F4FB6" w:rsidRDefault="0018749B">
      <w:pPr>
        <w:widowControl w:val="0"/>
        <w:numPr>
          <w:ilvl w:val="0"/>
          <w:numId w:val="21"/>
        </w:numPr>
        <w:rPr>
          <w:rFonts w:ascii="Arial" w:hAnsi="Arial"/>
          <w:bCs/>
          <w:snapToGrid w:val="0"/>
          <w:color w:val="000000" w:themeColor="text1"/>
          <w:sz w:val="24"/>
        </w:rPr>
      </w:pPr>
      <w:r w:rsidRPr="009F4FB6">
        <w:rPr>
          <w:rFonts w:ascii="Arial" w:hAnsi="Arial"/>
          <w:bCs/>
          <w:snapToGrid w:val="0"/>
          <w:color w:val="000000" w:themeColor="text1"/>
          <w:sz w:val="24"/>
        </w:rPr>
        <w:t>Students who have maintained a 3.500 – 3.749 GPA will be</w:t>
      </w:r>
      <w:r w:rsidR="005409D4" w:rsidRPr="009F4FB6">
        <w:rPr>
          <w:rFonts w:ascii="Arial" w:hAnsi="Arial"/>
          <w:bCs/>
          <w:snapToGrid w:val="0"/>
          <w:color w:val="000000" w:themeColor="text1"/>
          <w:sz w:val="24"/>
        </w:rPr>
        <w:t xml:space="preserve"> recognized as A honor students and </w:t>
      </w:r>
      <w:r w:rsidRPr="009F4FB6">
        <w:rPr>
          <w:rFonts w:ascii="Arial" w:hAnsi="Arial"/>
          <w:bCs/>
          <w:snapToGrid w:val="0"/>
          <w:color w:val="000000" w:themeColor="text1"/>
          <w:sz w:val="24"/>
        </w:rPr>
        <w:t>given a</w:t>
      </w:r>
      <w:r w:rsidRPr="009F4FB6">
        <w:rPr>
          <w:rFonts w:ascii="Arial" w:hAnsi="Arial"/>
          <w:b/>
          <w:snapToGrid w:val="0"/>
          <w:color w:val="000000" w:themeColor="text1"/>
          <w:sz w:val="24"/>
        </w:rPr>
        <w:t xml:space="preserve"> </w:t>
      </w:r>
      <w:r w:rsidR="00B40215" w:rsidRPr="009F4FB6">
        <w:rPr>
          <w:rFonts w:ascii="Arial" w:hAnsi="Arial"/>
          <w:bCs/>
          <w:snapToGrid w:val="0"/>
          <w:color w:val="000000" w:themeColor="text1"/>
          <w:sz w:val="24"/>
        </w:rPr>
        <w:t>silver medal</w:t>
      </w:r>
      <w:r w:rsidRPr="009F4FB6">
        <w:rPr>
          <w:rFonts w:ascii="Arial" w:hAnsi="Arial"/>
          <w:bCs/>
          <w:snapToGrid w:val="0"/>
          <w:color w:val="000000" w:themeColor="text1"/>
          <w:sz w:val="24"/>
        </w:rPr>
        <w:t xml:space="preserve"> to wear for the graduation ceremony.</w:t>
      </w:r>
    </w:p>
    <w:p w14:paraId="320D863B" w14:textId="77777777" w:rsidR="002F4D52" w:rsidRPr="009F4FB6" w:rsidRDefault="0018749B" w:rsidP="005409D4">
      <w:pPr>
        <w:widowControl w:val="0"/>
        <w:numPr>
          <w:ilvl w:val="0"/>
          <w:numId w:val="21"/>
        </w:numPr>
        <w:rPr>
          <w:rFonts w:ascii="Arial" w:hAnsi="Arial"/>
          <w:bCs/>
          <w:snapToGrid w:val="0"/>
          <w:color w:val="000000" w:themeColor="text1"/>
          <w:sz w:val="24"/>
        </w:rPr>
      </w:pPr>
      <w:r w:rsidRPr="009F4FB6">
        <w:rPr>
          <w:rFonts w:ascii="Arial" w:hAnsi="Arial"/>
          <w:bCs/>
          <w:snapToGrid w:val="0"/>
          <w:color w:val="000000" w:themeColor="text1"/>
          <w:sz w:val="24"/>
        </w:rPr>
        <w:t xml:space="preserve">Students who have maintained a 3.0 – 3.49 GPA </w:t>
      </w:r>
      <w:r w:rsidR="00A01587" w:rsidRPr="009F4FB6">
        <w:rPr>
          <w:rFonts w:ascii="Arial" w:hAnsi="Arial"/>
          <w:bCs/>
          <w:snapToGrid w:val="0"/>
          <w:color w:val="000000" w:themeColor="text1"/>
          <w:sz w:val="24"/>
        </w:rPr>
        <w:t>will</w:t>
      </w:r>
      <w:r w:rsidR="005409D4" w:rsidRPr="009F4FB6">
        <w:rPr>
          <w:rFonts w:ascii="Arial" w:hAnsi="Arial"/>
          <w:bCs/>
          <w:snapToGrid w:val="0"/>
          <w:color w:val="000000" w:themeColor="text1"/>
          <w:sz w:val="24"/>
        </w:rPr>
        <w:t xml:space="preserve"> be recognized as B honor students and given a </w:t>
      </w:r>
      <w:r w:rsidR="00B40215" w:rsidRPr="009F4FB6">
        <w:rPr>
          <w:rFonts w:ascii="Arial" w:hAnsi="Arial"/>
          <w:bCs/>
          <w:snapToGrid w:val="0"/>
          <w:color w:val="000000" w:themeColor="text1"/>
          <w:sz w:val="24"/>
        </w:rPr>
        <w:t>bronze medal</w:t>
      </w:r>
      <w:r w:rsidR="005409D4" w:rsidRPr="009F4FB6">
        <w:rPr>
          <w:rFonts w:ascii="Arial" w:hAnsi="Arial"/>
          <w:bCs/>
          <w:snapToGrid w:val="0"/>
          <w:color w:val="000000" w:themeColor="text1"/>
          <w:sz w:val="24"/>
        </w:rPr>
        <w:t xml:space="preserve"> to wear for the graduation ceremony.</w:t>
      </w:r>
    </w:p>
    <w:p w14:paraId="4BE34738" w14:textId="77777777" w:rsidR="002F4D52" w:rsidRPr="009F4FB6" w:rsidRDefault="00F9424E">
      <w:pPr>
        <w:widowControl w:val="0"/>
        <w:rPr>
          <w:rFonts w:ascii="Arial" w:hAnsi="Arial"/>
          <w:bCs/>
          <w:snapToGrid w:val="0"/>
          <w:color w:val="000000" w:themeColor="text1"/>
          <w:sz w:val="24"/>
        </w:rPr>
      </w:pPr>
      <w:r w:rsidRPr="009F4FB6">
        <w:rPr>
          <w:rFonts w:ascii="Arial" w:hAnsi="Arial"/>
          <w:bCs/>
          <w:snapToGrid w:val="0"/>
          <w:color w:val="000000" w:themeColor="text1"/>
          <w:sz w:val="24"/>
        </w:rPr>
        <w:t>Post-secondary</w:t>
      </w:r>
      <w:r w:rsidR="0018749B" w:rsidRPr="009F4FB6">
        <w:rPr>
          <w:rFonts w:ascii="Arial" w:hAnsi="Arial"/>
          <w:bCs/>
          <w:snapToGrid w:val="0"/>
          <w:color w:val="000000" w:themeColor="text1"/>
          <w:sz w:val="24"/>
        </w:rPr>
        <w:t xml:space="preserve"> students will not receive their diploma unless final, official grades have been provided to Lafayette High School by graduation day.</w:t>
      </w:r>
    </w:p>
    <w:p w14:paraId="69301B9D" w14:textId="77777777" w:rsidR="002F4D52" w:rsidRPr="009F4FB6" w:rsidRDefault="002F4D52">
      <w:pPr>
        <w:widowControl w:val="0"/>
        <w:rPr>
          <w:rFonts w:ascii="Arial" w:hAnsi="Arial"/>
          <w:bCs/>
          <w:snapToGrid w:val="0"/>
          <w:color w:val="000000" w:themeColor="text1"/>
          <w:sz w:val="24"/>
        </w:rPr>
      </w:pPr>
    </w:p>
    <w:p w14:paraId="75A041EE" w14:textId="77777777" w:rsidR="002F4D52" w:rsidRPr="009F4FB6" w:rsidRDefault="0018749B">
      <w:pPr>
        <w:widowControl w:val="0"/>
        <w:rPr>
          <w:rFonts w:ascii="Arial" w:hAnsi="Arial"/>
          <w:bCs/>
          <w:snapToGrid w:val="0"/>
          <w:color w:val="000000" w:themeColor="text1"/>
          <w:sz w:val="24"/>
        </w:rPr>
      </w:pPr>
      <w:r w:rsidRPr="009F4FB6">
        <w:rPr>
          <w:rFonts w:ascii="Arial" w:hAnsi="Arial"/>
          <w:bCs/>
          <w:snapToGrid w:val="0"/>
          <w:color w:val="000000" w:themeColor="text1"/>
          <w:sz w:val="24"/>
        </w:rPr>
        <w:t>Using the 3</w:t>
      </w:r>
      <w:r w:rsidRPr="009F4FB6">
        <w:rPr>
          <w:rFonts w:ascii="Arial" w:hAnsi="Arial"/>
          <w:bCs/>
          <w:snapToGrid w:val="0"/>
          <w:color w:val="000000" w:themeColor="text1"/>
          <w:sz w:val="24"/>
          <w:vertAlign w:val="superscript"/>
        </w:rPr>
        <w:t>rd</w:t>
      </w:r>
      <w:r w:rsidRPr="009F4FB6">
        <w:rPr>
          <w:rFonts w:ascii="Arial" w:hAnsi="Arial"/>
          <w:bCs/>
          <w:snapToGrid w:val="0"/>
          <w:color w:val="000000" w:themeColor="text1"/>
          <w:sz w:val="24"/>
        </w:rPr>
        <w:t xml:space="preserve"> quarter senior grades, a determination will be made as to class rank for purposes of the commencement ceremony.</w:t>
      </w:r>
    </w:p>
    <w:p w14:paraId="200E36E2" w14:textId="77777777" w:rsidR="002F4D52" w:rsidRPr="009F4FB6" w:rsidRDefault="00B40215">
      <w:pPr>
        <w:widowControl w:val="0"/>
        <w:rPr>
          <w:rFonts w:ascii="Arial" w:hAnsi="Arial"/>
          <w:bCs/>
          <w:snapToGrid w:val="0"/>
          <w:color w:val="000000" w:themeColor="text1"/>
          <w:sz w:val="24"/>
        </w:rPr>
      </w:pPr>
      <w:r w:rsidRPr="009F4FB6">
        <w:rPr>
          <w:rFonts w:ascii="Arial" w:hAnsi="Arial"/>
          <w:bCs/>
          <w:snapToGrid w:val="0"/>
          <w:color w:val="000000" w:themeColor="text1"/>
          <w:sz w:val="24"/>
        </w:rPr>
        <w:t xml:space="preserve">The </w:t>
      </w:r>
      <w:proofErr w:type="gramStart"/>
      <w:r w:rsidRPr="009F4FB6">
        <w:rPr>
          <w:rFonts w:ascii="Arial" w:hAnsi="Arial"/>
          <w:bCs/>
          <w:snapToGrid w:val="0"/>
          <w:color w:val="000000" w:themeColor="text1"/>
          <w:sz w:val="24"/>
        </w:rPr>
        <w:t xml:space="preserve">top </w:t>
      </w:r>
      <w:r w:rsidR="0018749B" w:rsidRPr="009F4FB6">
        <w:rPr>
          <w:rFonts w:ascii="Arial" w:hAnsi="Arial"/>
          <w:bCs/>
          <w:snapToGrid w:val="0"/>
          <w:color w:val="000000" w:themeColor="text1"/>
          <w:sz w:val="24"/>
        </w:rPr>
        <w:t>ranking</w:t>
      </w:r>
      <w:proofErr w:type="gramEnd"/>
      <w:r w:rsidR="0018749B" w:rsidRPr="009F4FB6">
        <w:rPr>
          <w:rFonts w:ascii="Arial" w:hAnsi="Arial"/>
          <w:bCs/>
          <w:snapToGrid w:val="0"/>
          <w:color w:val="000000" w:themeColor="text1"/>
          <w:sz w:val="24"/>
        </w:rPr>
        <w:t xml:space="preserve"> students will be asked to speak at the graduation ceremony.  If, for some reason, they choose not to speak, the next student down in rank will be asked to speak.  If there is only one honor student there will be only one student speaker.  In case of a tie in rank of 1</w:t>
      </w:r>
      <w:r w:rsidR="0018749B" w:rsidRPr="009F4FB6">
        <w:rPr>
          <w:rFonts w:ascii="Arial" w:hAnsi="Arial"/>
          <w:bCs/>
          <w:snapToGrid w:val="0"/>
          <w:color w:val="000000" w:themeColor="text1"/>
          <w:sz w:val="24"/>
          <w:vertAlign w:val="superscript"/>
        </w:rPr>
        <w:t>st</w:t>
      </w:r>
      <w:r w:rsidR="0018749B" w:rsidRPr="009F4FB6">
        <w:rPr>
          <w:rFonts w:ascii="Arial" w:hAnsi="Arial"/>
          <w:bCs/>
          <w:snapToGrid w:val="0"/>
          <w:color w:val="000000" w:themeColor="text1"/>
          <w:sz w:val="24"/>
        </w:rPr>
        <w:t xml:space="preserve">, those two students will speak.  </w:t>
      </w:r>
    </w:p>
    <w:p w14:paraId="5C5C3379" w14:textId="77777777" w:rsidR="002F4D52" w:rsidRPr="009F4FB6" w:rsidRDefault="0018749B">
      <w:pPr>
        <w:widowControl w:val="0"/>
        <w:rPr>
          <w:rFonts w:ascii="Arial" w:hAnsi="Arial"/>
          <w:bCs/>
          <w:snapToGrid w:val="0"/>
          <w:color w:val="000000" w:themeColor="text1"/>
          <w:sz w:val="24"/>
        </w:rPr>
      </w:pPr>
      <w:r w:rsidRPr="009F4FB6">
        <w:rPr>
          <w:rFonts w:ascii="Arial" w:hAnsi="Arial"/>
          <w:bCs/>
          <w:snapToGrid w:val="0"/>
          <w:color w:val="000000" w:themeColor="text1"/>
          <w:sz w:val="24"/>
        </w:rPr>
        <w:t xml:space="preserve">At the end of the first semester, the </w:t>
      </w:r>
      <w:r w:rsidR="00AA7F3B" w:rsidRPr="009F4FB6">
        <w:rPr>
          <w:rFonts w:ascii="Arial" w:hAnsi="Arial"/>
          <w:bCs/>
          <w:snapToGrid w:val="0"/>
          <w:color w:val="000000" w:themeColor="text1"/>
          <w:sz w:val="24"/>
        </w:rPr>
        <w:t>administration</w:t>
      </w:r>
      <w:r w:rsidRPr="009F4FB6">
        <w:rPr>
          <w:rFonts w:ascii="Arial" w:hAnsi="Arial"/>
          <w:bCs/>
          <w:snapToGrid w:val="0"/>
          <w:color w:val="000000" w:themeColor="text1"/>
          <w:sz w:val="24"/>
        </w:rPr>
        <w:t xml:space="preserve"> will review the credit status of all seniors and will make a determination as to which seniors </w:t>
      </w:r>
      <w:r w:rsidR="009A24AA" w:rsidRPr="009F4FB6">
        <w:rPr>
          <w:rFonts w:ascii="Arial" w:hAnsi="Arial"/>
          <w:bCs/>
          <w:snapToGrid w:val="0"/>
          <w:color w:val="000000" w:themeColor="text1"/>
          <w:sz w:val="24"/>
        </w:rPr>
        <w:t>may be in jeopardy of not meeting graduation requirements</w:t>
      </w:r>
      <w:r w:rsidRPr="009F4FB6">
        <w:rPr>
          <w:rFonts w:ascii="Arial" w:hAnsi="Arial"/>
          <w:bCs/>
          <w:snapToGrid w:val="0"/>
          <w:color w:val="000000" w:themeColor="text1"/>
          <w:sz w:val="24"/>
        </w:rPr>
        <w:t>.</w:t>
      </w:r>
      <w:r w:rsidR="009A24AA" w:rsidRPr="009F4FB6">
        <w:rPr>
          <w:rFonts w:ascii="Arial" w:hAnsi="Arial"/>
          <w:bCs/>
          <w:snapToGrid w:val="0"/>
          <w:color w:val="000000" w:themeColor="text1"/>
          <w:sz w:val="24"/>
        </w:rPr>
        <w:t xml:space="preserve">  These seniors and parents will be notified and will work with the </w:t>
      </w:r>
      <w:r w:rsidR="00AA7F3B" w:rsidRPr="009F4FB6">
        <w:rPr>
          <w:rFonts w:ascii="Arial" w:hAnsi="Arial"/>
          <w:bCs/>
          <w:snapToGrid w:val="0"/>
          <w:color w:val="000000" w:themeColor="text1"/>
          <w:sz w:val="24"/>
        </w:rPr>
        <w:t>administration</w:t>
      </w:r>
      <w:r w:rsidR="009A24AA" w:rsidRPr="009F4FB6">
        <w:rPr>
          <w:rFonts w:ascii="Arial" w:hAnsi="Arial"/>
          <w:bCs/>
          <w:snapToGrid w:val="0"/>
          <w:color w:val="000000" w:themeColor="text1"/>
          <w:sz w:val="24"/>
        </w:rPr>
        <w:t xml:space="preserve"> to </w:t>
      </w:r>
      <w:r w:rsidRPr="009F4FB6">
        <w:rPr>
          <w:rFonts w:ascii="Arial" w:hAnsi="Arial"/>
          <w:bCs/>
          <w:snapToGrid w:val="0"/>
          <w:color w:val="000000" w:themeColor="text1"/>
          <w:sz w:val="24"/>
        </w:rPr>
        <w:t>explore ways for the student to obtain the missing credits.  At the end of the 3</w:t>
      </w:r>
      <w:r w:rsidRPr="009F4FB6">
        <w:rPr>
          <w:rFonts w:ascii="Arial" w:hAnsi="Arial"/>
          <w:bCs/>
          <w:snapToGrid w:val="0"/>
          <w:color w:val="000000" w:themeColor="text1"/>
          <w:sz w:val="24"/>
          <w:vertAlign w:val="superscript"/>
        </w:rPr>
        <w:t>rd</w:t>
      </w:r>
      <w:r w:rsidRPr="009F4FB6">
        <w:rPr>
          <w:rFonts w:ascii="Arial" w:hAnsi="Arial"/>
          <w:bCs/>
          <w:snapToGrid w:val="0"/>
          <w:color w:val="000000" w:themeColor="text1"/>
          <w:sz w:val="24"/>
        </w:rPr>
        <w:t xml:space="preserve"> quarter, the </w:t>
      </w:r>
      <w:r w:rsidR="00AA7F3B" w:rsidRPr="009F4FB6">
        <w:rPr>
          <w:rFonts w:ascii="Arial" w:hAnsi="Arial"/>
          <w:bCs/>
          <w:snapToGrid w:val="0"/>
          <w:color w:val="000000" w:themeColor="text1"/>
          <w:sz w:val="24"/>
        </w:rPr>
        <w:t>administration</w:t>
      </w:r>
      <w:r w:rsidRPr="009F4FB6">
        <w:rPr>
          <w:rFonts w:ascii="Arial" w:hAnsi="Arial"/>
          <w:bCs/>
          <w:snapToGrid w:val="0"/>
          <w:color w:val="000000" w:themeColor="text1"/>
          <w:sz w:val="24"/>
        </w:rPr>
        <w:t xml:space="preserve"> will again make a review of the senior credit status.  Students who are still </w:t>
      </w:r>
      <w:r w:rsidR="009A24AA" w:rsidRPr="009F4FB6">
        <w:rPr>
          <w:rFonts w:ascii="Arial" w:hAnsi="Arial"/>
          <w:bCs/>
          <w:snapToGrid w:val="0"/>
          <w:color w:val="000000" w:themeColor="text1"/>
          <w:sz w:val="24"/>
        </w:rPr>
        <w:t xml:space="preserve">in jeopardy of not </w:t>
      </w:r>
      <w:r w:rsidRPr="009F4FB6">
        <w:rPr>
          <w:rFonts w:ascii="Arial" w:hAnsi="Arial"/>
          <w:bCs/>
          <w:snapToGrid w:val="0"/>
          <w:color w:val="000000" w:themeColor="text1"/>
          <w:sz w:val="24"/>
        </w:rPr>
        <w:t xml:space="preserve">meeting the </w:t>
      </w:r>
      <w:proofErr w:type="gramStart"/>
      <w:r w:rsidRPr="009F4FB6">
        <w:rPr>
          <w:rFonts w:ascii="Arial" w:hAnsi="Arial"/>
          <w:bCs/>
          <w:snapToGrid w:val="0"/>
          <w:color w:val="000000" w:themeColor="text1"/>
          <w:sz w:val="24"/>
        </w:rPr>
        <w:t>24 credit</w:t>
      </w:r>
      <w:proofErr w:type="gramEnd"/>
      <w:r w:rsidRPr="009F4FB6">
        <w:rPr>
          <w:rFonts w:ascii="Arial" w:hAnsi="Arial"/>
          <w:bCs/>
          <w:snapToGrid w:val="0"/>
          <w:color w:val="000000" w:themeColor="text1"/>
          <w:sz w:val="24"/>
        </w:rPr>
        <w:t xml:space="preserve"> requirement will continue to work with the </w:t>
      </w:r>
      <w:r w:rsidR="00AA7F3B" w:rsidRPr="009F4FB6">
        <w:rPr>
          <w:rFonts w:ascii="Arial" w:hAnsi="Arial"/>
          <w:bCs/>
          <w:snapToGrid w:val="0"/>
          <w:color w:val="000000" w:themeColor="text1"/>
          <w:sz w:val="24"/>
        </w:rPr>
        <w:t>administration</w:t>
      </w:r>
      <w:r w:rsidR="00756F89" w:rsidRPr="009F4FB6">
        <w:rPr>
          <w:rFonts w:ascii="Arial" w:hAnsi="Arial"/>
          <w:bCs/>
          <w:snapToGrid w:val="0"/>
          <w:color w:val="000000" w:themeColor="text1"/>
          <w:sz w:val="24"/>
        </w:rPr>
        <w:t xml:space="preserve"> to</w:t>
      </w:r>
      <w:r w:rsidRPr="009F4FB6">
        <w:rPr>
          <w:rFonts w:ascii="Arial" w:hAnsi="Arial"/>
          <w:bCs/>
          <w:snapToGrid w:val="0"/>
          <w:color w:val="000000" w:themeColor="text1"/>
          <w:sz w:val="24"/>
        </w:rPr>
        <w:t xml:space="preserve"> make up the missing credits.  Any senior who is short of meeting the </w:t>
      </w:r>
      <w:proofErr w:type="gramStart"/>
      <w:r w:rsidRPr="009F4FB6">
        <w:rPr>
          <w:rFonts w:ascii="Arial" w:hAnsi="Arial"/>
          <w:bCs/>
          <w:snapToGrid w:val="0"/>
          <w:color w:val="000000" w:themeColor="text1"/>
          <w:sz w:val="24"/>
        </w:rPr>
        <w:t>24 credit</w:t>
      </w:r>
      <w:proofErr w:type="gramEnd"/>
      <w:r w:rsidRPr="009F4FB6">
        <w:rPr>
          <w:rFonts w:ascii="Arial" w:hAnsi="Arial"/>
          <w:bCs/>
          <w:snapToGrid w:val="0"/>
          <w:color w:val="000000" w:themeColor="text1"/>
          <w:sz w:val="24"/>
        </w:rPr>
        <w:t xml:space="preserve"> requirement will be notified in writing, 5 days prior to </w:t>
      </w:r>
      <w:r w:rsidR="00756F89" w:rsidRPr="009F4FB6">
        <w:rPr>
          <w:rFonts w:ascii="Arial" w:hAnsi="Arial"/>
          <w:bCs/>
          <w:snapToGrid w:val="0"/>
          <w:color w:val="000000" w:themeColor="text1"/>
          <w:sz w:val="24"/>
        </w:rPr>
        <w:t>graduation that</w:t>
      </w:r>
      <w:r w:rsidRPr="009F4FB6">
        <w:rPr>
          <w:rFonts w:ascii="Arial" w:hAnsi="Arial"/>
          <w:bCs/>
          <w:snapToGrid w:val="0"/>
          <w:color w:val="000000" w:themeColor="text1"/>
          <w:sz w:val="24"/>
        </w:rPr>
        <w:t xml:space="preserve"> they will not be allowed to attend commencement exercises that school year and must wait for the next year’s ceremony. </w:t>
      </w:r>
    </w:p>
    <w:p w14:paraId="582F8BB6" w14:textId="77777777" w:rsidR="002F4D52" w:rsidRPr="009F4FB6" w:rsidRDefault="002F4D52">
      <w:pPr>
        <w:widowControl w:val="0"/>
        <w:rPr>
          <w:rFonts w:ascii="Arial" w:hAnsi="Arial"/>
          <w:b/>
          <w:snapToGrid w:val="0"/>
          <w:color w:val="000000" w:themeColor="text1"/>
          <w:sz w:val="24"/>
        </w:rPr>
      </w:pPr>
    </w:p>
    <w:p w14:paraId="330FAE64" w14:textId="77777777" w:rsidR="002F4D52" w:rsidRPr="009F4FB6" w:rsidRDefault="0018749B">
      <w:pPr>
        <w:widowControl w:val="0"/>
        <w:rPr>
          <w:rFonts w:ascii="Arial" w:hAnsi="Arial"/>
          <w:bCs/>
          <w:snapToGrid w:val="0"/>
          <w:color w:val="000000" w:themeColor="text1"/>
          <w:sz w:val="24"/>
        </w:rPr>
      </w:pPr>
      <w:r w:rsidRPr="009F4FB6">
        <w:rPr>
          <w:rFonts w:ascii="Arial" w:hAnsi="Arial"/>
          <w:bCs/>
          <w:snapToGrid w:val="0"/>
          <w:color w:val="000000" w:themeColor="text1"/>
          <w:sz w:val="24"/>
        </w:rPr>
        <w:t xml:space="preserve">A student who has less than the required 24 credits, due to a medical or family emergency that has affected their credit status, may petition the </w:t>
      </w:r>
      <w:r w:rsidR="00232723" w:rsidRPr="009F4FB6">
        <w:rPr>
          <w:rFonts w:ascii="Arial" w:hAnsi="Arial"/>
          <w:bCs/>
          <w:snapToGrid w:val="0"/>
          <w:color w:val="000000" w:themeColor="text1"/>
          <w:sz w:val="24"/>
        </w:rPr>
        <w:t>administration</w:t>
      </w:r>
      <w:r w:rsidRPr="009F4FB6">
        <w:rPr>
          <w:rFonts w:ascii="Arial" w:hAnsi="Arial"/>
          <w:bCs/>
          <w:snapToGrid w:val="0"/>
          <w:color w:val="000000" w:themeColor="text1"/>
          <w:sz w:val="24"/>
        </w:rPr>
        <w:t xml:space="preserve"> for an exception to participate in the graduation ceremonies.  Each situation would be reviewed by the </w:t>
      </w:r>
      <w:r w:rsidR="00AA7F3B" w:rsidRPr="009F4FB6">
        <w:rPr>
          <w:rFonts w:ascii="Arial" w:hAnsi="Arial"/>
          <w:bCs/>
          <w:snapToGrid w:val="0"/>
          <w:color w:val="000000" w:themeColor="text1"/>
          <w:sz w:val="24"/>
        </w:rPr>
        <w:t>administration</w:t>
      </w:r>
      <w:r w:rsidRPr="009F4FB6">
        <w:rPr>
          <w:rFonts w:ascii="Arial" w:hAnsi="Arial"/>
          <w:bCs/>
          <w:snapToGrid w:val="0"/>
          <w:color w:val="000000" w:themeColor="text1"/>
          <w:sz w:val="24"/>
        </w:rPr>
        <w:t xml:space="preserve"> for a final decision.</w:t>
      </w:r>
    </w:p>
    <w:p w14:paraId="7BA21408" w14:textId="77777777" w:rsidR="002F4D52" w:rsidRPr="009F4FB6" w:rsidRDefault="002F4D52">
      <w:pPr>
        <w:widowControl w:val="0"/>
        <w:jc w:val="center"/>
        <w:rPr>
          <w:rFonts w:ascii="Arial" w:hAnsi="Arial"/>
          <w:b/>
          <w:snapToGrid w:val="0"/>
          <w:color w:val="000000" w:themeColor="text1"/>
          <w:sz w:val="24"/>
        </w:rPr>
      </w:pPr>
    </w:p>
    <w:p w14:paraId="13E771B7" w14:textId="77777777" w:rsidR="002F4D52" w:rsidRPr="009F4FB6" w:rsidRDefault="0018749B" w:rsidP="00400EFE">
      <w:pPr>
        <w:pStyle w:val="Heading1"/>
        <w:rPr>
          <w:color w:val="000000" w:themeColor="text1"/>
          <w:u w:val="single"/>
        </w:rPr>
      </w:pPr>
      <w:bookmarkStart w:id="177" w:name="_TRANSFER_OF_GRADES"/>
      <w:bookmarkStart w:id="178" w:name="_Toc76546702"/>
      <w:bookmarkEnd w:id="177"/>
      <w:r w:rsidRPr="009F4FB6">
        <w:rPr>
          <w:color w:val="000000" w:themeColor="text1"/>
          <w:u w:val="single"/>
        </w:rPr>
        <w:t>TRANSFER OF GRADES POLICY</w:t>
      </w:r>
      <w:bookmarkEnd w:id="178"/>
    </w:p>
    <w:p w14:paraId="3102483B" w14:textId="77777777" w:rsidR="002F4D52" w:rsidRPr="009F4FB6" w:rsidRDefault="0018749B">
      <w:pPr>
        <w:pStyle w:val="BodyText2"/>
        <w:widowControl/>
        <w:rPr>
          <w:rFonts w:cs="Arial"/>
          <w:snapToGrid/>
          <w:color w:val="000000" w:themeColor="text1"/>
        </w:rPr>
      </w:pPr>
      <w:r w:rsidRPr="009F4FB6">
        <w:rPr>
          <w:rFonts w:cs="Arial"/>
          <w:snapToGrid/>
          <w:color w:val="000000" w:themeColor="text1"/>
        </w:rPr>
        <w:t xml:space="preserve">The purpose of this policy is to establish a process to calculate a Grade Point Average (GPA) for students who transfer to District #630 with courses scored “Pass” or “Fail” during grades 9-12 from another school district, Alternative Learning Center, or other recognized school.  </w:t>
      </w:r>
    </w:p>
    <w:p w14:paraId="3F99D59A" w14:textId="77777777" w:rsidR="002F4D52" w:rsidRPr="009F4FB6" w:rsidRDefault="002F4D52">
      <w:pPr>
        <w:rPr>
          <w:rFonts w:ascii="Arial" w:hAnsi="Arial" w:cs="Arial"/>
          <w:color w:val="000000" w:themeColor="text1"/>
          <w:sz w:val="24"/>
        </w:rPr>
      </w:pPr>
    </w:p>
    <w:p w14:paraId="0BA44A71" w14:textId="77777777" w:rsidR="002F4D52" w:rsidRPr="009F4FB6" w:rsidRDefault="0018749B">
      <w:pPr>
        <w:rPr>
          <w:rFonts w:ascii="Arial" w:hAnsi="Arial" w:cs="Arial"/>
          <w:color w:val="000000" w:themeColor="text1"/>
          <w:sz w:val="24"/>
        </w:rPr>
      </w:pPr>
      <w:r w:rsidRPr="009F4FB6">
        <w:rPr>
          <w:rFonts w:ascii="Arial" w:hAnsi="Arial" w:cs="Arial"/>
          <w:color w:val="000000" w:themeColor="text1"/>
          <w:sz w:val="24"/>
        </w:rPr>
        <w:t>Lafayette High School will transfer the course title, date earned, and the site from which the course is transferred to the student transcript.  A score of “Pass” will be considered to be 80% and will be assigned a value of 2.0, a C average for GPA calculation purposes.</w:t>
      </w:r>
    </w:p>
    <w:p w14:paraId="38C88E31" w14:textId="77777777" w:rsidR="002F4D52" w:rsidRPr="009F4FB6" w:rsidRDefault="002F4D52">
      <w:pPr>
        <w:rPr>
          <w:color w:val="000000" w:themeColor="text1"/>
          <w:sz w:val="24"/>
        </w:rPr>
      </w:pPr>
    </w:p>
    <w:p w14:paraId="0103D009" w14:textId="77777777" w:rsidR="004044BD" w:rsidRPr="009F4FB6" w:rsidRDefault="0018749B">
      <w:pPr>
        <w:rPr>
          <w:rFonts w:ascii="Arial" w:hAnsi="Arial" w:cs="Arial"/>
          <w:color w:val="000000" w:themeColor="text1"/>
          <w:sz w:val="24"/>
        </w:rPr>
      </w:pPr>
      <w:r w:rsidRPr="009F4FB6">
        <w:rPr>
          <w:rFonts w:ascii="Arial" w:hAnsi="Arial" w:cs="Arial"/>
          <w:color w:val="000000" w:themeColor="text1"/>
          <w:sz w:val="24"/>
        </w:rPr>
        <w:t>It is the responsibility of the incoming student to provide proof that a percentage greater than 80% was achieved.  This proof must be in the form of printed correspondence, electronic communication (e-mail) or phone conversations between the counselors or principals of both the student’s former school and Lafayette High School.  Upon registration at Lafayette High School, the student will be advised of the policy.  Letter grades are preferred for all coursework on transcripts requested from the student’s</w:t>
      </w:r>
      <w:r w:rsidRPr="009F4FB6">
        <w:rPr>
          <w:rFonts w:ascii="Arial" w:hAnsi="Arial" w:cs="Arial"/>
          <w:b/>
          <w:bCs/>
          <w:color w:val="000000" w:themeColor="text1"/>
          <w:sz w:val="24"/>
        </w:rPr>
        <w:t xml:space="preserve"> </w:t>
      </w:r>
      <w:r w:rsidRPr="009F4FB6">
        <w:rPr>
          <w:rFonts w:ascii="Arial" w:hAnsi="Arial" w:cs="Arial"/>
          <w:color w:val="000000" w:themeColor="text1"/>
          <w:sz w:val="24"/>
        </w:rPr>
        <w:t xml:space="preserve">former school.  Lafayette High School will request Pass/Fail grades be converted to either a letter grade or percentage.  </w:t>
      </w:r>
    </w:p>
    <w:p w14:paraId="0A50A1C5" w14:textId="77777777" w:rsidR="004044BD" w:rsidRPr="009F4FB6" w:rsidRDefault="004044BD">
      <w:pPr>
        <w:rPr>
          <w:rFonts w:ascii="Arial" w:hAnsi="Arial" w:cs="Arial"/>
          <w:color w:val="000000" w:themeColor="text1"/>
          <w:sz w:val="24"/>
        </w:rPr>
      </w:pPr>
    </w:p>
    <w:p w14:paraId="525AB465" w14:textId="77777777" w:rsidR="002F4D52" w:rsidRPr="009F4FB6" w:rsidRDefault="0018749B">
      <w:pPr>
        <w:rPr>
          <w:rFonts w:ascii="Arial" w:hAnsi="Arial" w:cs="Arial"/>
          <w:color w:val="000000" w:themeColor="text1"/>
          <w:sz w:val="24"/>
        </w:rPr>
      </w:pPr>
      <w:r w:rsidRPr="009F4FB6">
        <w:rPr>
          <w:rFonts w:ascii="Arial" w:hAnsi="Arial" w:cs="Arial"/>
          <w:color w:val="000000" w:themeColor="text1"/>
          <w:sz w:val="24"/>
        </w:rPr>
        <w:t xml:space="preserve">The following scale will be used </w:t>
      </w:r>
      <w:r w:rsidRPr="009F4FB6">
        <w:rPr>
          <w:rFonts w:ascii="Arial" w:hAnsi="Arial" w:cs="Arial"/>
          <w:b/>
          <w:bCs/>
          <w:color w:val="000000" w:themeColor="text1"/>
          <w:sz w:val="24"/>
        </w:rPr>
        <w:t>by the principal’s office</w:t>
      </w:r>
      <w:r w:rsidRPr="009F4FB6">
        <w:rPr>
          <w:rFonts w:ascii="Arial" w:hAnsi="Arial" w:cs="Arial"/>
          <w:color w:val="000000" w:themeColor="text1"/>
          <w:sz w:val="24"/>
        </w:rPr>
        <w:t xml:space="preserve"> to convert percentages or letter grades and calculate the GPA.</w:t>
      </w:r>
    </w:p>
    <w:p w14:paraId="7CC76403" w14:textId="77777777" w:rsidR="002F4D52" w:rsidRPr="009F4FB6" w:rsidRDefault="0018749B">
      <w:pPr>
        <w:rPr>
          <w:rFonts w:ascii="Arial" w:hAnsi="Arial" w:cs="Arial"/>
          <w:color w:val="000000" w:themeColor="text1"/>
          <w:sz w:val="24"/>
        </w:rPr>
      </w:pPr>
      <w:r w:rsidRPr="009F4FB6">
        <w:rPr>
          <w:rFonts w:ascii="Arial" w:hAnsi="Arial" w:cs="Arial"/>
          <w:color w:val="000000" w:themeColor="text1"/>
          <w:sz w:val="24"/>
        </w:rPr>
        <w:tab/>
      </w:r>
      <w:r w:rsidRPr="009F4FB6">
        <w:rPr>
          <w:rFonts w:ascii="Arial" w:hAnsi="Arial" w:cs="Arial"/>
          <w:color w:val="000000" w:themeColor="text1"/>
          <w:sz w:val="24"/>
        </w:rPr>
        <w:tab/>
        <w:t>A:  94-100</w:t>
      </w:r>
      <w:r w:rsidRPr="009F4FB6">
        <w:rPr>
          <w:rFonts w:ascii="Arial" w:hAnsi="Arial" w:cs="Arial"/>
          <w:color w:val="000000" w:themeColor="text1"/>
          <w:sz w:val="24"/>
        </w:rPr>
        <w:tab/>
        <w:t>4.0</w:t>
      </w:r>
    </w:p>
    <w:p w14:paraId="0854BD08" w14:textId="77777777" w:rsidR="002F4D52" w:rsidRPr="009F4FB6" w:rsidRDefault="0018749B">
      <w:pPr>
        <w:rPr>
          <w:rFonts w:ascii="Arial" w:hAnsi="Arial" w:cs="Arial"/>
          <w:color w:val="000000" w:themeColor="text1"/>
          <w:sz w:val="24"/>
        </w:rPr>
      </w:pPr>
      <w:r w:rsidRPr="009F4FB6">
        <w:rPr>
          <w:rFonts w:ascii="Arial" w:hAnsi="Arial" w:cs="Arial"/>
          <w:color w:val="000000" w:themeColor="text1"/>
          <w:sz w:val="24"/>
        </w:rPr>
        <w:tab/>
      </w:r>
      <w:r w:rsidRPr="009F4FB6">
        <w:rPr>
          <w:rFonts w:ascii="Arial" w:hAnsi="Arial" w:cs="Arial"/>
          <w:color w:val="000000" w:themeColor="text1"/>
          <w:sz w:val="24"/>
        </w:rPr>
        <w:tab/>
        <w:t>B:  87-93</w:t>
      </w:r>
      <w:r w:rsidRPr="009F4FB6">
        <w:rPr>
          <w:rFonts w:ascii="Arial" w:hAnsi="Arial" w:cs="Arial"/>
          <w:color w:val="000000" w:themeColor="text1"/>
          <w:sz w:val="24"/>
        </w:rPr>
        <w:tab/>
        <w:t>3.0</w:t>
      </w:r>
    </w:p>
    <w:p w14:paraId="35E48BC9" w14:textId="77777777" w:rsidR="002F4D52" w:rsidRPr="009F4FB6" w:rsidRDefault="0018749B">
      <w:pPr>
        <w:pStyle w:val="Heading3"/>
        <w:widowControl/>
        <w:rPr>
          <w:rFonts w:cs="Arial"/>
          <w:snapToGrid/>
          <w:color w:val="000000" w:themeColor="text1"/>
        </w:rPr>
      </w:pPr>
      <w:r w:rsidRPr="009F4FB6">
        <w:rPr>
          <w:rFonts w:cs="Arial"/>
          <w:snapToGrid/>
          <w:color w:val="000000" w:themeColor="text1"/>
        </w:rPr>
        <w:tab/>
      </w:r>
      <w:r w:rsidRPr="009F4FB6">
        <w:rPr>
          <w:rFonts w:cs="Arial"/>
          <w:snapToGrid/>
          <w:color w:val="000000" w:themeColor="text1"/>
        </w:rPr>
        <w:tab/>
      </w:r>
      <w:bookmarkStart w:id="179" w:name="_Toc76546703"/>
      <w:r w:rsidRPr="009F4FB6">
        <w:rPr>
          <w:rFonts w:cs="Arial"/>
          <w:snapToGrid/>
          <w:color w:val="000000" w:themeColor="text1"/>
        </w:rPr>
        <w:t>C:  80-86</w:t>
      </w:r>
      <w:r w:rsidRPr="009F4FB6">
        <w:rPr>
          <w:rFonts w:cs="Arial"/>
          <w:snapToGrid/>
          <w:color w:val="000000" w:themeColor="text1"/>
        </w:rPr>
        <w:tab/>
        <w:t>2.0</w:t>
      </w:r>
      <w:bookmarkEnd w:id="179"/>
    </w:p>
    <w:p w14:paraId="1BD37A7C" w14:textId="77777777" w:rsidR="002F4D52" w:rsidRPr="009F4FB6" w:rsidRDefault="0018749B">
      <w:pPr>
        <w:pStyle w:val="Heading3"/>
        <w:widowControl/>
        <w:rPr>
          <w:rFonts w:cs="Arial"/>
          <w:snapToGrid/>
          <w:color w:val="000000" w:themeColor="text1"/>
        </w:rPr>
      </w:pPr>
      <w:r w:rsidRPr="009F4FB6">
        <w:rPr>
          <w:rFonts w:cs="Arial"/>
          <w:snapToGrid/>
          <w:color w:val="000000" w:themeColor="text1"/>
        </w:rPr>
        <w:tab/>
      </w:r>
      <w:r w:rsidRPr="009F4FB6">
        <w:rPr>
          <w:rFonts w:cs="Arial"/>
          <w:snapToGrid/>
          <w:color w:val="000000" w:themeColor="text1"/>
        </w:rPr>
        <w:tab/>
      </w:r>
      <w:bookmarkStart w:id="180" w:name="_Toc76546704"/>
      <w:r w:rsidRPr="009F4FB6">
        <w:rPr>
          <w:rFonts w:cs="Arial"/>
          <w:snapToGrid/>
          <w:color w:val="000000" w:themeColor="text1"/>
        </w:rPr>
        <w:t>D:  75-79</w:t>
      </w:r>
      <w:r w:rsidRPr="009F4FB6">
        <w:rPr>
          <w:rFonts w:cs="Arial"/>
          <w:snapToGrid/>
          <w:color w:val="000000" w:themeColor="text1"/>
        </w:rPr>
        <w:tab/>
        <w:t>1.0</w:t>
      </w:r>
      <w:bookmarkEnd w:id="180"/>
    </w:p>
    <w:p w14:paraId="1B0EA012" w14:textId="77777777" w:rsidR="002F4D52" w:rsidRPr="009F4FB6" w:rsidRDefault="0018749B">
      <w:pPr>
        <w:rPr>
          <w:rFonts w:ascii="Arial" w:hAnsi="Arial" w:cs="Arial"/>
          <w:color w:val="000000" w:themeColor="text1"/>
          <w:sz w:val="24"/>
        </w:rPr>
      </w:pPr>
      <w:r w:rsidRPr="009F4FB6">
        <w:rPr>
          <w:rFonts w:ascii="Arial" w:hAnsi="Arial" w:cs="Arial"/>
          <w:color w:val="000000" w:themeColor="text1"/>
          <w:sz w:val="24"/>
        </w:rPr>
        <w:tab/>
      </w:r>
      <w:r w:rsidRPr="009F4FB6">
        <w:rPr>
          <w:rFonts w:ascii="Arial" w:hAnsi="Arial" w:cs="Arial"/>
          <w:color w:val="000000" w:themeColor="text1"/>
          <w:sz w:val="24"/>
        </w:rPr>
        <w:tab/>
        <w:t>F:   0-74</w:t>
      </w:r>
      <w:r w:rsidRPr="009F4FB6">
        <w:rPr>
          <w:rFonts w:ascii="Arial" w:hAnsi="Arial" w:cs="Arial"/>
          <w:color w:val="000000" w:themeColor="text1"/>
          <w:sz w:val="24"/>
        </w:rPr>
        <w:tab/>
        <w:t>0.0</w:t>
      </w:r>
    </w:p>
    <w:p w14:paraId="1B1F8EC9" w14:textId="77777777" w:rsidR="00C1553B" w:rsidRPr="009F4FB6" w:rsidRDefault="00C1553B">
      <w:pPr>
        <w:rPr>
          <w:rFonts w:ascii="Arial" w:hAnsi="Arial" w:cs="Arial"/>
          <w:color w:val="000000" w:themeColor="text1"/>
          <w:sz w:val="24"/>
        </w:rPr>
      </w:pPr>
    </w:p>
    <w:p w14:paraId="24B569FF" w14:textId="77777777" w:rsidR="00FA1603" w:rsidRPr="009F4FB6" w:rsidRDefault="00FA1603">
      <w:pPr>
        <w:rPr>
          <w:rFonts w:ascii="Arial" w:hAnsi="Arial" w:cs="Arial"/>
          <w:color w:val="000000" w:themeColor="text1"/>
          <w:sz w:val="24"/>
        </w:rPr>
      </w:pPr>
    </w:p>
    <w:p w14:paraId="5EB01F38" w14:textId="77777777" w:rsidR="00FA1603" w:rsidRPr="009F4FB6" w:rsidRDefault="00FA1603" w:rsidP="008B3A5C">
      <w:pPr>
        <w:pStyle w:val="Heading7"/>
        <w:jc w:val="center"/>
        <w:rPr>
          <w:rFonts w:ascii="Arial" w:hAnsi="Arial" w:cs="Arial"/>
          <w:color w:val="000000" w:themeColor="text1"/>
          <w:sz w:val="24"/>
          <w:szCs w:val="24"/>
          <w:u w:val="single"/>
        </w:rPr>
      </w:pPr>
      <w:r w:rsidRPr="009F4FB6">
        <w:rPr>
          <w:rFonts w:ascii="Arial" w:hAnsi="Arial" w:cs="Arial"/>
          <w:color w:val="000000" w:themeColor="text1"/>
          <w:sz w:val="24"/>
          <w:szCs w:val="24"/>
          <w:u w:val="single"/>
        </w:rPr>
        <w:t>MINNESOTA ACADEMIC STANDARDS</w:t>
      </w:r>
    </w:p>
    <w:p w14:paraId="25AAA167" w14:textId="77777777" w:rsidR="00FA1603" w:rsidRPr="009F4FB6" w:rsidRDefault="00FA1603" w:rsidP="00FA1603">
      <w:pPr>
        <w:rPr>
          <w:color w:val="000000" w:themeColor="text1"/>
        </w:rPr>
      </w:pPr>
    </w:p>
    <w:p w14:paraId="1DFEC223" w14:textId="77777777" w:rsidR="00FA1603" w:rsidRPr="009F4FB6" w:rsidRDefault="00FA1603" w:rsidP="008B3A5C">
      <w:pPr>
        <w:pStyle w:val="BodyTextIndent3"/>
        <w:ind w:left="0"/>
        <w:rPr>
          <w:rFonts w:ascii="Arial" w:hAnsi="Arial" w:cs="Arial"/>
          <w:color w:val="000000" w:themeColor="text1"/>
        </w:rPr>
      </w:pPr>
      <w:r w:rsidRPr="009F4FB6">
        <w:rPr>
          <w:rFonts w:ascii="Arial" w:hAnsi="Arial" w:cs="Arial"/>
          <w:color w:val="000000" w:themeColor="text1"/>
        </w:rPr>
        <w:t>Rigorous academic standards were passed by the legislature in the spring of 2003.  A standard is a summary description of what students should know or be able to do within a particular discipline. Copies of the standards are available in the office or visit the Minnesota Department of Education Website at http://education.state.mn.us. The new standards are very specific and cover the content areas in Language Arts (reading, writing &amp; listening), math, the arts, science and social studies.</w:t>
      </w:r>
    </w:p>
    <w:p w14:paraId="516A8AC3" w14:textId="77777777" w:rsidR="005928C4" w:rsidRPr="009F4FB6" w:rsidRDefault="00FA1603" w:rsidP="008C1AFC">
      <w:pPr>
        <w:pStyle w:val="BodyTextIndent3"/>
        <w:ind w:left="0"/>
        <w:rPr>
          <w:rFonts w:ascii="Arial" w:hAnsi="Arial" w:cs="Arial"/>
          <w:color w:val="000000" w:themeColor="text1"/>
        </w:rPr>
      </w:pPr>
      <w:r w:rsidRPr="009F4FB6">
        <w:rPr>
          <w:rFonts w:ascii="Arial" w:hAnsi="Arial" w:cs="Arial"/>
          <w:color w:val="000000" w:themeColor="text1"/>
        </w:rPr>
        <w:t>The standards are broken down into strands and sub strands.  The K-2 standards are to be mastered by the end of second grade.  Minnesota Comprehensive Assessments in math, reading and science are given to 7</w:t>
      </w:r>
      <w:r w:rsidRPr="009F4FB6">
        <w:rPr>
          <w:rFonts w:ascii="Arial" w:hAnsi="Arial" w:cs="Arial"/>
          <w:color w:val="000000" w:themeColor="text1"/>
          <w:vertAlign w:val="superscript"/>
        </w:rPr>
        <w:t>th</w:t>
      </w:r>
      <w:r w:rsidRPr="009F4FB6">
        <w:rPr>
          <w:rFonts w:ascii="Arial" w:hAnsi="Arial" w:cs="Arial"/>
          <w:color w:val="000000" w:themeColor="text1"/>
        </w:rPr>
        <w:t xml:space="preserve"> thru 11th graders. Parents, you have a vital role and responsibly in helping your children achieve these required standards.  Our school is graded on Student Achievement.</w:t>
      </w:r>
      <w:bookmarkStart w:id="181" w:name="_NWEA_–_NORTHWEST"/>
      <w:bookmarkEnd w:id="181"/>
    </w:p>
    <w:p w14:paraId="7F5A30B4" w14:textId="77777777" w:rsidR="005928C4" w:rsidRPr="009F4FB6" w:rsidRDefault="005928C4">
      <w:pPr>
        <w:widowControl w:val="0"/>
        <w:jc w:val="center"/>
        <w:rPr>
          <w:rFonts w:ascii="Arial" w:hAnsi="Arial"/>
          <w:b/>
          <w:strike/>
          <w:snapToGrid w:val="0"/>
          <w:color w:val="000000" w:themeColor="text1"/>
          <w:sz w:val="24"/>
        </w:rPr>
      </w:pPr>
    </w:p>
    <w:p w14:paraId="420B6FBD" w14:textId="77777777" w:rsidR="002F4D52" w:rsidRPr="009F4FB6" w:rsidRDefault="0018749B" w:rsidP="00400EFE">
      <w:pPr>
        <w:pStyle w:val="Heading1"/>
        <w:rPr>
          <w:color w:val="000000" w:themeColor="text1"/>
          <w:u w:val="single"/>
        </w:rPr>
      </w:pPr>
      <w:bookmarkStart w:id="182" w:name="_7th_&amp;_8th"/>
      <w:bookmarkStart w:id="183" w:name="_Toc76546705"/>
      <w:bookmarkEnd w:id="182"/>
      <w:r w:rsidRPr="009F4FB6">
        <w:rPr>
          <w:color w:val="000000" w:themeColor="text1"/>
          <w:u w:val="single"/>
        </w:rPr>
        <w:t>7th &amp; 8th REQUIREMENTS</w:t>
      </w:r>
      <w:bookmarkEnd w:id="183"/>
    </w:p>
    <w:p w14:paraId="4BCA735C"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All 7th &amp; 8th grade students will take the following courses each year: Math, Language Arts, Science, Soci</w:t>
      </w:r>
      <w:r w:rsidR="007775E0" w:rsidRPr="009F4FB6">
        <w:rPr>
          <w:rFonts w:ascii="Arial" w:hAnsi="Arial"/>
          <w:snapToGrid w:val="0"/>
          <w:color w:val="000000" w:themeColor="text1"/>
          <w:sz w:val="24"/>
        </w:rPr>
        <w:t>al Studies, and Physical Education</w:t>
      </w:r>
      <w:r w:rsidRPr="009F4FB6">
        <w:rPr>
          <w:rFonts w:ascii="Arial" w:hAnsi="Arial"/>
          <w:snapToGrid w:val="0"/>
          <w:color w:val="000000" w:themeColor="text1"/>
          <w:sz w:val="24"/>
        </w:rPr>
        <w:t>.</w:t>
      </w:r>
    </w:p>
    <w:p w14:paraId="30B87820" w14:textId="77777777" w:rsidR="002F4D52" w:rsidRPr="009F4FB6" w:rsidRDefault="002F4D52">
      <w:pPr>
        <w:widowControl w:val="0"/>
        <w:rPr>
          <w:rFonts w:ascii="Arial" w:hAnsi="Arial"/>
          <w:snapToGrid w:val="0"/>
          <w:color w:val="000000" w:themeColor="text1"/>
          <w:sz w:val="24"/>
        </w:rPr>
      </w:pPr>
    </w:p>
    <w:p w14:paraId="2FE52616" w14:textId="77777777" w:rsidR="002F4D52" w:rsidRPr="009F4FB6" w:rsidRDefault="007775E0">
      <w:pPr>
        <w:widowControl w:val="0"/>
        <w:rPr>
          <w:rFonts w:ascii="Arial" w:hAnsi="Arial"/>
          <w:snapToGrid w:val="0"/>
          <w:color w:val="000000" w:themeColor="text1"/>
          <w:sz w:val="24"/>
        </w:rPr>
      </w:pPr>
      <w:r w:rsidRPr="009F4FB6">
        <w:rPr>
          <w:rFonts w:ascii="Arial" w:hAnsi="Arial"/>
          <w:snapToGrid w:val="0"/>
          <w:color w:val="000000" w:themeColor="text1"/>
          <w:sz w:val="24"/>
        </w:rPr>
        <w:t>Throughout 7th &amp; 8</w:t>
      </w:r>
      <w:r w:rsidRPr="009F4FB6">
        <w:rPr>
          <w:rFonts w:ascii="Arial" w:hAnsi="Arial"/>
          <w:snapToGrid w:val="0"/>
          <w:color w:val="000000" w:themeColor="text1"/>
          <w:sz w:val="24"/>
          <w:vertAlign w:val="superscript"/>
        </w:rPr>
        <w:t>th</w:t>
      </w:r>
      <w:r w:rsidRPr="009F4FB6">
        <w:rPr>
          <w:rFonts w:ascii="Arial" w:hAnsi="Arial"/>
          <w:snapToGrid w:val="0"/>
          <w:color w:val="000000" w:themeColor="text1"/>
          <w:sz w:val="24"/>
        </w:rPr>
        <w:t xml:space="preserve"> grade</w:t>
      </w:r>
      <w:r w:rsidR="0018749B" w:rsidRPr="009F4FB6">
        <w:rPr>
          <w:rFonts w:ascii="Arial" w:hAnsi="Arial"/>
          <w:snapToGrid w:val="0"/>
          <w:color w:val="000000" w:themeColor="text1"/>
          <w:sz w:val="24"/>
        </w:rPr>
        <w:t xml:space="preserve"> all students </w:t>
      </w:r>
      <w:r w:rsidRPr="009F4FB6">
        <w:rPr>
          <w:rFonts w:ascii="Arial" w:hAnsi="Arial"/>
          <w:snapToGrid w:val="0"/>
          <w:color w:val="000000" w:themeColor="text1"/>
          <w:sz w:val="24"/>
        </w:rPr>
        <w:t xml:space="preserve">will </w:t>
      </w:r>
      <w:r w:rsidR="0018749B" w:rsidRPr="009F4FB6">
        <w:rPr>
          <w:rFonts w:ascii="Arial" w:hAnsi="Arial"/>
          <w:snapToGrid w:val="0"/>
          <w:color w:val="000000" w:themeColor="text1"/>
          <w:sz w:val="24"/>
        </w:rPr>
        <w:t xml:space="preserve">have </w:t>
      </w:r>
      <w:r w:rsidR="00D72F05" w:rsidRPr="009F4FB6">
        <w:rPr>
          <w:rFonts w:ascii="Arial" w:hAnsi="Arial"/>
          <w:snapToGrid w:val="0"/>
          <w:color w:val="000000" w:themeColor="text1"/>
          <w:sz w:val="24"/>
        </w:rPr>
        <w:t>Keyboarding,</w:t>
      </w:r>
      <w:r w:rsidR="00AD3C90" w:rsidRPr="009F4FB6">
        <w:rPr>
          <w:rFonts w:ascii="Arial" w:hAnsi="Arial"/>
          <w:snapToGrid w:val="0"/>
          <w:color w:val="000000" w:themeColor="text1"/>
          <w:sz w:val="24"/>
        </w:rPr>
        <w:t xml:space="preserve"> Industrial Tech.</w:t>
      </w:r>
      <w:r w:rsidR="00AA7F3B" w:rsidRPr="009F4FB6">
        <w:rPr>
          <w:rFonts w:ascii="Arial" w:hAnsi="Arial"/>
          <w:snapToGrid w:val="0"/>
          <w:color w:val="000000" w:themeColor="text1"/>
          <w:sz w:val="24"/>
        </w:rPr>
        <w:t>, Family and Consumer Science</w:t>
      </w:r>
      <w:r w:rsidRPr="009F4FB6">
        <w:rPr>
          <w:rFonts w:ascii="Arial" w:hAnsi="Arial"/>
          <w:snapToGrid w:val="0"/>
          <w:color w:val="000000" w:themeColor="text1"/>
          <w:sz w:val="24"/>
        </w:rPr>
        <w:t>, Computer</w:t>
      </w:r>
      <w:r w:rsidR="00AA7F3B" w:rsidRPr="009F4FB6">
        <w:rPr>
          <w:rFonts w:ascii="Arial" w:hAnsi="Arial"/>
          <w:snapToGrid w:val="0"/>
          <w:color w:val="000000" w:themeColor="text1"/>
          <w:sz w:val="24"/>
        </w:rPr>
        <w:t xml:space="preserve">, </w:t>
      </w:r>
      <w:r w:rsidR="00D72F05" w:rsidRPr="009F4FB6">
        <w:rPr>
          <w:rFonts w:ascii="Arial" w:hAnsi="Arial"/>
          <w:snapToGrid w:val="0"/>
          <w:color w:val="000000" w:themeColor="text1"/>
          <w:sz w:val="24"/>
        </w:rPr>
        <w:t>Art and</w:t>
      </w:r>
      <w:r w:rsidR="00AA7F3B" w:rsidRPr="009F4FB6">
        <w:rPr>
          <w:rFonts w:ascii="Arial" w:hAnsi="Arial"/>
          <w:snapToGrid w:val="0"/>
          <w:color w:val="000000" w:themeColor="text1"/>
          <w:sz w:val="24"/>
        </w:rPr>
        <w:t xml:space="preserve"> Industrial </w:t>
      </w:r>
      <w:r w:rsidR="00D72F05" w:rsidRPr="009F4FB6">
        <w:rPr>
          <w:rFonts w:ascii="Arial" w:hAnsi="Arial"/>
          <w:snapToGrid w:val="0"/>
          <w:color w:val="000000" w:themeColor="text1"/>
          <w:sz w:val="24"/>
        </w:rPr>
        <w:t>Tech.</w:t>
      </w:r>
      <w:r w:rsidR="0018749B" w:rsidRPr="009F4FB6">
        <w:rPr>
          <w:rFonts w:ascii="Arial" w:hAnsi="Arial"/>
          <w:snapToGrid w:val="0"/>
          <w:color w:val="000000" w:themeColor="text1"/>
          <w:sz w:val="24"/>
        </w:rPr>
        <w:t xml:space="preserve">  </w:t>
      </w:r>
    </w:p>
    <w:p w14:paraId="04F2F842" w14:textId="77777777" w:rsidR="00FF5F68" w:rsidRPr="009F4FB6" w:rsidRDefault="00FF5F68" w:rsidP="0037175E">
      <w:pPr>
        <w:rPr>
          <w:color w:val="000000" w:themeColor="text1"/>
        </w:rPr>
      </w:pPr>
    </w:p>
    <w:p w14:paraId="782A9C6B" w14:textId="77777777" w:rsidR="00F9424E" w:rsidRPr="009F4FB6" w:rsidRDefault="00F9424E" w:rsidP="00F9424E">
      <w:pPr>
        <w:rPr>
          <w:color w:val="000000" w:themeColor="text1"/>
        </w:rPr>
      </w:pPr>
    </w:p>
    <w:p w14:paraId="15BFA7AA" w14:textId="77777777" w:rsidR="00F9424E" w:rsidRPr="009F4FB6" w:rsidRDefault="00F9424E" w:rsidP="00F9424E">
      <w:pPr>
        <w:rPr>
          <w:color w:val="000000" w:themeColor="text1"/>
        </w:rPr>
      </w:pPr>
    </w:p>
    <w:p w14:paraId="748FE2B8" w14:textId="77777777" w:rsidR="002F4D52" w:rsidRPr="009F4FB6" w:rsidRDefault="00873B61" w:rsidP="00400EFE">
      <w:pPr>
        <w:pStyle w:val="Heading1"/>
        <w:rPr>
          <w:rStyle w:val="Hyperlink"/>
          <w:color w:val="000000" w:themeColor="text1"/>
        </w:rPr>
      </w:pPr>
      <w:r w:rsidRPr="009F4FB6">
        <w:rPr>
          <w:color w:val="000000" w:themeColor="text1"/>
          <w:u w:val="single"/>
        </w:rPr>
        <w:fldChar w:fldCharType="begin"/>
      </w:r>
      <w:r w:rsidR="00646CAD" w:rsidRPr="009F4FB6">
        <w:rPr>
          <w:color w:val="000000" w:themeColor="text1"/>
          <w:u w:val="single"/>
        </w:rPr>
        <w:instrText xml:space="preserve"> HYPERLINK  \l "_SCHOLASTIC_&amp;_ATTENDANCE" </w:instrText>
      </w:r>
      <w:r w:rsidRPr="009F4FB6">
        <w:rPr>
          <w:color w:val="000000" w:themeColor="text1"/>
          <w:u w:val="single"/>
        </w:rPr>
        <w:fldChar w:fldCharType="separate"/>
      </w:r>
      <w:bookmarkStart w:id="184" w:name="_Toc76546706"/>
      <w:r w:rsidR="0018749B" w:rsidRPr="009F4FB6">
        <w:rPr>
          <w:rStyle w:val="Hyperlink"/>
          <w:color w:val="000000" w:themeColor="text1"/>
        </w:rPr>
        <w:t>LAFAYETTE JUNIOR/SENIOR HIGH SCHOOL</w:t>
      </w:r>
      <w:bookmarkEnd w:id="184"/>
    </w:p>
    <w:p w14:paraId="4EF9B55D" w14:textId="77777777" w:rsidR="002F4D52" w:rsidRPr="009F4FB6" w:rsidRDefault="0018749B" w:rsidP="00400EFE">
      <w:pPr>
        <w:pStyle w:val="Heading1"/>
        <w:rPr>
          <w:rStyle w:val="Hyperlink"/>
          <w:color w:val="000000" w:themeColor="text1"/>
        </w:rPr>
      </w:pPr>
      <w:bookmarkStart w:id="185" w:name="_SCHOLASTIC_&amp;_ATTENDANCE"/>
      <w:bookmarkStart w:id="186" w:name="_Toc76546707"/>
      <w:bookmarkEnd w:id="185"/>
      <w:r w:rsidRPr="009F4FB6">
        <w:rPr>
          <w:rStyle w:val="Hyperlink"/>
          <w:color w:val="000000" w:themeColor="text1"/>
        </w:rPr>
        <w:t>SCHOLASTIC &amp; ATTENDANCE ELIGIBILITY</w:t>
      </w:r>
      <w:bookmarkEnd w:id="186"/>
    </w:p>
    <w:p w14:paraId="5CAF88D3" w14:textId="77777777" w:rsidR="002F4D52" w:rsidRPr="009F4FB6" w:rsidRDefault="0018749B" w:rsidP="00400EFE">
      <w:pPr>
        <w:pStyle w:val="Heading1"/>
        <w:rPr>
          <w:color w:val="000000" w:themeColor="text1"/>
          <w:u w:val="single"/>
        </w:rPr>
      </w:pPr>
      <w:bookmarkStart w:id="187" w:name="_(MINNESOTA_STATE_HIGH"/>
      <w:bookmarkStart w:id="188" w:name="_Toc76546708"/>
      <w:bookmarkEnd w:id="187"/>
      <w:r w:rsidRPr="009F4FB6">
        <w:rPr>
          <w:rStyle w:val="Hyperlink"/>
          <w:color w:val="000000" w:themeColor="text1"/>
        </w:rPr>
        <w:t>(MINNESOTA STATE HIGH SCHOOL LEAGUE</w:t>
      </w:r>
      <w:r w:rsidR="00873B61" w:rsidRPr="009F4FB6">
        <w:rPr>
          <w:color w:val="000000" w:themeColor="text1"/>
          <w:u w:val="single"/>
        </w:rPr>
        <w:fldChar w:fldCharType="end"/>
      </w:r>
      <w:r w:rsidRPr="009F4FB6">
        <w:rPr>
          <w:color w:val="000000" w:themeColor="text1"/>
          <w:u w:val="single"/>
        </w:rPr>
        <w:t>)</w:t>
      </w:r>
      <w:bookmarkEnd w:id="188"/>
    </w:p>
    <w:p w14:paraId="5520F0E6" w14:textId="77777777" w:rsidR="002F4D52" w:rsidRPr="009F4FB6" w:rsidRDefault="002F4D52">
      <w:pPr>
        <w:widowControl w:val="0"/>
        <w:jc w:val="center"/>
        <w:rPr>
          <w:rFonts w:ascii="Arial" w:hAnsi="Arial"/>
          <w:b/>
          <w:snapToGrid w:val="0"/>
          <w:color w:val="000000" w:themeColor="text1"/>
          <w:sz w:val="24"/>
        </w:rPr>
      </w:pPr>
    </w:p>
    <w:p w14:paraId="6BC6971F"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Lafayette Junior &amp; Senior High School complies with all Minnesota State High School League rules and in some cases exceeds the Minnesota State High School League standards.  This applies to all students participating in Minnesota State High School League sanctioned sports.</w:t>
      </w:r>
    </w:p>
    <w:p w14:paraId="3CA06BDC" w14:textId="77777777" w:rsidR="002F4D52" w:rsidRPr="009F4FB6" w:rsidRDefault="0018749B">
      <w:pPr>
        <w:pStyle w:val="BodyText2"/>
        <w:rPr>
          <w:color w:val="000000" w:themeColor="text1"/>
        </w:rPr>
      </w:pPr>
      <w:r w:rsidRPr="009F4FB6">
        <w:rPr>
          <w:color w:val="000000" w:themeColor="text1"/>
        </w:rPr>
        <w:t>Eligibility for participation may be limited by academic standing, disciplinary matters and/or enrollment status.  If you have any questions about eligibility for participation in any aspect of the educational program; contact the principal.</w:t>
      </w:r>
    </w:p>
    <w:p w14:paraId="7156AA77" w14:textId="77777777" w:rsidR="002F4D52" w:rsidRPr="009F4FB6" w:rsidRDefault="002F4D52">
      <w:pPr>
        <w:widowControl w:val="0"/>
        <w:rPr>
          <w:rFonts w:ascii="Arial" w:hAnsi="Arial"/>
          <w:snapToGrid w:val="0"/>
          <w:color w:val="000000" w:themeColor="text1"/>
          <w:sz w:val="24"/>
        </w:rPr>
      </w:pPr>
    </w:p>
    <w:p w14:paraId="24D68561"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Students who participate in league-sponsored activities will receive a copy of the “Eligibility Information Bulletin” and should use it as a reference when determining what is acceptable and appropriate.</w:t>
      </w:r>
    </w:p>
    <w:p w14:paraId="54C78E50" w14:textId="77777777" w:rsidR="002F4D52" w:rsidRPr="009F4FB6" w:rsidRDefault="002F4D52">
      <w:pPr>
        <w:widowControl w:val="0"/>
        <w:rPr>
          <w:rFonts w:ascii="Arial" w:hAnsi="Arial"/>
          <w:snapToGrid w:val="0"/>
          <w:color w:val="000000" w:themeColor="text1"/>
          <w:sz w:val="24"/>
        </w:rPr>
      </w:pPr>
    </w:p>
    <w:p w14:paraId="06AB761F" w14:textId="77777777" w:rsidR="002F4D52" w:rsidRPr="009F4FB6" w:rsidRDefault="0018749B" w:rsidP="00D311EB">
      <w:pPr>
        <w:pStyle w:val="ListParagraph"/>
        <w:widowControl w:val="0"/>
        <w:numPr>
          <w:ilvl w:val="0"/>
          <w:numId w:val="36"/>
        </w:numPr>
        <w:rPr>
          <w:rFonts w:ascii="Arial" w:hAnsi="Arial"/>
          <w:snapToGrid w:val="0"/>
          <w:color w:val="000000" w:themeColor="text1"/>
          <w:sz w:val="24"/>
        </w:rPr>
      </w:pPr>
      <w:r w:rsidRPr="009F4FB6">
        <w:rPr>
          <w:rFonts w:ascii="Arial" w:hAnsi="Arial"/>
          <w:snapToGrid w:val="0"/>
          <w:color w:val="000000" w:themeColor="text1"/>
          <w:sz w:val="24"/>
        </w:rPr>
        <w:t xml:space="preserve">Participation in extra-class activities shall be governed by individual school regulations and by MN State High School League Rules &amp; Regulations for activities under the </w:t>
      </w:r>
      <w:proofErr w:type="gramStart"/>
      <w:r w:rsidRPr="009F4FB6">
        <w:rPr>
          <w:rFonts w:ascii="Arial" w:hAnsi="Arial"/>
          <w:snapToGrid w:val="0"/>
          <w:color w:val="000000" w:themeColor="text1"/>
          <w:sz w:val="24"/>
        </w:rPr>
        <w:t>leagues</w:t>
      </w:r>
      <w:proofErr w:type="gramEnd"/>
      <w:r w:rsidRPr="009F4FB6">
        <w:rPr>
          <w:rFonts w:ascii="Arial" w:hAnsi="Arial"/>
          <w:snapToGrid w:val="0"/>
          <w:color w:val="000000" w:themeColor="text1"/>
          <w:sz w:val="24"/>
        </w:rPr>
        <w:t xml:space="preserve"> jurisdiction.  </w:t>
      </w:r>
      <w:r w:rsidRPr="009F4FB6">
        <w:rPr>
          <w:rFonts w:ascii="Arial" w:hAnsi="Arial"/>
          <w:snapToGrid w:val="0"/>
          <w:color w:val="000000" w:themeColor="text1"/>
          <w:sz w:val="24"/>
        </w:rPr>
        <w:lastRenderedPageBreak/>
        <w:t>Copies of the High School League Rules &amp; Regulations signed by the parent/guardian and student must be on file with the Athletic Office prior to participating in school activities.</w:t>
      </w:r>
    </w:p>
    <w:p w14:paraId="7ADF3BAE" w14:textId="77777777" w:rsidR="00D311EB" w:rsidRPr="009F4FB6" w:rsidRDefault="00D311EB" w:rsidP="00D311EB">
      <w:pPr>
        <w:pStyle w:val="ListParagraph"/>
        <w:widowControl w:val="0"/>
        <w:rPr>
          <w:rFonts w:ascii="Arial" w:hAnsi="Arial"/>
          <w:snapToGrid w:val="0"/>
          <w:color w:val="000000" w:themeColor="text1"/>
          <w:sz w:val="24"/>
        </w:rPr>
      </w:pPr>
    </w:p>
    <w:p w14:paraId="610179CB" w14:textId="77777777" w:rsidR="002F4D52" w:rsidRPr="009F4FB6" w:rsidRDefault="002F4D52">
      <w:pPr>
        <w:widowControl w:val="0"/>
        <w:rPr>
          <w:rFonts w:ascii="Arial" w:hAnsi="Arial"/>
          <w:snapToGrid w:val="0"/>
          <w:color w:val="000000" w:themeColor="text1"/>
          <w:sz w:val="24"/>
        </w:rPr>
      </w:pPr>
    </w:p>
    <w:p w14:paraId="10AA5D0E"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2.</w:t>
      </w:r>
      <w:r w:rsidRPr="009F4FB6">
        <w:rPr>
          <w:rFonts w:ascii="Arial" w:hAnsi="Arial"/>
          <w:snapToGrid w:val="0"/>
          <w:color w:val="000000" w:themeColor="text1"/>
          <w:sz w:val="24"/>
        </w:rPr>
        <w:tab/>
        <w:t>School Attendance Requirements</w:t>
      </w:r>
    </w:p>
    <w:p w14:paraId="72C0A2AC" w14:textId="77777777" w:rsidR="002F4D52" w:rsidRPr="009F4FB6" w:rsidRDefault="0018749B">
      <w:pPr>
        <w:widowControl w:val="0"/>
        <w:ind w:left="1440" w:hanging="720"/>
        <w:rPr>
          <w:rFonts w:ascii="Arial" w:hAnsi="Arial"/>
          <w:snapToGrid w:val="0"/>
          <w:color w:val="000000" w:themeColor="text1"/>
          <w:sz w:val="24"/>
        </w:rPr>
      </w:pPr>
      <w:r w:rsidRPr="009F4FB6">
        <w:rPr>
          <w:rFonts w:ascii="Arial" w:hAnsi="Arial"/>
          <w:snapToGrid w:val="0"/>
          <w:color w:val="000000" w:themeColor="text1"/>
          <w:sz w:val="24"/>
        </w:rPr>
        <w:t>A.</w:t>
      </w:r>
      <w:r w:rsidRPr="009F4FB6">
        <w:rPr>
          <w:rFonts w:ascii="Arial" w:hAnsi="Arial"/>
          <w:snapToGrid w:val="0"/>
          <w:color w:val="000000" w:themeColor="text1"/>
          <w:sz w:val="24"/>
        </w:rPr>
        <w:tab/>
      </w:r>
      <w:r w:rsidR="004805A0" w:rsidRPr="009F4FB6">
        <w:rPr>
          <w:rFonts w:ascii="Arial" w:hAnsi="Arial"/>
          <w:snapToGrid w:val="0"/>
          <w:color w:val="000000" w:themeColor="text1"/>
          <w:sz w:val="24"/>
        </w:rPr>
        <w:t>A student must attend all his/her classes in order to participate in a scheduled contest on that same day.  This would include being sick for any part of the school day in which a class/classes are missed.  A pre-approved absence may be granted in the case of an emergency, and or a medical appointment has, or needs to be scheduled.</w:t>
      </w:r>
      <w:r w:rsidRPr="009F4FB6">
        <w:rPr>
          <w:rFonts w:ascii="Arial" w:hAnsi="Arial"/>
          <w:snapToGrid w:val="0"/>
          <w:color w:val="000000" w:themeColor="text1"/>
          <w:sz w:val="24"/>
        </w:rPr>
        <w:tab/>
      </w:r>
      <w:r w:rsidR="004805A0" w:rsidRPr="009F4FB6">
        <w:rPr>
          <w:rFonts w:ascii="Arial" w:hAnsi="Arial"/>
          <w:snapToGrid w:val="0"/>
          <w:color w:val="000000" w:themeColor="text1"/>
          <w:sz w:val="24"/>
        </w:rPr>
        <w:t xml:space="preserve"> Attending school functions and funeral attendance dismissal would also be included.  In such cases the student must present to the principal/dean of students a signed statement from a doctor or parent regarding the absence.  Students reporting to school after the first 15 minutes of 1</w:t>
      </w:r>
      <w:r w:rsidR="004805A0" w:rsidRPr="009F4FB6">
        <w:rPr>
          <w:rFonts w:ascii="Arial" w:hAnsi="Arial"/>
          <w:snapToGrid w:val="0"/>
          <w:color w:val="000000" w:themeColor="text1"/>
          <w:sz w:val="24"/>
          <w:vertAlign w:val="superscript"/>
        </w:rPr>
        <w:t>st</w:t>
      </w:r>
      <w:r w:rsidR="004805A0" w:rsidRPr="009F4FB6">
        <w:rPr>
          <w:rFonts w:ascii="Arial" w:hAnsi="Arial"/>
          <w:snapToGrid w:val="0"/>
          <w:color w:val="000000" w:themeColor="text1"/>
          <w:sz w:val="24"/>
        </w:rPr>
        <w:t xml:space="preserve"> hour class will be considered absent and therefore ineligible for the remainder of the day.  It is the student’s responsibility to inform the coach that they were tardy or absent.</w:t>
      </w:r>
    </w:p>
    <w:p w14:paraId="632D905A" w14:textId="77777777" w:rsidR="002F4D52" w:rsidRPr="009F4FB6" w:rsidRDefault="0018749B">
      <w:pPr>
        <w:widowControl w:val="0"/>
        <w:ind w:left="1440" w:hanging="720"/>
        <w:rPr>
          <w:rFonts w:ascii="Arial" w:hAnsi="Arial"/>
          <w:snapToGrid w:val="0"/>
          <w:color w:val="000000" w:themeColor="text1"/>
          <w:sz w:val="24"/>
        </w:rPr>
      </w:pPr>
      <w:r w:rsidRPr="009F4FB6">
        <w:rPr>
          <w:rFonts w:ascii="Arial" w:hAnsi="Arial"/>
          <w:snapToGrid w:val="0"/>
          <w:color w:val="000000" w:themeColor="text1"/>
          <w:sz w:val="24"/>
        </w:rPr>
        <w:t>B.</w:t>
      </w:r>
      <w:r w:rsidRPr="009F4FB6">
        <w:rPr>
          <w:rFonts w:ascii="Arial" w:hAnsi="Arial"/>
          <w:snapToGrid w:val="0"/>
          <w:color w:val="000000" w:themeColor="text1"/>
          <w:sz w:val="24"/>
        </w:rPr>
        <w:tab/>
        <w:t>Unexcused Absence or Truancy - Unexcused absence or truancy from school or class during the season (Example: Remaining home the morning following an event for purpose of rest is not an approved absence) will result in:</w:t>
      </w:r>
    </w:p>
    <w:p w14:paraId="6607ADE0"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ab/>
      </w:r>
      <w:r w:rsidRPr="009F4FB6">
        <w:rPr>
          <w:rFonts w:ascii="Arial" w:hAnsi="Arial"/>
          <w:snapToGrid w:val="0"/>
          <w:color w:val="000000" w:themeColor="text1"/>
          <w:sz w:val="24"/>
        </w:rPr>
        <w:tab/>
      </w:r>
      <w:r w:rsidRPr="009F4FB6">
        <w:rPr>
          <w:rFonts w:ascii="Arial" w:hAnsi="Arial"/>
          <w:snapToGrid w:val="0"/>
          <w:color w:val="000000" w:themeColor="text1"/>
          <w:sz w:val="24"/>
        </w:rPr>
        <w:tab/>
      </w:r>
      <w:r w:rsidRPr="009F4FB6">
        <w:rPr>
          <w:rFonts w:ascii="Arial" w:hAnsi="Arial"/>
          <w:snapToGrid w:val="0"/>
          <w:color w:val="000000" w:themeColor="text1"/>
          <w:sz w:val="24"/>
        </w:rPr>
        <w:tab/>
        <w:t>1.  First Offense: Suspension of one contest.</w:t>
      </w:r>
    </w:p>
    <w:p w14:paraId="4FA65AC4" w14:textId="77777777" w:rsidR="002F4D52" w:rsidRPr="009F4FB6" w:rsidRDefault="0018749B">
      <w:pPr>
        <w:widowControl w:val="0"/>
        <w:ind w:left="2880"/>
        <w:rPr>
          <w:rFonts w:ascii="Arial" w:hAnsi="Arial"/>
          <w:snapToGrid w:val="0"/>
          <w:color w:val="000000" w:themeColor="text1"/>
          <w:sz w:val="24"/>
        </w:rPr>
      </w:pPr>
      <w:r w:rsidRPr="009F4FB6">
        <w:rPr>
          <w:rFonts w:ascii="Arial" w:hAnsi="Arial"/>
          <w:snapToGrid w:val="0"/>
          <w:color w:val="000000" w:themeColor="text1"/>
          <w:sz w:val="24"/>
        </w:rPr>
        <w:t>2.  Second Offense: Possible suspension the next two (2) consecutive interscholastic events or two (2) weeks of a season in which the student is a participant, whichever is greater.</w:t>
      </w:r>
    </w:p>
    <w:p w14:paraId="3BF4FCBA" w14:textId="77777777" w:rsidR="002F4D52" w:rsidRPr="009F4FB6" w:rsidRDefault="002F4D52">
      <w:pPr>
        <w:widowControl w:val="0"/>
        <w:ind w:left="2880"/>
        <w:rPr>
          <w:rFonts w:ascii="Arial" w:hAnsi="Arial"/>
          <w:snapToGrid w:val="0"/>
          <w:color w:val="000000" w:themeColor="text1"/>
          <w:sz w:val="24"/>
        </w:rPr>
      </w:pPr>
    </w:p>
    <w:p w14:paraId="40903826" w14:textId="77777777" w:rsidR="002F4D52" w:rsidRPr="009F4FB6" w:rsidRDefault="0018749B">
      <w:pPr>
        <w:pStyle w:val="BodyText2"/>
        <w:numPr>
          <w:ilvl w:val="0"/>
          <w:numId w:val="5"/>
        </w:numPr>
        <w:rPr>
          <w:color w:val="000000" w:themeColor="text1"/>
        </w:rPr>
      </w:pPr>
      <w:r w:rsidRPr="009F4FB6">
        <w:rPr>
          <w:color w:val="000000" w:themeColor="text1"/>
        </w:rPr>
        <w:t xml:space="preserve">To be academically eligible, a student must be passing all courses as shown </w:t>
      </w:r>
      <w:r w:rsidRPr="009F4FB6">
        <w:rPr>
          <w:color w:val="000000" w:themeColor="text1"/>
        </w:rPr>
        <w:tab/>
        <w:t>by grades at the mid-term and at the end of each quarter.</w:t>
      </w:r>
    </w:p>
    <w:p w14:paraId="77C6D5B4" w14:textId="77777777" w:rsidR="00D94676" w:rsidRPr="009F4FB6" w:rsidRDefault="00D94676" w:rsidP="00D94676">
      <w:pPr>
        <w:pStyle w:val="BodyText2"/>
        <w:ind w:left="390"/>
        <w:rPr>
          <w:color w:val="000000" w:themeColor="text1"/>
        </w:rPr>
      </w:pPr>
    </w:p>
    <w:p w14:paraId="22015AAC" w14:textId="77777777" w:rsidR="002F4D52" w:rsidRPr="009F4FB6" w:rsidRDefault="002F4D52">
      <w:pPr>
        <w:widowControl w:val="0"/>
        <w:rPr>
          <w:rFonts w:ascii="Arial" w:hAnsi="Arial"/>
          <w:i/>
          <w:snapToGrid w:val="0"/>
          <w:color w:val="000000" w:themeColor="text1"/>
          <w:sz w:val="24"/>
        </w:rPr>
      </w:pPr>
    </w:p>
    <w:p w14:paraId="29002AC3" w14:textId="77777777" w:rsidR="004805A0" w:rsidRPr="009F4FB6" w:rsidRDefault="004805A0" w:rsidP="00400EFE">
      <w:pPr>
        <w:pStyle w:val="Heading1"/>
        <w:rPr>
          <w:color w:val="000000" w:themeColor="text1"/>
          <w:u w:val="single"/>
        </w:rPr>
      </w:pPr>
      <w:bookmarkStart w:id="189" w:name="_Toc76546709"/>
      <w:r w:rsidRPr="009F4FB6">
        <w:rPr>
          <w:color w:val="000000" w:themeColor="text1"/>
          <w:u w:val="single"/>
        </w:rPr>
        <w:t>ACADEMIC ELIGIBILITY FOR PARTICIPATION IN AN EXTRACURRICULAR ACTIVITY</w:t>
      </w:r>
      <w:bookmarkEnd w:id="189"/>
    </w:p>
    <w:p w14:paraId="0675501D" w14:textId="77777777" w:rsidR="004805A0" w:rsidRPr="009F4FB6" w:rsidRDefault="004805A0" w:rsidP="004805A0">
      <w:pPr>
        <w:widowControl w:val="0"/>
        <w:rPr>
          <w:rFonts w:ascii="Arial" w:hAnsi="Arial"/>
          <w:i/>
          <w:snapToGrid w:val="0"/>
          <w:color w:val="000000" w:themeColor="text1"/>
          <w:sz w:val="24"/>
        </w:rPr>
      </w:pPr>
      <w:r w:rsidRPr="009F4FB6">
        <w:rPr>
          <w:rFonts w:ascii="Arial" w:hAnsi="Arial"/>
          <w:i/>
          <w:snapToGrid w:val="0"/>
          <w:color w:val="000000" w:themeColor="text1"/>
          <w:sz w:val="24"/>
        </w:rPr>
        <w:t xml:space="preserve">NOTE:  The ineligibility is applied for any quarterly or mid-term failure, even though a passing grade may be earned for a semester or a year. </w:t>
      </w:r>
    </w:p>
    <w:p w14:paraId="5D8F10C5" w14:textId="77777777" w:rsidR="004805A0" w:rsidRPr="009F4FB6" w:rsidRDefault="004805A0" w:rsidP="004805A0">
      <w:pPr>
        <w:widowControl w:val="0"/>
        <w:rPr>
          <w:rFonts w:ascii="Arial" w:hAnsi="Arial"/>
          <w:snapToGrid w:val="0"/>
          <w:color w:val="000000" w:themeColor="text1"/>
          <w:sz w:val="24"/>
        </w:rPr>
      </w:pPr>
      <w:r w:rsidRPr="009F4FB6">
        <w:rPr>
          <w:rFonts w:ascii="Arial" w:hAnsi="Arial"/>
          <w:snapToGrid w:val="0"/>
          <w:color w:val="000000" w:themeColor="text1"/>
          <w:sz w:val="24"/>
        </w:rPr>
        <w:t>A student’s eligibility status for extracurricular participation will be determined through academic requirements in addition to conduct rules and consequences outlined in the MSHSL handbook.  The rules for academic eligibility are as follows:</w:t>
      </w:r>
    </w:p>
    <w:p w14:paraId="54834429" w14:textId="77777777" w:rsidR="004F351B" w:rsidRPr="009F4FB6" w:rsidRDefault="00653E13" w:rsidP="00653E13">
      <w:pPr>
        <w:pStyle w:val="ListParagraph"/>
        <w:widowControl w:val="0"/>
        <w:numPr>
          <w:ilvl w:val="0"/>
          <w:numId w:val="45"/>
        </w:numPr>
        <w:rPr>
          <w:rFonts w:ascii="Arial" w:hAnsi="Arial"/>
          <w:snapToGrid w:val="0"/>
          <w:color w:val="000000" w:themeColor="text1"/>
          <w:sz w:val="24"/>
        </w:rPr>
      </w:pPr>
      <w:r w:rsidRPr="009F4FB6">
        <w:rPr>
          <w:rFonts w:ascii="Arial" w:hAnsi="Arial"/>
          <w:snapToGrid w:val="0"/>
          <w:color w:val="000000" w:themeColor="text1"/>
          <w:sz w:val="24"/>
        </w:rPr>
        <w:t>If a student has one “F” at the end of the grading period, that student will become ineligible for one week or one game, whichever is greater.</w:t>
      </w:r>
    </w:p>
    <w:p w14:paraId="4ADAB6A1" w14:textId="77777777" w:rsidR="00653E13" w:rsidRPr="009F4FB6" w:rsidRDefault="00653E13" w:rsidP="00653E13">
      <w:pPr>
        <w:pStyle w:val="ListParagraph"/>
        <w:widowControl w:val="0"/>
        <w:rPr>
          <w:rFonts w:ascii="Arial" w:hAnsi="Arial"/>
          <w:snapToGrid w:val="0"/>
          <w:color w:val="000000" w:themeColor="text1"/>
          <w:sz w:val="24"/>
        </w:rPr>
      </w:pPr>
      <w:r w:rsidRPr="009F4FB6">
        <w:rPr>
          <w:rFonts w:ascii="Arial" w:hAnsi="Arial"/>
          <w:snapToGrid w:val="0"/>
          <w:color w:val="000000" w:themeColor="text1"/>
          <w:sz w:val="24"/>
        </w:rPr>
        <w:t>** Each additional F carries one more week and game whichever is greater re: 2 F’s= 2 weeks and 2 games. 3 F’s = 3 weeks and 3 games.</w:t>
      </w:r>
    </w:p>
    <w:p w14:paraId="439D213E" w14:textId="77777777" w:rsidR="00653E13" w:rsidRPr="009F4FB6" w:rsidRDefault="00653E13" w:rsidP="00653E13">
      <w:pPr>
        <w:pStyle w:val="ListParagraph"/>
        <w:widowControl w:val="0"/>
        <w:rPr>
          <w:rFonts w:ascii="Arial" w:hAnsi="Arial"/>
          <w:snapToGrid w:val="0"/>
          <w:color w:val="000000" w:themeColor="text1"/>
          <w:sz w:val="24"/>
        </w:rPr>
      </w:pPr>
    </w:p>
    <w:p w14:paraId="7E1130CB" w14:textId="77777777" w:rsidR="004F351B" w:rsidRPr="009F4FB6" w:rsidRDefault="004F351B" w:rsidP="004F351B">
      <w:pPr>
        <w:pStyle w:val="ListParagraph"/>
        <w:widowControl w:val="0"/>
        <w:numPr>
          <w:ilvl w:val="0"/>
          <w:numId w:val="34"/>
        </w:numPr>
        <w:rPr>
          <w:rFonts w:ascii="Arial" w:hAnsi="Arial"/>
          <w:snapToGrid w:val="0"/>
          <w:color w:val="000000" w:themeColor="text1"/>
          <w:sz w:val="24"/>
        </w:rPr>
      </w:pPr>
      <w:r w:rsidRPr="009F4FB6">
        <w:rPr>
          <w:rFonts w:ascii="Arial" w:hAnsi="Arial"/>
          <w:snapToGrid w:val="0"/>
          <w:color w:val="000000" w:themeColor="text1"/>
          <w:sz w:val="24"/>
        </w:rPr>
        <w:t>In the event that no games or contests are scheduled during the period of academic ineligibility, that student will become ineligible for the next scheduled game(s) or contest(s).</w:t>
      </w:r>
    </w:p>
    <w:p w14:paraId="7489E3D0" w14:textId="77777777" w:rsidR="0078786F" w:rsidRPr="009F4FB6" w:rsidRDefault="0078786F" w:rsidP="0078786F">
      <w:pPr>
        <w:pStyle w:val="ListParagraph"/>
        <w:rPr>
          <w:rFonts w:ascii="Arial" w:hAnsi="Arial"/>
          <w:snapToGrid w:val="0"/>
          <w:color w:val="000000" w:themeColor="text1"/>
          <w:sz w:val="24"/>
        </w:rPr>
      </w:pPr>
    </w:p>
    <w:p w14:paraId="68F59D5E" w14:textId="77777777" w:rsidR="003D708C" w:rsidRPr="009F4FB6" w:rsidRDefault="003D708C" w:rsidP="003D708C">
      <w:pPr>
        <w:pStyle w:val="ListParagraph"/>
        <w:widowControl w:val="0"/>
        <w:numPr>
          <w:ilvl w:val="0"/>
          <w:numId w:val="38"/>
        </w:numPr>
        <w:rPr>
          <w:rFonts w:ascii="Arial" w:hAnsi="Arial"/>
          <w:snapToGrid w:val="0"/>
          <w:color w:val="000000" w:themeColor="text1"/>
          <w:sz w:val="24"/>
        </w:rPr>
      </w:pPr>
      <w:r w:rsidRPr="009F4FB6">
        <w:rPr>
          <w:rFonts w:ascii="Arial" w:hAnsi="Arial"/>
          <w:snapToGrid w:val="0"/>
          <w:color w:val="000000" w:themeColor="text1"/>
          <w:sz w:val="24"/>
        </w:rPr>
        <w:t xml:space="preserve">The ineligibility penalty for Fine Arts students is 1 MSHSL sponsored contest and/or performance for each “F” accumulated during a grading period. </w:t>
      </w:r>
    </w:p>
    <w:p w14:paraId="31A31443" w14:textId="77777777" w:rsidR="003D708C" w:rsidRPr="009F4FB6" w:rsidRDefault="003D708C" w:rsidP="003D708C">
      <w:pPr>
        <w:widowControl w:val="0"/>
        <w:ind w:left="720"/>
        <w:rPr>
          <w:rFonts w:ascii="Arial" w:hAnsi="Arial"/>
          <w:snapToGrid w:val="0"/>
          <w:color w:val="000000" w:themeColor="text1"/>
          <w:sz w:val="24"/>
        </w:rPr>
      </w:pPr>
      <w:r w:rsidRPr="009F4FB6">
        <w:rPr>
          <w:rFonts w:ascii="Arial" w:hAnsi="Arial"/>
          <w:snapToGrid w:val="0"/>
          <w:color w:val="000000" w:themeColor="text1"/>
          <w:sz w:val="24"/>
        </w:rPr>
        <w:t>(Due to registration deadlines for MSHSL sponsored Fine Arts events administration will use discretion as to when the Fine Arts ineligibility check dates will need to be altered in comparison to the regular scheduled 8 dates).</w:t>
      </w:r>
    </w:p>
    <w:p w14:paraId="584D2482" w14:textId="77777777" w:rsidR="004F351B" w:rsidRPr="009F4FB6" w:rsidRDefault="004F351B" w:rsidP="004F351B">
      <w:pPr>
        <w:pStyle w:val="ListParagraph"/>
        <w:widowControl w:val="0"/>
        <w:ind w:hanging="360"/>
        <w:rPr>
          <w:rFonts w:ascii="Arial" w:hAnsi="Arial"/>
          <w:snapToGrid w:val="0"/>
          <w:color w:val="000000" w:themeColor="text1"/>
          <w:sz w:val="24"/>
        </w:rPr>
      </w:pPr>
    </w:p>
    <w:p w14:paraId="227E64B9" w14:textId="77777777" w:rsidR="004F351B" w:rsidRPr="009F4FB6" w:rsidRDefault="004F351B" w:rsidP="004F351B">
      <w:pPr>
        <w:pStyle w:val="ListParagraph"/>
        <w:widowControl w:val="0"/>
        <w:numPr>
          <w:ilvl w:val="0"/>
          <w:numId w:val="34"/>
        </w:numPr>
        <w:rPr>
          <w:rFonts w:ascii="Arial" w:hAnsi="Arial"/>
          <w:snapToGrid w:val="0"/>
          <w:color w:val="000000" w:themeColor="text1"/>
          <w:sz w:val="24"/>
        </w:rPr>
      </w:pPr>
      <w:r w:rsidRPr="009F4FB6">
        <w:rPr>
          <w:rFonts w:ascii="Arial" w:hAnsi="Arial"/>
          <w:snapToGrid w:val="0"/>
          <w:color w:val="000000" w:themeColor="text1"/>
          <w:sz w:val="24"/>
        </w:rPr>
        <w:lastRenderedPageBreak/>
        <w:t>Students with one or more “Incompletes” at the end of the grading period will become ineligible to participate in games or contest until those incompletes have been made up.  All incompletes turn into an “F” at the end of the two weeks after a grading period.</w:t>
      </w:r>
    </w:p>
    <w:p w14:paraId="65EACA59" w14:textId="77777777" w:rsidR="004F351B" w:rsidRPr="009F4FB6" w:rsidRDefault="004F351B" w:rsidP="004F351B">
      <w:pPr>
        <w:pStyle w:val="ListParagraph"/>
        <w:widowControl w:val="0"/>
        <w:ind w:hanging="360"/>
        <w:rPr>
          <w:rFonts w:ascii="Arial" w:hAnsi="Arial"/>
          <w:snapToGrid w:val="0"/>
          <w:color w:val="000000" w:themeColor="text1"/>
          <w:sz w:val="24"/>
        </w:rPr>
      </w:pPr>
    </w:p>
    <w:p w14:paraId="7B619A8F" w14:textId="77777777" w:rsidR="004F351B" w:rsidRPr="009F4FB6" w:rsidRDefault="00974211" w:rsidP="00E96611">
      <w:pPr>
        <w:pStyle w:val="ListParagraph"/>
        <w:widowControl w:val="0"/>
        <w:numPr>
          <w:ilvl w:val="0"/>
          <w:numId w:val="34"/>
        </w:numPr>
        <w:rPr>
          <w:rFonts w:ascii="Arial" w:hAnsi="Arial"/>
          <w:snapToGrid w:val="0"/>
          <w:color w:val="000000" w:themeColor="text1"/>
          <w:sz w:val="24"/>
        </w:rPr>
      </w:pPr>
      <w:r w:rsidRPr="009F4FB6">
        <w:rPr>
          <w:rFonts w:ascii="Arial" w:hAnsi="Arial"/>
          <w:snapToGrid w:val="0"/>
          <w:color w:val="000000" w:themeColor="text1"/>
          <w:sz w:val="24"/>
        </w:rPr>
        <w:t>At the end of the penalty</w:t>
      </w:r>
      <w:r w:rsidR="004F351B" w:rsidRPr="009F4FB6">
        <w:rPr>
          <w:rFonts w:ascii="Arial" w:hAnsi="Arial"/>
          <w:snapToGrid w:val="0"/>
          <w:color w:val="000000" w:themeColor="text1"/>
          <w:sz w:val="24"/>
        </w:rPr>
        <w:t xml:space="preserve"> period, the student must be passing all courses in order to participate in games or contests.  If the student continues to be failing in one or more of their classes, they will </w:t>
      </w:r>
      <w:r w:rsidRPr="009F4FB6">
        <w:rPr>
          <w:rFonts w:ascii="Arial" w:hAnsi="Arial"/>
          <w:snapToGrid w:val="0"/>
          <w:color w:val="000000" w:themeColor="text1"/>
          <w:sz w:val="24"/>
        </w:rPr>
        <w:t>remain ineligible until they reach passing status.</w:t>
      </w:r>
    </w:p>
    <w:p w14:paraId="6A73652B" w14:textId="77777777" w:rsidR="004F351B" w:rsidRPr="009F4FB6" w:rsidRDefault="004F351B" w:rsidP="004F351B">
      <w:pPr>
        <w:pStyle w:val="ListParagraph"/>
        <w:widowControl w:val="0"/>
        <w:ind w:hanging="360"/>
        <w:rPr>
          <w:rFonts w:ascii="Arial" w:hAnsi="Arial"/>
          <w:snapToGrid w:val="0"/>
          <w:color w:val="000000" w:themeColor="text1"/>
          <w:sz w:val="24"/>
        </w:rPr>
      </w:pPr>
    </w:p>
    <w:p w14:paraId="67FD2153" w14:textId="77777777" w:rsidR="004F351B" w:rsidRPr="009F4FB6" w:rsidRDefault="004F351B" w:rsidP="004F351B">
      <w:pPr>
        <w:pStyle w:val="ListParagraph"/>
        <w:widowControl w:val="0"/>
        <w:numPr>
          <w:ilvl w:val="0"/>
          <w:numId w:val="34"/>
        </w:numPr>
        <w:rPr>
          <w:rFonts w:ascii="Arial" w:hAnsi="Arial"/>
          <w:snapToGrid w:val="0"/>
          <w:color w:val="000000" w:themeColor="text1"/>
          <w:sz w:val="24"/>
        </w:rPr>
      </w:pPr>
      <w:r w:rsidRPr="009F4FB6">
        <w:rPr>
          <w:rFonts w:ascii="Arial" w:hAnsi="Arial"/>
          <w:snapToGrid w:val="0"/>
          <w:color w:val="000000" w:themeColor="text1"/>
          <w:sz w:val="24"/>
        </w:rPr>
        <w:t xml:space="preserve">Students who become academically ineligible will be expected to practice with the team throughout that period of ineligibility.  </w:t>
      </w:r>
    </w:p>
    <w:p w14:paraId="74F44CE8" w14:textId="77777777" w:rsidR="007775E0" w:rsidRPr="009F4FB6" w:rsidRDefault="007775E0" w:rsidP="007775E0">
      <w:pPr>
        <w:pStyle w:val="ListParagraph"/>
        <w:rPr>
          <w:rFonts w:ascii="Arial" w:hAnsi="Arial"/>
          <w:snapToGrid w:val="0"/>
          <w:color w:val="000000" w:themeColor="text1"/>
          <w:sz w:val="24"/>
        </w:rPr>
      </w:pPr>
    </w:p>
    <w:p w14:paraId="5B3765BA" w14:textId="77777777" w:rsidR="007775E0" w:rsidRPr="009F4FB6" w:rsidRDefault="007775E0" w:rsidP="004F351B">
      <w:pPr>
        <w:pStyle w:val="ListParagraph"/>
        <w:widowControl w:val="0"/>
        <w:numPr>
          <w:ilvl w:val="0"/>
          <w:numId w:val="34"/>
        </w:numPr>
        <w:rPr>
          <w:rFonts w:ascii="Arial" w:hAnsi="Arial"/>
          <w:snapToGrid w:val="0"/>
          <w:color w:val="000000" w:themeColor="text1"/>
          <w:sz w:val="24"/>
        </w:rPr>
      </w:pPr>
      <w:r w:rsidRPr="009F4FB6">
        <w:rPr>
          <w:rFonts w:ascii="Arial" w:hAnsi="Arial"/>
          <w:snapToGrid w:val="0"/>
          <w:color w:val="000000" w:themeColor="text1"/>
          <w:sz w:val="24"/>
        </w:rPr>
        <w:t xml:space="preserve">The most recent grading period will be used to determine academic eligibility, </w:t>
      </w:r>
      <w:proofErr w:type="gramStart"/>
      <w:r w:rsidRPr="009F4FB6">
        <w:rPr>
          <w:rFonts w:ascii="Arial" w:hAnsi="Arial"/>
          <w:snapToGrid w:val="0"/>
          <w:color w:val="000000" w:themeColor="text1"/>
          <w:sz w:val="24"/>
        </w:rPr>
        <w:t>i.e.</w:t>
      </w:r>
      <w:proofErr w:type="gramEnd"/>
      <w:r w:rsidRPr="009F4FB6">
        <w:rPr>
          <w:rFonts w:ascii="Arial" w:hAnsi="Arial"/>
          <w:snapToGrid w:val="0"/>
          <w:color w:val="000000" w:themeColor="text1"/>
          <w:sz w:val="24"/>
        </w:rPr>
        <w:t xml:space="preserve"> 4</w:t>
      </w:r>
      <w:r w:rsidRPr="009F4FB6">
        <w:rPr>
          <w:rFonts w:ascii="Arial" w:hAnsi="Arial"/>
          <w:snapToGrid w:val="0"/>
          <w:color w:val="000000" w:themeColor="text1"/>
          <w:sz w:val="24"/>
          <w:vertAlign w:val="superscript"/>
        </w:rPr>
        <w:t>th</w:t>
      </w:r>
      <w:r w:rsidRPr="009F4FB6">
        <w:rPr>
          <w:rFonts w:ascii="Arial" w:hAnsi="Arial"/>
          <w:snapToGrid w:val="0"/>
          <w:color w:val="000000" w:themeColor="text1"/>
          <w:sz w:val="24"/>
        </w:rPr>
        <w:t xml:space="preserve"> quarter final grades affect fall academic eligibility.   </w:t>
      </w:r>
    </w:p>
    <w:p w14:paraId="77467DBD" w14:textId="77777777" w:rsidR="004F351B" w:rsidRPr="009F4FB6" w:rsidRDefault="004F351B" w:rsidP="00F2472D">
      <w:pPr>
        <w:widowControl w:val="0"/>
        <w:ind w:left="360"/>
        <w:rPr>
          <w:rFonts w:ascii="Arial" w:hAnsi="Arial"/>
          <w:snapToGrid w:val="0"/>
          <w:color w:val="000000" w:themeColor="text1"/>
          <w:sz w:val="24"/>
        </w:rPr>
      </w:pPr>
    </w:p>
    <w:p w14:paraId="6652AE73" w14:textId="77777777" w:rsidR="00653E13" w:rsidRPr="009F4FB6" w:rsidRDefault="00F2472D" w:rsidP="00F2472D">
      <w:pPr>
        <w:widowControl w:val="0"/>
        <w:ind w:left="360"/>
        <w:rPr>
          <w:rFonts w:ascii="Arial" w:hAnsi="Arial"/>
          <w:snapToGrid w:val="0"/>
          <w:color w:val="000000" w:themeColor="text1"/>
          <w:sz w:val="24"/>
        </w:rPr>
      </w:pPr>
      <w:r w:rsidRPr="009F4FB6">
        <w:rPr>
          <w:rFonts w:ascii="Arial" w:hAnsi="Arial"/>
          <w:snapToGrid w:val="0"/>
          <w:color w:val="000000" w:themeColor="text1"/>
          <w:sz w:val="24"/>
        </w:rPr>
        <w:t>Academic eligibility is determined at eight (8) times during the school year.  Students and parents will be notified if there is an eligibility problem</w:t>
      </w:r>
      <w:r w:rsidR="00653E13" w:rsidRPr="009F4FB6">
        <w:rPr>
          <w:rFonts w:ascii="Arial" w:hAnsi="Arial"/>
          <w:snapToGrid w:val="0"/>
          <w:color w:val="000000" w:themeColor="text1"/>
          <w:sz w:val="24"/>
        </w:rPr>
        <w:t xml:space="preserve">. </w:t>
      </w:r>
    </w:p>
    <w:p w14:paraId="0CFB561C" w14:textId="77777777" w:rsidR="00653E13" w:rsidRPr="009F4FB6" w:rsidRDefault="00653E13" w:rsidP="00F2472D">
      <w:pPr>
        <w:widowControl w:val="0"/>
        <w:ind w:left="360"/>
        <w:rPr>
          <w:rFonts w:ascii="Arial" w:hAnsi="Arial"/>
          <w:snapToGrid w:val="0"/>
          <w:color w:val="000000" w:themeColor="text1"/>
          <w:sz w:val="24"/>
        </w:rPr>
      </w:pPr>
    </w:p>
    <w:p w14:paraId="21232BF8" w14:textId="77777777" w:rsidR="00F2472D" w:rsidRPr="009F4FB6" w:rsidRDefault="00653E13" w:rsidP="00F2472D">
      <w:pPr>
        <w:widowControl w:val="0"/>
        <w:ind w:left="360"/>
        <w:rPr>
          <w:rFonts w:ascii="Arial" w:hAnsi="Arial"/>
          <w:snapToGrid w:val="0"/>
          <w:color w:val="000000" w:themeColor="text1"/>
          <w:sz w:val="24"/>
        </w:rPr>
      </w:pPr>
      <w:r w:rsidRPr="009F4FB6">
        <w:rPr>
          <w:rFonts w:ascii="Arial" w:hAnsi="Arial"/>
          <w:snapToGrid w:val="0"/>
          <w:color w:val="000000" w:themeColor="text1"/>
          <w:sz w:val="24"/>
        </w:rPr>
        <w:t xml:space="preserve">** </w:t>
      </w:r>
      <w:r w:rsidRPr="009F4FB6">
        <w:rPr>
          <w:rFonts w:ascii="Arial" w:hAnsi="Arial"/>
          <w:b/>
          <w:snapToGrid w:val="0"/>
          <w:color w:val="000000" w:themeColor="text1"/>
          <w:sz w:val="24"/>
        </w:rPr>
        <w:t>Procedure for becoming eligible again during the school year:</w:t>
      </w:r>
      <w:r w:rsidRPr="009F4FB6">
        <w:rPr>
          <w:rFonts w:ascii="Arial" w:hAnsi="Arial"/>
          <w:snapToGrid w:val="0"/>
          <w:color w:val="000000" w:themeColor="text1"/>
          <w:sz w:val="24"/>
        </w:rPr>
        <w:t xml:space="preserve"> </w:t>
      </w:r>
      <w:r w:rsidR="00F2472D" w:rsidRPr="009F4FB6">
        <w:rPr>
          <w:rFonts w:ascii="Arial" w:hAnsi="Arial"/>
          <w:snapToGrid w:val="0"/>
          <w:color w:val="000000" w:themeColor="text1"/>
          <w:sz w:val="24"/>
        </w:rPr>
        <w:t xml:space="preserve"> </w:t>
      </w:r>
      <w:r w:rsidRPr="009F4FB6">
        <w:rPr>
          <w:rFonts w:ascii="Arial" w:hAnsi="Arial"/>
          <w:snapToGrid w:val="0"/>
          <w:color w:val="000000" w:themeColor="text1"/>
          <w:sz w:val="24"/>
        </w:rPr>
        <w:t>If ineligible, once the student has a passing grade, student must come to the office to get the RLF eligibility document.  This needs to be signed by the teacher of record and the high school principal. The principal at that point will determine eligibility and contact the A.D., and head coach.</w:t>
      </w:r>
    </w:p>
    <w:p w14:paraId="5D5A7A9F" w14:textId="77777777" w:rsidR="004805A0" w:rsidRPr="009F4FB6" w:rsidRDefault="004805A0">
      <w:pPr>
        <w:widowControl w:val="0"/>
        <w:rPr>
          <w:rFonts w:ascii="Arial" w:hAnsi="Arial"/>
          <w:i/>
          <w:snapToGrid w:val="0"/>
          <w:color w:val="000000" w:themeColor="text1"/>
          <w:sz w:val="24"/>
        </w:rPr>
      </w:pPr>
    </w:p>
    <w:p w14:paraId="731F0212" w14:textId="77777777" w:rsidR="002F4D52" w:rsidRPr="009F4FB6" w:rsidRDefault="0018749B">
      <w:pPr>
        <w:widowControl w:val="0"/>
        <w:rPr>
          <w:rFonts w:ascii="Arial" w:hAnsi="Arial"/>
          <w:snapToGrid w:val="0"/>
          <w:color w:val="000000" w:themeColor="text1"/>
          <w:sz w:val="24"/>
        </w:rPr>
      </w:pPr>
      <w:r w:rsidRPr="009F4FB6">
        <w:rPr>
          <w:rFonts w:ascii="Arial" w:hAnsi="Arial"/>
          <w:i/>
          <w:snapToGrid w:val="0"/>
          <w:color w:val="000000" w:themeColor="text1"/>
          <w:sz w:val="24"/>
        </w:rPr>
        <w:t xml:space="preserve">NOTE:  In the event a student no longer has the teacher or class in which the failure </w:t>
      </w:r>
      <w:r w:rsidR="00094416" w:rsidRPr="009F4FB6">
        <w:rPr>
          <w:rFonts w:ascii="Arial" w:hAnsi="Arial"/>
          <w:i/>
          <w:snapToGrid w:val="0"/>
          <w:color w:val="000000" w:themeColor="text1"/>
          <w:sz w:val="24"/>
        </w:rPr>
        <w:t>occurred (end of the semester)</w:t>
      </w:r>
      <w:r w:rsidRPr="009F4FB6">
        <w:rPr>
          <w:rFonts w:ascii="Arial" w:hAnsi="Arial"/>
          <w:i/>
          <w:snapToGrid w:val="0"/>
          <w:color w:val="000000" w:themeColor="text1"/>
          <w:sz w:val="24"/>
        </w:rPr>
        <w:t>; the t</w:t>
      </w:r>
      <w:r w:rsidR="00094416" w:rsidRPr="009F4FB6">
        <w:rPr>
          <w:rFonts w:ascii="Arial" w:hAnsi="Arial"/>
          <w:i/>
          <w:snapToGrid w:val="0"/>
          <w:color w:val="000000" w:themeColor="text1"/>
          <w:sz w:val="24"/>
        </w:rPr>
        <w:t xml:space="preserve">ime of ineligibility shall be 1 week </w:t>
      </w:r>
      <w:r w:rsidR="008B3A5C" w:rsidRPr="009F4FB6">
        <w:rPr>
          <w:rFonts w:ascii="Arial" w:hAnsi="Arial"/>
          <w:i/>
          <w:snapToGrid w:val="0"/>
          <w:color w:val="000000" w:themeColor="text1"/>
          <w:sz w:val="24"/>
        </w:rPr>
        <w:t>or 1 game whichever is greater.</w:t>
      </w:r>
      <w:r w:rsidRPr="009F4FB6">
        <w:rPr>
          <w:rFonts w:ascii="Arial" w:hAnsi="Arial"/>
          <w:i/>
          <w:snapToGrid w:val="0"/>
          <w:color w:val="000000" w:themeColor="text1"/>
          <w:sz w:val="24"/>
        </w:rPr>
        <w:t xml:space="preserve"> </w:t>
      </w:r>
      <w:r w:rsidRPr="009F4FB6">
        <w:rPr>
          <w:rFonts w:ascii="Arial" w:hAnsi="Arial"/>
          <w:snapToGrid w:val="0"/>
          <w:color w:val="000000" w:themeColor="text1"/>
          <w:sz w:val="24"/>
        </w:rPr>
        <w:t>Students, who go out for a sport to satisfy the ineligibility, must remain out the entire season to satisfy the requirements.  This includes being a member in good standing as interpreted by the coach of that sport.</w:t>
      </w:r>
    </w:p>
    <w:p w14:paraId="079F645A" w14:textId="77777777" w:rsidR="002F4D52" w:rsidRPr="009F4FB6" w:rsidRDefault="002F4D52">
      <w:pPr>
        <w:widowControl w:val="0"/>
        <w:rPr>
          <w:rFonts w:ascii="Arial" w:hAnsi="Arial"/>
          <w:snapToGrid w:val="0"/>
          <w:color w:val="000000" w:themeColor="text1"/>
          <w:sz w:val="24"/>
        </w:rPr>
      </w:pPr>
    </w:p>
    <w:p w14:paraId="08D99542" w14:textId="77777777" w:rsidR="002F4D52" w:rsidRPr="009F4FB6" w:rsidRDefault="0018749B">
      <w:pPr>
        <w:pStyle w:val="BodyText3"/>
        <w:rPr>
          <w:color w:val="000000" w:themeColor="text1"/>
        </w:rPr>
      </w:pPr>
      <w:r w:rsidRPr="009F4FB6">
        <w:rPr>
          <w:color w:val="000000" w:themeColor="text1"/>
        </w:rPr>
        <w:t>NOTE:  An activity continuing into the summer shall terminate when the “team” season ends.</w:t>
      </w:r>
    </w:p>
    <w:p w14:paraId="1E3FC02C" w14:textId="77777777" w:rsidR="001676A1" w:rsidRPr="009F4FB6" w:rsidRDefault="001676A1">
      <w:pPr>
        <w:pStyle w:val="BodyText3"/>
        <w:rPr>
          <w:color w:val="000000" w:themeColor="text1"/>
        </w:rPr>
      </w:pPr>
    </w:p>
    <w:p w14:paraId="0EBC1E7F" w14:textId="77777777" w:rsidR="001676A1" w:rsidRPr="009F4FB6" w:rsidRDefault="001676A1">
      <w:pPr>
        <w:pStyle w:val="BodyText3"/>
        <w:rPr>
          <w:i w:val="0"/>
          <w:color w:val="000000" w:themeColor="text1"/>
        </w:rPr>
      </w:pPr>
      <w:r w:rsidRPr="009F4FB6">
        <w:rPr>
          <w:b/>
          <w:i w:val="0"/>
          <w:color w:val="000000" w:themeColor="text1"/>
        </w:rPr>
        <w:t>Academic Eligibility for OCIHS Students in an Extra-Curricular Activity</w:t>
      </w:r>
      <w:r w:rsidRPr="009F4FB6">
        <w:rPr>
          <w:i w:val="0"/>
          <w:color w:val="000000" w:themeColor="text1"/>
        </w:rPr>
        <w:t>: Because OCIHS students’ classes end at semester time in December and in May, there is no time to get a grade passing.  If an OCIHS student has a failing grade at semester, the student is ineligible for 1 week or 1 game, whichever is greater.</w:t>
      </w:r>
    </w:p>
    <w:p w14:paraId="61EA9EB0" w14:textId="77777777" w:rsidR="002F4D52" w:rsidRPr="009F4FB6" w:rsidRDefault="002F4D52" w:rsidP="00954972">
      <w:pPr>
        <w:widowControl w:val="0"/>
        <w:outlineLvl w:val="0"/>
        <w:rPr>
          <w:rFonts w:ascii="Arial" w:hAnsi="Arial"/>
          <w:i/>
          <w:snapToGrid w:val="0"/>
          <w:color w:val="000000" w:themeColor="text1"/>
          <w:sz w:val="24"/>
        </w:rPr>
      </w:pPr>
    </w:p>
    <w:p w14:paraId="00D6BAC1" w14:textId="77777777" w:rsidR="00580F1D" w:rsidRPr="009F4FB6" w:rsidRDefault="00580F1D" w:rsidP="00580F1D">
      <w:pPr>
        <w:pStyle w:val="Heading1"/>
        <w:rPr>
          <w:color w:val="000000" w:themeColor="text1"/>
          <w:u w:val="single"/>
        </w:rPr>
      </w:pPr>
      <w:bookmarkStart w:id="190" w:name="_Toc76546710"/>
      <w:r w:rsidRPr="009F4FB6">
        <w:rPr>
          <w:color w:val="000000" w:themeColor="text1"/>
          <w:u w:val="single"/>
        </w:rPr>
        <w:t>MSHSL BYLAW 206.00: GOOD STANDING AND GENERAL ELIGIBILTY REQUIREMENTS</w:t>
      </w:r>
      <w:bookmarkEnd w:id="190"/>
    </w:p>
    <w:p w14:paraId="48C73868" w14:textId="77777777" w:rsidR="00580F1D" w:rsidRPr="009F4FB6" w:rsidRDefault="00580F1D" w:rsidP="00580F1D">
      <w:pPr>
        <w:rPr>
          <w:rFonts w:ascii="Arial" w:hAnsi="Arial" w:cs="Arial"/>
          <w:b/>
          <w:color w:val="000000" w:themeColor="text1"/>
          <w:sz w:val="22"/>
          <w:szCs w:val="22"/>
        </w:rPr>
      </w:pPr>
      <w:r w:rsidRPr="009F4FB6">
        <w:rPr>
          <w:color w:val="000000" w:themeColor="text1"/>
        </w:rPr>
        <w:t>1.</w:t>
      </w:r>
      <w:r w:rsidRPr="009F4FB6">
        <w:rPr>
          <w:color w:val="000000" w:themeColor="text1"/>
        </w:rPr>
        <w:tab/>
      </w:r>
      <w:r w:rsidRPr="009F4FB6">
        <w:rPr>
          <w:rFonts w:ascii="Arial" w:hAnsi="Arial" w:cs="Arial"/>
          <w:b/>
          <w:color w:val="000000" w:themeColor="text1"/>
          <w:sz w:val="22"/>
          <w:szCs w:val="22"/>
        </w:rPr>
        <w:t>Good Standing</w:t>
      </w:r>
    </w:p>
    <w:p w14:paraId="1DCBD3C3" w14:textId="77777777" w:rsidR="00580F1D" w:rsidRPr="009F4FB6" w:rsidRDefault="00580F1D" w:rsidP="00580F1D">
      <w:pPr>
        <w:rPr>
          <w:rFonts w:ascii="Arial" w:hAnsi="Arial" w:cs="Arial"/>
          <w:color w:val="000000" w:themeColor="text1"/>
          <w:sz w:val="24"/>
          <w:szCs w:val="24"/>
        </w:rPr>
      </w:pPr>
      <w:r w:rsidRPr="009F4FB6">
        <w:rPr>
          <w:rFonts w:ascii="Arial" w:hAnsi="Arial" w:cs="Arial"/>
          <w:b/>
          <w:color w:val="000000" w:themeColor="text1"/>
          <w:sz w:val="24"/>
          <w:szCs w:val="24"/>
        </w:rPr>
        <w:tab/>
      </w:r>
      <w:r w:rsidRPr="009F4FB6">
        <w:rPr>
          <w:rFonts w:ascii="Arial" w:hAnsi="Arial" w:cs="Arial"/>
          <w:color w:val="000000" w:themeColor="text1"/>
          <w:sz w:val="24"/>
          <w:szCs w:val="24"/>
        </w:rPr>
        <w:t xml:space="preserve">In order to be eligible for regular season and League tournament competition a </w:t>
      </w:r>
      <w:r w:rsidRPr="009F4FB6">
        <w:rPr>
          <w:rFonts w:ascii="Arial" w:hAnsi="Arial" w:cs="Arial"/>
          <w:color w:val="000000" w:themeColor="text1"/>
          <w:sz w:val="24"/>
          <w:szCs w:val="24"/>
        </w:rPr>
        <w:tab/>
        <w:t>student must be in good standing.</w:t>
      </w:r>
    </w:p>
    <w:p w14:paraId="2F87A6F3" w14:textId="77777777" w:rsidR="00580F1D" w:rsidRPr="009F4FB6" w:rsidRDefault="00580F1D" w:rsidP="00580F1D">
      <w:pPr>
        <w:rPr>
          <w:rFonts w:ascii="Arial" w:hAnsi="Arial" w:cs="Arial"/>
          <w:color w:val="000000" w:themeColor="text1"/>
          <w:sz w:val="22"/>
          <w:szCs w:val="22"/>
        </w:rPr>
      </w:pPr>
      <w:r w:rsidRPr="009F4FB6">
        <w:rPr>
          <w:rFonts w:ascii="Arial" w:hAnsi="Arial" w:cs="Arial"/>
          <w:color w:val="000000" w:themeColor="text1"/>
          <w:sz w:val="24"/>
          <w:szCs w:val="24"/>
        </w:rPr>
        <w:tab/>
      </w:r>
      <w:r w:rsidRPr="009F4FB6">
        <w:rPr>
          <w:rFonts w:ascii="Arial" w:hAnsi="Arial" w:cs="Arial"/>
          <w:b/>
          <w:i/>
          <w:color w:val="000000" w:themeColor="text1"/>
          <w:sz w:val="22"/>
          <w:szCs w:val="22"/>
        </w:rPr>
        <w:t>Definition</w:t>
      </w:r>
      <w:r w:rsidRPr="009F4FB6">
        <w:rPr>
          <w:rFonts w:ascii="Arial" w:hAnsi="Arial" w:cs="Arial"/>
          <w:color w:val="000000" w:themeColor="text1"/>
          <w:sz w:val="22"/>
          <w:szCs w:val="22"/>
        </w:rPr>
        <w:t xml:space="preserve">:  The term “Good Standing” shall mean that the student is eligible under all </w:t>
      </w:r>
      <w:r w:rsidRPr="009F4FB6">
        <w:rPr>
          <w:rFonts w:ascii="Arial" w:hAnsi="Arial" w:cs="Arial"/>
          <w:color w:val="000000" w:themeColor="text1"/>
          <w:sz w:val="22"/>
          <w:szCs w:val="22"/>
        </w:rPr>
        <w:tab/>
        <w:t xml:space="preserve">the </w:t>
      </w:r>
      <w:r w:rsidRPr="009F4FB6">
        <w:rPr>
          <w:rFonts w:ascii="Arial" w:hAnsi="Arial" w:cs="Arial"/>
          <w:color w:val="000000" w:themeColor="text1"/>
          <w:sz w:val="22"/>
          <w:szCs w:val="22"/>
        </w:rPr>
        <w:tab/>
        <w:t xml:space="preserve">conditions and eligibility requirements of that school as well as the eligibility </w:t>
      </w:r>
      <w:r w:rsidRPr="009F4FB6">
        <w:rPr>
          <w:rFonts w:ascii="Arial" w:hAnsi="Arial" w:cs="Arial"/>
          <w:color w:val="000000" w:themeColor="text1"/>
          <w:sz w:val="22"/>
          <w:szCs w:val="22"/>
        </w:rPr>
        <w:tab/>
        <w:t>requirements of the Minnesota State High School League.</w:t>
      </w:r>
    </w:p>
    <w:p w14:paraId="021C7A38" w14:textId="77777777" w:rsidR="00580F1D" w:rsidRPr="009F4FB6" w:rsidRDefault="00580F1D" w:rsidP="00580F1D">
      <w:pPr>
        <w:rPr>
          <w:rFonts w:ascii="Arial" w:hAnsi="Arial" w:cs="Arial"/>
          <w:b/>
          <w:color w:val="000000" w:themeColor="text1"/>
          <w:sz w:val="22"/>
          <w:szCs w:val="22"/>
        </w:rPr>
      </w:pPr>
      <w:r w:rsidRPr="009F4FB6">
        <w:rPr>
          <w:rFonts w:ascii="Arial" w:hAnsi="Arial" w:cs="Arial"/>
          <w:color w:val="000000" w:themeColor="text1"/>
          <w:sz w:val="24"/>
          <w:szCs w:val="24"/>
        </w:rPr>
        <w:t>2.</w:t>
      </w:r>
      <w:r w:rsidRPr="009F4FB6">
        <w:rPr>
          <w:rFonts w:ascii="Arial" w:hAnsi="Arial" w:cs="Arial"/>
          <w:color w:val="000000" w:themeColor="text1"/>
          <w:sz w:val="24"/>
          <w:szCs w:val="24"/>
        </w:rPr>
        <w:tab/>
      </w:r>
      <w:r w:rsidRPr="009F4FB6">
        <w:rPr>
          <w:rFonts w:ascii="Arial" w:hAnsi="Arial" w:cs="Arial"/>
          <w:b/>
          <w:color w:val="000000" w:themeColor="text1"/>
          <w:sz w:val="22"/>
          <w:szCs w:val="22"/>
        </w:rPr>
        <w:t xml:space="preserve">Student Code of Responsibilities </w:t>
      </w:r>
    </w:p>
    <w:p w14:paraId="198963D4" w14:textId="77777777" w:rsidR="00580F1D" w:rsidRPr="009F4FB6" w:rsidRDefault="00580F1D" w:rsidP="00580F1D">
      <w:pPr>
        <w:rPr>
          <w:rFonts w:ascii="Arial" w:hAnsi="Arial" w:cs="Arial"/>
          <w:color w:val="000000" w:themeColor="text1"/>
          <w:sz w:val="22"/>
          <w:szCs w:val="22"/>
        </w:rPr>
      </w:pPr>
      <w:r w:rsidRPr="009F4FB6">
        <w:rPr>
          <w:rFonts w:ascii="Arial" w:hAnsi="Arial" w:cs="Arial"/>
          <w:b/>
          <w:color w:val="000000" w:themeColor="text1"/>
          <w:sz w:val="22"/>
          <w:szCs w:val="22"/>
        </w:rPr>
        <w:tab/>
      </w:r>
      <w:r w:rsidRPr="009F4FB6">
        <w:rPr>
          <w:rFonts w:ascii="Arial" w:hAnsi="Arial" w:cs="Arial"/>
          <w:color w:val="000000" w:themeColor="text1"/>
          <w:sz w:val="22"/>
          <w:szCs w:val="22"/>
        </w:rPr>
        <w:t>Participation in interscholastic activities is a privilege which is accompanied by responsibility.  As a student participating in League sponsored activities, I understand and accept the following responsibilities.</w:t>
      </w:r>
    </w:p>
    <w:p w14:paraId="46C7794F" w14:textId="77777777" w:rsidR="00580F1D" w:rsidRPr="009F4FB6" w:rsidRDefault="00580F1D" w:rsidP="00580F1D">
      <w:pPr>
        <w:pStyle w:val="ListParagraph"/>
        <w:numPr>
          <w:ilvl w:val="0"/>
          <w:numId w:val="40"/>
        </w:numPr>
        <w:rPr>
          <w:rFonts w:ascii="Arial" w:hAnsi="Arial" w:cs="Arial"/>
          <w:color w:val="000000" w:themeColor="text1"/>
          <w:sz w:val="22"/>
          <w:szCs w:val="22"/>
        </w:rPr>
      </w:pPr>
      <w:r w:rsidRPr="009F4FB6">
        <w:rPr>
          <w:rFonts w:ascii="Arial" w:hAnsi="Arial" w:cs="Arial"/>
          <w:color w:val="000000" w:themeColor="text1"/>
          <w:sz w:val="22"/>
          <w:szCs w:val="22"/>
        </w:rPr>
        <w:t>I will respect the rights and beliefs of others and will treat others with courtesy and consideration.</w:t>
      </w:r>
    </w:p>
    <w:p w14:paraId="6D85AC81" w14:textId="77777777" w:rsidR="00580F1D" w:rsidRPr="009F4FB6" w:rsidRDefault="00580F1D" w:rsidP="00580F1D">
      <w:pPr>
        <w:pStyle w:val="ListParagraph"/>
        <w:numPr>
          <w:ilvl w:val="0"/>
          <w:numId w:val="40"/>
        </w:numPr>
        <w:rPr>
          <w:rFonts w:ascii="Arial" w:hAnsi="Arial" w:cs="Arial"/>
          <w:color w:val="000000" w:themeColor="text1"/>
          <w:sz w:val="22"/>
          <w:szCs w:val="22"/>
        </w:rPr>
      </w:pPr>
      <w:r w:rsidRPr="009F4FB6">
        <w:rPr>
          <w:rFonts w:ascii="Arial" w:hAnsi="Arial" w:cs="Arial"/>
          <w:color w:val="000000" w:themeColor="text1"/>
          <w:sz w:val="22"/>
          <w:szCs w:val="22"/>
        </w:rPr>
        <w:lastRenderedPageBreak/>
        <w:t>I will be fully responsible for my own actions and the consequences of my actions.</w:t>
      </w:r>
    </w:p>
    <w:p w14:paraId="3C37C4C7" w14:textId="77777777" w:rsidR="00580F1D" w:rsidRPr="009F4FB6" w:rsidRDefault="00580F1D" w:rsidP="00580F1D">
      <w:pPr>
        <w:pStyle w:val="ListParagraph"/>
        <w:numPr>
          <w:ilvl w:val="0"/>
          <w:numId w:val="40"/>
        </w:numPr>
        <w:rPr>
          <w:rFonts w:ascii="Arial" w:hAnsi="Arial" w:cs="Arial"/>
          <w:color w:val="000000" w:themeColor="text1"/>
          <w:sz w:val="22"/>
          <w:szCs w:val="22"/>
        </w:rPr>
      </w:pPr>
      <w:r w:rsidRPr="009F4FB6">
        <w:rPr>
          <w:rFonts w:ascii="Arial" w:hAnsi="Arial" w:cs="Arial"/>
          <w:color w:val="000000" w:themeColor="text1"/>
          <w:sz w:val="22"/>
          <w:szCs w:val="22"/>
        </w:rPr>
        <w:t xml:space="preserve"> I will respect the rights and property of others.</w:t>
      </w:r>
    </w:p>
    <w:p w14:paraId="4284E022" w14:textId="77777777" w:rsidR="00580F1D" w:rsidRPr="009F4FB6" w:rsidRDefault="00580F1D" w:rsidP="00580F1D">
      <w:pPr>
        <w:pStyle w:val="ListParagraph"/>
        <w:numPr>
          <w:ilvl w:val="0"/>
          <w:numId w:val="40"/>
        </w:numPr>
        <w:rPr>
          <w:rFonts w:ascii="Arial" w:hAnsi="Arial" w:cs="Arial"/>
          <w:color w:val="000000" w:themeColor="text1"/>
          <w:sz w:val="22"/>
          <w:szCs w:val="22"/>
        </w:rPr>
      </w:pPr>
      <w:r w:rsidRPr="009F4FB6">
        <w:rPr>
          <w:rFonts w:ascii="Arial" w:hAnsi="Arial" w:cs="Arial"/>
          <w:color w:val="000000" w:themeColor="text1"/>
          <w:sz w:val="22"/>
          <w:szCs w:val="22"/>
        </w:rPr>
        <w:t>I will respect and obey the rules of my school and the laws of my community, state and country.</w:t>
      </w:r>
    </w:p>
    <w:p w14:paraId="7E974A05" w14:textId="77777777" w:rsidR="00580F1D" w:rsidRPr="009F4FB6" w:rsidRDefault="00580F1D" w:rsidP="00580F1D">
      <w:pPr>
        <w:pStyle w:val="ListParagraph"/>
        <w:numPr>
          <w:ilvl w:val="0"/>
          <w:numId w:val="40"/>
        </w:numPr>
        <w:rPr>
          <w:rFonts w:ascii="Arial" w:hAnsi="Arial" w:cs="Arial"/>
          <w:color w:val="000000" w:themeColor="text1"/>
          <w:sz w:val="22"/>
          <w:szCs w:val="22"/>
        </w:rPr>
      </w:pPr>
      <w:r w:rsidRPr="009F4FB6">
        <w:rPr>
          <w:rFonts w:ascii="Arial" w:hAnsi="Arial" w:cs="Arial"/>
          <w:color w:val="000000" w:themeColor="text1"/>
          <w:sz w:val="22"/>
          <w:szCs w:val="22"/>
        </w:rPr>
        <w:t>I will show respect to those who are responsible for enforcing the rules of my school and the laws of my community, state and country.</w:t>
      </w:r>
    </w:p>
    <w:p w14:paraId="0CFFA193" w14:textId="77777777" w:rsidR="00580F1D" w:rsidRPr="009F4FB6" w:rsidRDefault="00580F1D" w:rsidP="00580F1D">
      <w:pPr>
        <w:rPr>
          <w:rFonts w:ascii="Arial" w:hAnsi="Arial" w:cs="Arial"/>
          <w:color w:val="000000" w:themeColor="text1"/>
          <w:sz w:val="22"/>
          <w:szCs w:val="22"/>
        </w:rPr>
      </w:pPr>
      <w:r w:rsidRPr="009F4FB6">
        <w:rPr>
          <w:rFonts w:ascii="Arial" w:hAnsi="Arial" w:cs="Arial"/>
          <w:color w:val="000000" w:themeColor="text1"/>
          <w:sz w:val="22"/>
          <w:szCs w:val="22"/>
        </w:rPr>
        <w:t>Students who are able to accept responsibility, display proper behavior, show self-respect and respect for others will be considered a STUDENT IN GOOD STANDING.  A “student in good standing” maintains passing grades, class membership, respects and obeys the rules of the school and the laws of the community, state and country.  A student who loses their status shall be excluded from participation in extracurricular activities as well as attending other school activities that take place outside of the school day.</w:t>
      </w:r>
    </w:p>
    <w:p w14:paraId="45E62C57" w14:textId="77777777" w:rsidR="00580F1D" w:rsidRPr="009F4FB6" w:rsidRDefault="00580F1D" w:rsidP="00580F1D">
      <w:pPr>
        <w:rPr>
          <w:rFonts w:ascii="Arial" w:hAnsi="Arial" w:cs="Arial"/>
          <w:color w:val="000000" w:themeColor="text1"/>
          <w:sz w:val="22"/>
          <w:szCs w:val="22"/>
        </w:rPr>
      </w:pPr>
    </w:p>
    <w:p w14:paraId="2A3FD854" w14:textId="77777777" w:rsidR="00580F1D" w:rsidRPr="009F4FB6" w:rsidRDefault="00580F1D" w:rsidP="00580F1D">
      <w:pPr>
        <w:rPr>
          <w:rFonts w:ascii="Arial" w:hAnsi="Arial" w:cs="Arial"/>
          <w:color w:val="000000" w:themeColor="text1"/>
          <w:sz w:val="22"/>
          <w:szCs w:val="22"/>
        </w:rPr>
      </w:pPr>
      <w:r w:rsidRPr="009F4FB6">
        <w:rPr>
          <w:rFonts w:ascii="Arial" w:hAnsi="Arial" w:cs="Arial"/>
          <w:color w:val="000000" w:themeColor="text1"/>
          <w:sz w:val="22"/>
          <w:szCs w:val="22"/>
        </w:rPr>
        <w:t>Students who violate school policy or rules are subject to discipline outlined via the MSHSL regulations and the high school discipline policy.  Those students may be banned from attending and participating in school-related activities such as evening athletic events, Homecoming, Snow-fest or Prom or other privileges as examples.  Returning to a “good standing” status requires completion of any disciplinary consequences and/or a conference with the high school principal.</w:t>
      </w:r>
    </w:p>
    <w:p w14:paraId="6E5AD65F" w14:textId="77777777" w:rsidR="00580F1D" w:rsidRPr="009F4FB6" w:rsidRDefault="00580F1D" w:rsidP="00580F1D">
      <w:pPr>
        <w:rPr>
          <w:rFonts w:ascii="Arial" w:hAnsi="Arial" w:cs="Arial"/>
          <w:color w:val="000000" w:themeColor="text1"/>
          <w:sz w:val="22"/>
          <w:szCs w:val="22"/>
        </w:rPr>
      </w:pPr>
    </w:p>
    <w:p w14:paraId="2DDEDBC5" w14:textId="77777777" w:rsidR="00580F1D" w:rsidRPr="009F4FB6" w:rsidRDefault="00580F1D" w:rsidP="00580F1D">
      <w:pPr>
        <w:rPr>
          <w:rFonts w:ascii="Arial" w:hAnsi="Arial" w:cs="Arial"/>
          <w:color w:val="000000" w:themeColor="text1"/>
          <w:sz w:val="22"/>
          <w:szCs w:val="22"/>
        </w:rPr>
      </w:pPr>
      <w:r w:rsidRPr="009F4FB6">
        <w:rPr>
          <w:rFonts w:ascii="Arial" w:hAnsi="Arial" w:cs="Arial"/>
          <w:color w:val="000000" w:themeColor="text1"/>
          <w:sz w:val="22"/>
          <w:szCs w:val="22"/>
        </w:rPr>
        <w:t>If a student and/or parent wishes to appeal, the first would make an appearance and file an appeal before the Building Principal.  A decision on the appeal would be made within 48 hours.  The 2</w:t>
      </w:r>
      <w:r w:rsidRPr="009F4FB6">
        <w:rPr>
          <w:rFonts w:ascii="Arial" w:hAnsi="Arial" w:cs="Arial"/>
          <w:color w:val="000000" w:themeColor="text1"/>
          <w:sz w:val="22"/>
          <w:szCs w:val="22"/>
          <w:vertAlign w:val="superscript"/>
        </w:rPr>
        <w:t>nd</w:t>
      </w:r>
      <w:r w:rsidRPr="009F4FB6">
        <w:rPr>
          <w:rFonts w:ascii="Arial" w:hAnsi="Arial" w:cs="Arial"/>
          <w:color w:val="000000" w:themeColor="text1"/>
          <w:sz w:val="22"/>
          <w:szCs w:val="22"/>
        </w:rPr>
        <w:t xml:space="preserve"> level and 3</w:t>
      </w:r>
      <w:r w:rsidRPr="009F4FB6">
        <w:rPr>
          <w:rFonts w:ascii="Arial" w:hAnsi="Arial" w:cs="Arial"/>
          <w:color w:val="000000" w:themeColor="text1"/>
          <w:sz w:val="22"/>
          <w:szCs w:val="22"/>
          <w:vertAlign w:val="superscript"/>
        </w:rPr>
        <w:t>rd</w:t>
      </w:r>
      <w:r w:rsidRPr="009F4FB6">
        <w:rPr>
          <w:rFonts w:ascii="Arial" w:hAnsi="Arial" w:cs="Arial"/>
          <w:color w:val="000000" w:themeColor="text1"/>
          <w:sz w:val="22"/>
          <w:szCs w:val="22"/>
        </w:rPr>
        <w:t xml:space="preserve"> level in the appeal process would be the Superintendent, then the Board of Education.</w:t>
      </w:r>
    </w:p>
    <w:p w14:paraId="59A1E5B6" w14:textId="77777777" w:rsidR="00954972" w:rsidRPr="009F4FB6" w:rsidRDefault="00954972" w:rsidP="00954972">
      <w:pPr>
        <w:widowControl w:val="0"/>
        <w:outlineLvl w:val="0"/>
        <w:rPr>
          <w:rFonts w:ascii="Arial" w:hAnsi="Arial"/>
          <w:b/>
          <w:snapToGrid w:val="0"/>
          <w:color w:val="000000" w:themeColor="text1"/>
          <w:sz w:val="24"/>
          <w:u w:val="single"/>
        </w:rPr>
      </w:pPr>
    </w:p>
    <w:p w14:paraId="32F66C75" w14:textId="77777777" w:rsidR="003F4EDE" w:rsidRPr="009F4FB6" w:rsidRDefault="003F4EDE" w:rsidP="00400EFE">
      <w:pPr>
        <w:pStyle w:val="Heading1"/>
        <w:rPr>
          <w:color w:val="000000" w:themeColor="text1"/>
          <w:u w:val="single"/>
        </w:rPr>
      </w:pPr>
      <w:bookmarkStart w:id="191" w:name="_PHYSICAL_EXAM_AND"/>
      <w:bookmarkEnd w:id="191"/>
    </w:p>
    <w:p w14:paraId="32AB8937" w14:textId="77777777" w:rsidR="002F4D52" w:rsidRPr="009F4FB6" w:rsidRDefault="0018749B" w:rsidP="00400EFE">
      <w:pPr>
        <w:pStyle w:val="Heading1"/>
        <w:rPr>
          <w:color w:val="000000" w:themeColor="text1"/>
          <w:u w:val="single"/>
        </w:rPr>
      </w:pPr>
      <w:bookmarkStart w:id="192" w:name="_Toc76546711"/>
      <w:r w:rsidRPr="009F4FB6">
        <w:rPr>
          <w:color w:val="000000" w:themeColor="text1"/>
          <w:u w:val="single"/>
        </w:rPr>
        <w:t>PHYSICAL EXAM AND PARENT’S PERMIT</w:t>
      </w:r>
      <w:bookmarkEnd w:id="192"/>
    </w:p>
    <w:p w14:paraId="79BBCC1B"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Every three (3) years any student who participates in high school interscholastic athletics must have on file in the school a record of a physical exam.  This form is required at the beginning of the school year.</w:t>
      </w:r>
    </w:p>
    <w:p w14:paraId="349232CD" w14:textId="77777777" w:rsidR="002F4D52" w:rsidRPr="009F4FB6" w:rsidRDefault="002F4D52">
      <w:pPr>
        <w:widowControl w:val="0"/>
        <w:rPr>
          <w:rFonts w:ascii="Arial" w:hAnsi="Arial"/>
          <w:snapToGrid w:val="0"/>
          <w:color w:val="000000" w:themeColor="text1"/>
          <w:sz w:val="24"/>
        </w:rPr>
      </w:pPr>
    </w:p>
    <w:p w14:paraId="67B3BA36" w14:textId="77777777" w:rsidR="002F4D52" w:rsidRPr="009F4FB6" w:rsidRDefault="0018749B" w:rsidP="00400EFE">
      <w:pPr>
        <w:pStyle w:val="Heading1"/>
        <w:rPr>
          <w:color w:val="000000" w:themeColor="text1"/>
          <w:u w:val="single"/>
        </w:rPr>
      </w:pPr>
      <w:bookmarkStart w:id="193" w:name="_TRANSFER_RULES"/>
      <w:bookmarkStart w:id="194" w:name="_Toc76546712"/>
      <w:bookmarkEnd w:id="193"/>
      <w:r w:rsidRPr="009F4FB6">
        <w:rPr>
          <w:color w:val="000000" w:themeColor="text1"/>
          <w:u w:val="single"/>
        </w:rPr>
        <w:t>TRANSFER RULES</w:t>
      </w:r>
      <w:bookmarkEnd w:id="194"/>
    </w:p>
    <w:p w14:paraId="74FB9E5A" w14:textId="77777777" w:rsidR="00AE32F5"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Any student of any grade level who changes high schools must comply with the Minnesota State High School League transfer rules.</w:t>
      </w:r>
    </w:p>
    <w:p w14:paraId="73F6E2BF" w14:textId="77777777" w:rsidR="002F4D52" w:rsidRPr="009F4FB6" w:rsidRDefault="002F4D52">
      <w:pPr>
        <w:widowControl w:val="0"/>
        <w:jc w:val="center"/>
        <w:rPr>
          <w:rFonts w:ascii="Arial" w:hAnsi="Arial"/>
          <w:b/>
          <w:snapToGrid w:val="0"/>
          <w:color w:val="000000" w:themeColor="text1"/>
          <w:sz w:val="24"/>
        </w:rPr>
      </w:pPr>
    </w:p>
    <w:p w14:paraId="6165A38F" w14:textId="77777777" w:rsidR="002F4D52" w:rsidRPr="009F4FB6" w:rsidRDefault="0018749B" w:rsidP="00400EFE">
      <w:pPr>
        <w:pStyle w:val="Heading1"/>
        <w:rPr>
          <w:color w:val="000000" w:themeColor="text1"/>
          <w:u w:val="single"/>
        </w:rPr>
      </w:pPr>
      <w:bookmarkStart w:id="195" w:name="_PENALTIES_FOR_THE"/>
      <w:bookmarkStart w:id="196" w:name="_Toc76546713"/>
      <w:bookmarkEnd w:id="195"/>
      <w:r w:rsidRPr="009F4FB6">
        <w:rPr>
          <w:color w:val="000000" w:themeColor="text1"/>
          <w:u w:val="single"/>
        </w:rPr>
        <w:t xml:space="preserve">PENALTIES FOR THE USE OF </w:t>
      </w:r>
      <w:proofErr w:type="gramStart"/>
      <w:r w:rsidRPr="009F4FB6">
        <w:rPr>
          <w:color w:val="000000" w:themeColor="text1"/>
          <w:u w:val="single"/>
        </w:rPr>
        <w:t>MOOD ALTERING</w:t>
      </w:r>
      <w:proofErr w:type="gramEnd"/>
      <w:r w:rsidRPr="009F4FB6">
        <w:rPr>
          <w:color w:val="000000" w:themeColor="text1"/>
          <w:u w:val="single"/>
        </w:rPr>
        <w:t xml:space="preserve"> CHEMICALS</w:t>
      </w:r>
      <w:bookmarkEnd w:id="196"/>
      <w:r w:rsidRPr="009F4FB6">
        <w:rPr>
          <w:color w:val="000000" w:themeColor="text1"/>
          <w:u w:val="single"/>
        </w:rPr>
        <w:t xml:space="preserve"> </w:t>
      </w:r>
    </w:p>
    <w:p w14:paraId="13408DA1" w14:textId="77777777" w:rsidR="00AE32F5" w:rsidRPr="009F4FB6" w:rsidRDefault="004300C3" w:rsidP="00AE32F5">
      <w:pPr>
        <w:rPr>
          <w:rFonts w:ascii="Arial" w:hAnsi="Arial" w:cs="Arial"/>
          <w:color w:val="000000" w:themeColor="text1"/>
          <w:sz w:val="24"/>
          <w:szCs w:val="24"/>
        </w:rPr>
      </w:pPr>
      <w:r w:rsidRPr="009F4FB6">
        <w:rPr>
          <w:rFonts w:ascii="Arial" w:hAnsi="Arial" w:cs="Arial"/>
          <w:color w:val="000000" w:themeColor="text1"/>
          <w:sz w:val="24"/>
          <w:szCs w:val="24"/>
        </w:rPr>
        <w:t>1.</w:t>
      </w:r>
      <w:r w:rsidRPr="009F4FB6">
        <w:rPr>
          <w:rFonts w:ascii="Arial" w:hAnsi="Arial" w:cs="Arial"/>
          <w:color w:val="000000" w:themeColor="text1"/>
          <w:sz w:val="24"/>
          <w:szCs w:val="24"/>
        </w:rPr>
        <w:tab/>
        <w:t>At any time during the calendar year, a student shall not, regardless of the quantity:</w:t>
      </w:r>
    </w:p>
    <w:p w14:paraId="2E860373" w14:textId="77777777" w:rsidR="004300C3" w:rsidRPr="009F4FB6" w:rsidRDefault="004300C3" w:rsidP="00AE32F5">
      <w:pPr>
        <w:rPr>
          <w:rFonts w:ascii="Arial" w:hAnsi="Arial" w:cs="Arial"/>
          <w:color w:val="000000" w:themeColor="text1"/>
          <w:sz w:val="24"/>
          <w:szCs w:val="24"/>
        </w:rPr>
      </w:pPr>
      <w:r w:rsidRPr="009F4FB6">
        <w:rPr>
          <w:rFonts w:ascii="Arial" w:hAnsi="Arial" w:cs="Arial"/>
          <w:color w:val="000000" w:themeColor="text1"/>
          <w:sz w:val="24"/>
          <w:szCs w:val="24"/>
        </w:rPr>
        <w:tab/>
        <w:t xml:space="preserve">A. </w:t>
      </w:r>
      <w:r w:rsidR="00A5653A" w:rsidRPr="009F4FB6">
        <w:rPr>
          <w:rFonts w:ascii="Arial" w:hAnsi="Arial" w:cs="Arial"/>
          <w:color w:val="000000" w:themeColor="text1"/>
          <w:sz w:val="24"/>
          <w:szCs w:val="24"/>
        </w:rPr>
        <w:tab/>
      </w:r>
      <w:r w:rsidRPr="009F4FB6">
        <w:rPr>
          <w:rFonts w:ascii="Arial" w:hAnsi="Arial" w:cs="Arial"/>
          <w:color w:val="000000" w:themeColor="text1"/>
          <w:sz w:val="24"/>
          <w:szCs w:val="24"/>
        </w:rPr>
        <w:t xml:space="preserve">use or consume, have in possession a beverage containing alcohol; </w:t>
      </w:r>
    </w:p>
    <w:p w14:paraId="663F21D3" w14:textId="77777777" w:rsidR="004300C3" w:rsidRPr="009F4FB6" w:rsidRDefault="004300C3" w:rsidP="00AE32F5">
      <w:pPr>
        <w:rPr>
          <w:rFonts w:ascii="Arial" w:hAnsi="Arial" w:cs="Arial"/>
          <w:color w:val="000000" w:themeColor="text1"/>
          <w:sz w:val="24"/>
          <w:szCs w:val="24"/>
        </w:rPr>
      </w:pPr>
      <w:r w:rsidRPr="009F4FB6">
        <w:rPr>
          <w:rFonts w:ascii="Arial" w:hAnsi="Arial" w:cs="Arial"/>
          <w:color w:val="000000" w:themeColor="text1"/>
          <w:sz w:val="24"/>
          <w:szCs w:val="24"/>
        </w:rPr>
        <w:tab/>
        <w:t xml:space="preserve">B. </w:t>
      </w:r>
      <w:r w:rsidR="00A5653A" w:rsidRPr="009F4FB6">
        <w:rPr>
          <w:rFonts w:ascii="Arial" w:hAnsi="Arial" w:cs="Arial"/>
          <w:color w:val="000000" w:themeColor="text1"/>
          <w:sz w:val="24"/>
          <w:szCs w:val="24"/>
        </w:rPr>
        <w:tab/>
      </w:r>
      <w:r w:rsidRPr="009F4FB6">
        <w:rPr>
          <w:rFonts w:ascii="Arial" w:hAnsi="Arial" w:cs="Arial"/>
          <w:color w:val="000000" w:themeColor="text1"/>
          <w:sz w:val="24"/>
          <w:szCs w:val="24"/>
        </w:rPr>
        <w:t>use or consume, have in possession tobacco; or,</w:t>
      </w:r>
    </w:p>
    <w:p w14:paraId="1F018DB2" w14:textId="77777777" w:rsidR="004300C3" w:rsidRPr="009F4FB6" w:rsidRDefault="004300C3" w:rsidP="00AE32F5">
      <w:pPr>
        <w:rPr>
          <w:rFonts w:ascii="Arial" w:hAnsi="Arial" w:cs="Arial"/>
          <w:color w:val="000000" w:themeColor="text1"/>
          <w:sz w:val="24"/>
          <w:szCs w:val="24"/>
        </w:rPr>
      </w:pPr>
      <w:r w:rsidRPr="009F4FB6">
        <w:rPr>
          <w:rFonts w:ascii="Arial" w:hAnsi="Arial" w:cs="Arial"/>
          <w:color w:val="000000" w:themeColor="text1"/>
          <w:sz w:val="24"/>
          <w:szCs w:val="24"/>
        </w:rPr>
        <w:tab/>
        <w:t xml:space="preserve">C. </w:t>
      </w:r>
      <w:r w:rsidR="00A5653A" w:rsidRPr="009F4FB6">
        <w:rPr>
          <w:rFonts w:ascii="Arial" w:hAnsi="Arial" w:cs="Arial"/>
          <w:color w:val="000000" w:themeColor="text1"/>
          <w:sz w:val="24"/>
          <w:szCs w:val="24"/>
        </w:rPr>
        <w:tab/>
      </w:r>
      <w:r w:rsidRPr="009F4FB6">
        <w:rPr>
          <w:rFonts w:ascii="Arial" w:hAnsi="Arial" w:cs="Arial"/>
          <w:color w:val="000000" w:themeColor="text1"/>
          <w:sz w:val="24"/>
          <w:szCs w:val="24"/>
        </w:rPr>
        <w:t xml:space="preserve">use or consume, have in possession, buy, sell or give away any other </w:t>
      </w:r>
      <w:r w:rsidRPr="009F4FB6">
        <w:rPr>
          <w:rFonts w:ascii="Arial" w:hAnsi="Arial" w:cs="Arial"/>
          <w:color w:val="000000" w:themeColor="text1"/>
          <w:sz w:val="24"/>
          <w:szCs w:val="24"/>
        </w:rPr>
        <w:tab/>
      </w:r>
      <w:r w:rsidRPr="009F4FB6">
        <w:rPr>
          <w:rFonts w:ascii="Arial" w:hAnsi="Arial" w:cs="Arial"/>
          <w:color w:val="000000" w:themeColor="text1"/>
          <w:sz w:val="24"/>
          <w:szCs w:val="24"/>
        </w:rPr>
        <w:tab/>
      </w:r>
      <w:r w:rsidRPr="009F4FB6">
        <w:rPr>
          <w:rFonts w:ascii="Arial" w:hAnsi="Arial" w:cs="Arial"/>
          <w:color w:val="000000" w:themeColor="text1"/>
          <w:sz w:val="24"/>
          <w:szCs w:val="24"/>
        </w:rPr>
        <w:tab/>
      </w:r>
      <w:r w:rsidR="00A5653A" w:rsidRPr="009F4FB6">
        <w:rPr>
          <w:rFonts w:ascii="Arial" w:hAnsi="Arial" w:cs="Arial"/>
          <w:color w:val="000000" w:themeColor="text1"/>
          <w:sz w:val="24"/>
          <w:szCs w:val="24"/>
        </w:rPr>
        <w:tab/>
        <w:t xml:space="preserve">           </w:t>
      </w:r>
      <w:r w:rsidRPr="009F4FB6">
        <w:rPr>
          <w:rFonts w:ascii="Arial" w:hAnsi="Arial" w:cs="Arial"/>
          <w:color w:val="000000" w:themeColor="text1"/>
          <w:sz w:val="24"/>
          <w:szCs w:val="24"/>
        </w:rPr>
        <w:t>controlled substance or drug paraphernalia.</w:t>
      </w:r>
    </w:p>
    <w:p w14:paraId="19A5AAAD" w14:textId="77777777" w:rsidR="004300C3" w:rsidRPr="009F4FB6" w:rsidRDefault="004300C3" w:rsidP="00AE32F5">
      <w:pPr>
        <w:rPr>
          <w:rFonts w:ascii="Arial" w:hAnsi="Arial" w:cs="Arial"/>
          <w:color w:val="000000" w:themeColor="text1"/>
          <w:sz w:val="24"/>
          <w:szCs w:val="24"/>
        </w:rPr>
      </w:pPr>
      <w:r w:rsidRPr="009F4FB6">
        <w:rPr>
          <w:rFonts w:ascii="Arial" w:hAnsi="Arial" w:cs="Arial"/>
          <w:color w:val="000000" w:themeColor="text1"/>
          <w:sz w:val="24"/>
          <w:szCs w:val="24"/>
        </w:rPr>
        <w:tab/>
        <w:t xml:space="preserve">D.  </w:t>
      </w:r>
      <w:r w:rsidR="00A5653A" w:rsidRPr="009F4FB6">
        <w:rPr>
          <w:rFonts w:ascii="Arial" w:hAnsi="Arial" w:cs="Arial"/>
          <w:color w:val="000000" w:themeColor="text1"/>
          <w:sz w:val="24"/>
          <w:szCs w:val="24"/>
        </w:rPr>
        <w:tab/>
      </w:r>
      <w:r w:rsidRPr="009F4FB6">
        <w:rPr>
          <w:rFonts w:ascii="Arial" w:hAnsi="Arial" w:cs="Arial"/>
          <w:color w:val="000000" w:themeColor="text1"/>
          <w:sz w:val="24"/>
          <w:szCs w:val="24"/>
        </w:rPr>
        <w:t xml:space="preserve">use or consume, have in possession, buy, sell or give away products containing or </w:t>
      </w:r>
      <w:r w:rsidR="00A5653A" w:rsidRPr="009F4FB6">
        <w:rPr>
          <w:rFonts w:ascii="Arial" w:hAnsi="Arial" w:cs="Arial"/>
          <w:color w:val="000000" w:themeColor="text1"/>
          <w:sz w:val="24"/>
          <w:szCs w:val="24"/>
        </w:rPr>
        <w:t xml:space="preserve">                  </w:t>
      </w:r>
      <w:r w:rsidR="00A5653A" w:rsidRPr="009F4FB6">
        <w:rPr>
          <w:rFonts w:ascii="Arial" w:hAnsi="Arial" w:cs="Arial"/>
          <w:color w:val="000000" w:themeColor="text1"/>
          <w:sz w:val="24"/>
          <w:szCs w:val="24"/>
        </w:rPr>
        <w:tab/>
      </w:r>
      <w:r w:rsidR="00A5653A" w:rsidRPr="009F4FB6">
        <w:rPr>
          <w:rFonts w:ascii="Arial" w:hAnsi="Arial" w:cs="Arial"/>
          <w:color w:val="000000" w:themeColor="text1"/>
          <w:sz w:val="24"/>
          <w:szCs w:val="24"/>
        </w:rPr>
        <w:tab/>
      </w:r>
      <w:r w:rsidRPr="009F4FB6">
        <w:rPr>
          <w:rFonts w:ascii="Arial" w:hAnsi="Arial" w:cs="Arial"/>
          <w:color w:val="000000" w:themeColor="text1"/>
          <w:sz w:val="24"/>
          <w:szCs w:val="24"/>
        </w:rPr>
        <w:t>products used to deliver nicotine, tobacco products and other chemicals</w:t>
      </w:r>
      <w:r w:rsidR="00A5653A" w:rsidRPr="009F4FB6">
        <w:rPr>
          <w:rFonts w:ascii="Arial" w:hAnsi="Arial" w:cs="Arial"/>
          <w:color w:val="000000" w:themeColor="text1"/>
          <w:sz w:val="24"/>
          <w:szCs w:val="24"/>
        </w:rPr>
        <w:t xml:space="preserve">. </w:t>
      </w:r>
      <w:r w:rsidRPr="009F4FB6">
        <w:rPr>
          <w:rFonts w:ascii="Arial" w:hAnsi="Arial" w:cs="Arial"/>
          <w:color w:val="000000" w:themeColor="text1"/>
          <w:sz w:val="24"/>
          <w:szCs w:val="24"/>
        </w:rPr>
        <w:t>“T</w:t>
      </w:r>
      <w:r w:rsidR="00A5653A" w:rsidRPr="009F4FB6">
        <w:rPr>
          <w:rFonts w:ascii="Arial" w:hAnsi="Arial" w:cs="Arial"/>
          <w:color w:val="000000" w:themeColor="text1"/>
          <w:sz w:val="24"/>
          <w:szCs w:val="24"/>
        </w:rPr>
        <w:t xml:space="preserve">obacco </w:t>
      </w:r>
      <w:r w:rsidR="00A5653A" w:rsidRPr="009F4FB6">
        <w:rPr>
          <w:rFonts w:ascii="Arial" w:hAnsi="Arial" w:cs="Arial"/>
          <w:color w:val="000000" w:themeColor="text1"/>
          <w:sz w:val="24"/>
          <w:szCs w:val="24"/>
        </w:rPr>
        <w:tab/>
      </w:r>
      <w:r w:rsidR="00A5653A" w:rsidRPr="009F4FB6">
        <w:rPr>
          <w:rFonts w:ascii="Arial" w:hAnsi="Arial" w:cs="Arial"/>
          <w:color w:val="000000" w:themeColor="text1"/>
          <w:sz w:val="24"/>
          <w:szCs w:val="24"/>
        </w:rPr>
        <w:tab/>
      </w:r>
      <w:r w:rsidR="00A5653A" w:rsidRPr="009F4FB6">
        <w:rPr>
          <w:rFonts w:ascii="Arial" w:hAnsi="Arial" w:cs="Arial"/>
          <w:color w:val="000000" w:themeColor="text1"/>
          <w:sz w:val="24"/>
          <w:szCs w:val="24"/>
        </w:rPr>
        <w:tab/>
        <w:t xml:space="preserve">products” means: any product containing, made, or derived from tobacco that is </w:t>
      </w:r>
      <w:r w:rsidR="00A5653A" w:rsidRPr="009F4FB6">
        <w:rPr>
          <w:rFonts w:ascii="Arial" w:hAnsi="Arial" w:cs="Arial"/>
          <w:color w:val="000000" w:themeColor="text1"/>
          <w:sz w:val="24"/>
          <w:szCs w:val="24"/>
        </w:rPr>
        <w:tab/>
      </w:r>
      <w:r w:rsidR="00A5653A" w:rsidRPr="009F4FB6">
        <w:rPr>
          <w:rFonts w:ascii="Arial" w:hAnsi="Arial" w:cs="Arial"/>
          <w:color w:val="000000" w:themeColor="text1"/>
          <w:sz w:val="24"/>
          <w:szCs w:val="24"/>
        </w:rPr>
        <w:tab/>
      </w:r>
      <w:r w:rsidR="00A5653A" w:rsidRPr="009F4FB6">
        <w:rPr>
          <w:rFonts w:ascii="Arial" w:hAnsi="Arial" w:cs="Arial"/>
          <w:color w:val="000000" w:themeColor="text1"/>
          <w:sz w:val="24"/>
          <w:szCs w:val="24"/>
        </w:rPr>
        <w:tab/>
      </w:r>
      <w:r w:rsidR="00A5653A" w:rsidRPr="009F4FB6">
        <w:rPr>
          <w:rFonts w:ascii="Arial" w:hAnsi="Arial" w:cs="Arial"/>
          <w:color w:val="000000" w:themeColor="text1"/>
          <w:sz w:val="24"/>
          <w:szCs w:val="24"/>
        </w:rPr>
        <w:tab/>
        <w:t xml:space="preserve">intended for human consumption, whether chewed, smoked, absorbed, dissolved, </w:t>
      </w:r>
      <w:r w:rsidR="00A5653A" w:rsidRPr="009F4FB6">
        <w:rPr>
          <w:rFonts w:ascii="Arial" w:hAnsi="Arial" w:cs="Arial"/>
          <w:color w:val="000000" w:themeColor="text1"/>
          <w:sz w:val="24"/>
          <w:szCs w:val="24"/>
        </w:rPr>
        <w:tab/>
      </w:r>
      <w:r w:rsidR="00A5653A" w:rsidRPr="009F4FB6">
        <w:rPr>
          <w:rFonts w:ascii="Arial" w:hAnsi="Arial" w:cs="Arial"/>
          <w:color w:val="000000" w:themeColor="text1"/>
          <w:sz w:val="24"/>
          <w:szCs w:val="24"/>
        </w:rPr>
        <w:tab/>
      </w:r>
      <w:r w:rsidR="00A5653A" w:rsidRPr="009F4FB6">
        <w:rPr>
          <w:rFonts w:ascii="Arial" w:hAnsi="Arial" w:cs="Arial"/>
          <w:color w:val="000000" w:themeColor="text1"/>
          <w:sz w:val="24"/>
          <w:szCs w:val="24"/>
        </w:rPr>
        <w:tab/>
        <w:t xml:space="preserve">inhaled, snorted, sniffed, or ingested by any other means, or any component, part or </w:t>
      </w:r>
      <w:r w:rsidR="00A5653A" w:rsidRPr="009F4FB6">
        <w:rPr>
          <w:rFonts w:ascii="Arial" w:hAnsi="Arial" w:cs="Arial"/>
          <w:color w:val="000000" w:themeColor="text1"/>
          <w:sz w:val="24"/>
          <w:szCs w:val="24"/>
        </w:rPr>
        <w:tab/>
      </w:r>
      <w:r w:rsidR="00A5653A" w:rsidRPr="009F4FB6">
        <w:rPr>
          <w:rFonts w:ascii="Arial" w:hAnsi="Arial" w:cs="Arial"/>
          <w:color w:val="000000" w:themeColor="text1"/>
          <w:sz w:val="24"/>
          <w:szCs w:val="24"/>
        </w:rPr>
        <w:tab/>
      </w:r>
      <w:r w:rsidR="00A5653A" w:rsidRPr="009F4FB6">
        <w:rPr>
          <w:rFonts w:ascii="Arial" w:hAnsi="Arial" w:cs="Arial"/>
          <w:color w:val="000000" w:themeColor="text1"/>
          <w:sz w:val="24"/>
          <w:szCs w:val="24"/>
        </w:rPr>
        <w:tab/>
        <w:t>accessory of a tobacco product.</w:t>
      </w:r>
    </w:p>
    <w:p w14:paraId="03916D7E" w14:textId="77777777" w:rsidR="00A5653A" w:rsidRPr="009F4FB6" w:rsidRDefault="00A5653A" w:rsidP="00AE32F5">
      <w:pPr>
        <w:rPr>
          <w:rFonts w:ascii="Arial" w:hAnsi="Arial" w:cs="Arial"/>
          <w:color w:val="000000" w:themeColor="text1"/>
          <w:sz w:val="24"/>
          <w:szCs w:val="24"/>
        </w:rPr>
      </w:pPr>
      <w:r w:rsidRPr="009F4FB6">
        <w:rPr>
          <w:rFonts w:ascii="Arial" w:hAnsi="Arial" w:cs="Arial"/>
          <w:color w:val="000000" w:themeColor="text1"/>
          <w:sz w:val="24"/>
          <w:szCs w:val="24"/>
        </w:rPr>
        <w:tab/>
        <w:t xml:space="preserve">E.  </w:t>
      </w:r>
      <w:r w:rsidRPr="009F4FB6">
        <w:rPr>
          <w:rFonts w:ascii="Arial" w:hAnsi="Arial" w:cs="Arial"/>
          <w:color w:val="000000" w:themeColor="text1"/>
          <w:sz w:val="24"/>
          <w:szCs w:val="24"/>
        </w:rPr>
        <w:tab/>
        <w:t xml:space="preserve">use or consume, have in possession, buy sell or give away any substance or product </w:t>
      </w:r>
      <w:r w:rsidRPr="009F4FB6">
        <w:rPr>
          <w:rFonts w:ascii="Arial" w:hAnsi="Arial" w:cs="Arial"/>
          <w:color w:val="000000" w:themeColor="text1"/>
          <w:sz w:val="24"/>
          <w:szCs w:val="24"/>
        </w:rPr>
        <w:tab/>
      </w:r>
      <w:r w:rsidRPr="009F4FB6">
        <w:rPr>
          <w:rFonts w:ascii="Arial" w:hAnsi="Arial" w:cs="Arial"/>
          <w:color w:val="000000" w:themeColor="text1"/>
          <w:sz w:val="24"/>
          <w:szCs w:val="24"/>
        </w:rPr>
        <w:tab/>
      </w:r>
      <w:r w:rsidRPr="009F4FB6">
        <w:rPr>
          <w:rFonts w:ascii="Arial" w:hAnsi="Arial" w:cs="Arial"/>
          <w:color w:val="000000" w:themeColor="text1"/>
          <w:sz w:val="24"/>
          <w:szCs w:val="24"/>
        </w:rPr>
        <w:tab/>
        <w:t xml:space="preserve">where the intent of such use of substance or product is to induce intoxication, </w:t>
      </w:r>
      <w:r w:rsidRPr="009F4FB6">
        <w:rPr>
          <w:rFonts w:ascii="Arial" w:hAnsi="Arial" w:cs="Arial"/>
          <w:color w:val="000000" w:themeColor="text1"/>
          <w:sz w:val="24"/>
          <w:szCs w:val="24"/>
        </w:rPr>
        <w:tab/>
      </w:r>
      <w:r w:rsidRPr="009F4FB6">
        <w:rPr>
          <w:rFonts w:ascii="Arial" w:hAnsi="Arial" w:cs="Arial"/>
          <w:color w:val="000000" w:themeColor="text1"/>
          <w:sz w:val="24"/>
          <w:szCs w:val="24"/>
        </w:rPr>
        <w:tab/>
      </w:r>
      <w:r w:rsidRPr="009F4FB6">
        <w:rPr>
          <w:rFonts w:ascii="Arial" w:hAnsi="Arial" w:cs="Arial"/>
          <w:color w:val="000000" w:themeColor="text1"/>
          <w:sz w:val="24"/>
          <w:szCs w:val="24"/>
        </w:rPr>
        <w:tab/>
      </w:r>
      <w:r w:rsidRPr="009F4FB6">
        <w:rPr>
          <w:rFonts w:ascii="Arial" w:hAnsi="Arial" w:cs="Arial"/>
          <w:color w:val="000000" w:themeColor="text1"/>
          <w:sz w:val="24"/>
          <w:szCs w:val="24"/>
        </w:rPr>
        <w:tab/>
        <w:t xml:space="preserve">excitement, or stupefaction of the central nervous system, except under the direction </w:t>
      </w:r>
      <w:r w:rsidRPr="009F4FB6">
        <w:rPr>
          <w:rFonts w:ascii="Arial" w:hAnsi="Arial" w:cs="Arial"/>
          <w:color w:val="000000" w:themeColor="text1"/>
          <w:sz w:val="24"/>
          <w:szCs w:val="24"/>
        </w:rPr>
        <w:tab/>
      </w:r>
      <w:r w:rsidRPr="009F4FB6">
        <w:rPr>
          <w:rFonts w:ascii="Arial" w:hAnsi="Arial" w:cs="Arial"/>
          <w:color w:val="000000" w:themeColor="text1"/>
          <w:sz w:val="24"/>
          <w:szCs w:val="24"/>
        </w:rPr>
        <w:tab/>
      </w:r>
      <w:r w:rsidRPr="009F4FB6">
        <w:rPr>
          <w:rFonts w:ascii="Arial" w:hAnsi="Arial" w:cs="Arial"/>
          <w:color w:val="000000" w:themeColor="text1"/>
          <w:sz w:val="24"/>
          <w:szCs w:val="24"/>
        </w:rPr>
        <w:tab/>
        <w:t xml:space="preserve">and supervision of a medical doctor. Such substances or products shall include, but are </w:t>
      </w:r>
      <w:r w:rsidRPr="009F4FB6">
        <w:rPr>
          <w:rFonts w:ascii="Arial" w:hAnsi="Arial" w:cs="Arial"/>
          <w:color w:val="000000" w:themeColor="text1"/>
          <w:sz w:val="24"/>
          <w:szCs w:val="24"/>
        </w:rPr>
        <w:tab/>
      </w:r>
      <w:r w:rsidRPr="009F4FB6">
        <w:rPr>
          <w:rFonts w:ascii="Arial" w:hAnsi="Arial" w:cs="Arial"/>
          <w:color w:val="000000" w:themeColor="text1"/>
          <w:sz w:val="24"/>
          <w:szCs w:val="24"/>
        </w:rPr>
        <w:lastRenderedPageBreak/>
        <w:tab/>
      </w:r>
      <w:r w:rsidRPr="009F4FB6">
        <w:rPr>
          <w:rFonts w:ascii="Arial" w:hAnsi="Arial" w:cs="Arial"/>
          <w:color w:val="000000" w:themeColor="text1"/>
          <w:sz w:val="24"/>
          <w:szCs w:val="24"/>
        </w:rPr>
        <w:tab/>
        <w:t xml:space="preserve">not limited to, synthetic drugs, gasoline, glue, aerosol devices, bath salts, and any other </w:t>
      </w:r>
      <w:r w:rsidRPr="009F4FB6">
        <w:rPr>
          <w:rFonts w:ascii="Arial" w:hAnsi="Arial" w:cs="Arial"/>
          <w:color w:val="000000" w:themeColor="text1"/>
          <w:sz w:val="24"/>
          <w:szCs w:val="24"/>
        </w:rPr>
        <w:tab/>
      </w:r>
      <w:r w:rsidRPr="009F4FB6">
        <w:rPr>
          <w:rFonts w:ascii="Arial" w:hAnsi="Arial" w:cs="Arial"/>
          <w:color w:val="000000" w:themeColor="text1"/>
          <w:sz w:val="24"/>
          <w:szCs w:val="24"/>
        </w:rPr>
        <w:tab/>
      </w:r>
      <w:r w:rsidRPr="009F4FB6">
        <w:rPr>
          <w:rFonts w:ascii="Arial" w:hAnsi="Arial" w:cs="Arial"/>
          <w:color w:val="000000" w:themeColor="text1"/>
          <w:sz w:val="24"/>
          <w:szCs w:val="24"/>
        </w:rPr>
        <w:tab/>
        <w:t>substances addressed by Minnesota or Federal Law.</w:t>
      </w:r>
    </w:p>
    <w:p w14:paraId="7D22288D" w14:textId="77777777" w:rsidR="004300C3" w:rsidRPr="009F4FB6" w:rsidRDefault="004300C3" w:rsidP="00AE32F5">
      <w:pPr>
        <w:rPr>
          <w:rFonts w:ascii="Arial" w:hAnsi="Arial" w:cs="Arial"/>
          <w:color w:val="000000" w:themeColor="text1"/>
          <w:sz w:val="28"/>
          <w:szCs w:val="28"/>
        </w:rPr>
      </w:pPr>
      <w:r w:rsidRPr="009F4FB6">
        <w:rPr>
          <w:rFonts w:ascii="Arial" w:hAnsi="Arial" w:cs="Arial"/>
          <w:color w:val="000000" w:themeColor="text1"/>
          <w:sz w:val="28"/>
          <w:szCs w:val="28"/>
        </w:rPr>
        <w:t xml:space="preserve"> </w:t>
      </w:r>
    </w:p>
    <w:p w14:paraId="227AA8C1" w14:textId="77777777" w:rsidR="002F4D52" w:rsidRPr="009F4FB6" w:rsidRDefault="0018749B">
      <w:pPr>
        <w:widowControl w:val="0"/>
        <w:ind w:left="720" w:hanging="720"/>
        <w:rPr>
          <w:rFonts w:ascii="Arial" w:hAnsi="Arial"/>
          <w:snapToGrid w:val="0"/>
          <w:color w:val="000000" w:themeColor="text1"/>
          <w:sz w:val="24"/>
        </w:rPr>
      </w:pPr>
      <w:r w:rsidRPr="009F4FB6">
        <w:rPr>
          <w:rFonts w:ascii="Arial" w:hAnsi="Arial"/>
          <w:snapToGrid w:val="0"/>
          <w:color w:val="000000" w:themeColor="text1"/>
          <w:sz w:val="24"/>
        </w:rPr>
        <w:t>1.</w:t>
      </w:r>
      <w:r w:rsidRPr="009F4FB6">
        <w:rPr>
          <w:rFonts w:ascii="Arial" w:hAnsi="Arial"/>
          <w:snapToGrid w:val="0"/>
          <w:color w:val="000000" w:themeColor="text1"/>
          <w:sz w:val="24"/>
        </w:rPr>
        <w:tab/>
      </w:r>
      <w:r w:rsidRPr="009F4FB6">
        <w:rPr>
          <w:rFonts w:ascii="Arial" w:hAnsi="Arial"/>
          <w:b/>
          <w:snapToGrid w:val="0"/>
          <w:color w:val="000000" w:themeColor="text1"/>
          <w:sz w:val="24"/>
        </w:rPr>
        <w:t>First Violation Penalty</w:t>
      </w:r>
      <w:r w:rsidRPr="009F4FB6">
        <w:rPr>
          <w:rFonts w:ascii="Arial" w:hAnsi="Arial"/>
          <w:snapToGrid w:val="0"/>
          <w:color w:val="000000" w:themeColor="text1"/>
          <w:sz w:val="24"/>
        </w:rPr>
        <w:t>:  After confirmation of the first violation, the student shall lose eligibility for the next two (2) interscholastic contests or two (2) weeks of a season in which the student is a participant, whichever is greater.  No exception is permitted for a student who becomes a participant in a treatment program.</w:t>
      </w:r>
    </w:p>
    <w:p w14:paraId="56A8AD95" w14:textId="77777777" w:rsidR="002F4D52" w:rsidRPr="009F4FB6" w:rsidRDefault="0018749B">
      <w:pPr>
        <w:widowControl w:val="0"/>
        <w:ind w:left="720" w:hanging="720"/>
        <w:rPr>
          <w:rFonts w:ascii="Arial" w:hAnsi="Arial"/>
          <w:snapToGrid w:val="0"/>
          <w:color w:val="000000" w:themeColor="text1"/>
          <w:sz w:val="24"/>
        </w:rPr>
      </w:pPr>
      <w:r w:rsidRPr="009F4FB6">
        <w:rPr>
          <w:rFonts w:ascii="Arial" w:hAnsi="Arial"/>
          <w:snapToGrid w:val="0"/>
          <w:color w:val="000000" w:themeColor="text1"/>
          <w:sz w:val="24"/>
        </w:rPr>
        <w:t>2.</w:t>
      </w:r>
      <w:r w:rsidRPr="009F4FB6">
        <w:rPr>
          <w:rFonts w:ascii="Arial" w:hAnsi="Arial"/>
          <w:snapToGrid w:val="0"/>
          <w:color w:val="000000" w:themeColor="text1"/>
          <w:sz w:val="24"/>
        </w:rPr>
        <w:tab/>
      </w:r>
      <w:r w:rsidRPr="009F4FB6">
        <w:rPr>
          <w:rFonts w:ascii="Arial" w:hAnsi="Arial"/>
          <w:b/>
          <w:snapToGrid w:val="0"/>
          <w:color w:val="000000" w:themeColor="text1"/>
          <w:sz w:val="24"/>
        </w:rPr>
        <w:t xml:space="preserve">Second Violation Penalty:  </w:t>
      </w:r>
      <w:r w:rsidRPr="009F4FB6">
        <w:rPr>
          <w:rFonts w:ascii="Arial" w:hAnsi="Arial"/>
          <w:snapToGrid w:val="0"/>
          <w:color w:val="000000" w:themeColor="text1"/>
          <w:sz w:val="24"/>
        </w:rPr>
        <w:t>After confirmation of the second violation, the student shall lose eligibility for the next six (6) interscholastic contests or three (3) weeks of a season in which the student is a participant, whichever is greater.  No exception is permitted for a student who becomes a participant in a treatment program.</w:t>
      </w:r>
    </w:p>
    <w:p w14:paraId="2018132F" w14:textId="77777777" w:rsidR="00D311EB" w:rsidRPr="009F4FB6" w:rsidRDefault="0018749B">
      <w:pPr>
        <w:widowControl w:val="0"/>
        <w:ind w:left="720" w:hanging="720"/>
        <w:rPr>
          <w:rFonts w:ascii="Arial" w:hAnsi="Arial"/>
          <w:snapToGrid w:val="0"/>
          <w:color w:val="000000" w:themeColor="text1"/>
          <w:sz w:val="24"/>
        </w:rPr>
      </w:pPr>
      <w:r w:rsidRPr="009F4FB6">
        <w:rPr>
          <w:rFonts w:ascii="Arial" w:hAnsi="Arial"/>
          <w:snapToGrid w:val="0"/>
          <w:color w:val="000000" w:themeColor="text1"/>
          <w:sz w:val="24"/>
        </w:rPr>
        <w:t>3.</w:t>
      </w:r>
      <w:r w:rsidRPr="009F4FB6">
        <w:rPr>
          <w:rFonts w:ascii="Arial" w:hAnsi="Arial"/>
          <w:snapToGrid w:val="0"/>
          <w:color w:val="000000" w:themeColor="text1"/>
          <w:sz w:val="24"/>
        </w:rPr>
        <w:tab/>
      </w:r>
      <w:r w:rsidRPr="009F4FB6">
        <w:rPr>
          <w:rFonts w:ascii="Arial" w:hAnsi="Arial"/>
          <w:b/>
          <w:snapToGrid w:val="0"/>
          <w:color w:val="000000" w:themeColor="text1"/>
          <w:sz w:val="24"/>
        </w:rPr>
        <w:t>Third and Subsequent Violation Penalty</w:t>
      </w:r>
      <w:r w:rsidRPr="009F4FB6">
        <w:rPr>
          <w:rFonts w:ascii="Arial" w:hAnsi="Arial"/>
          <w:snapToGrid w:val="0"/>
          <w:color w:val="000000" w:themeColor="text1"/>
          <w:sz w:val="24"/>
        </w:rPr>
        <w:t xml:space="preserve">:  After confirmation of the third/subsequent violation, the student shall lose eligibility for the next twelve (12) interscholastic contests or four (4) weeks of a season in which the student is a participant, whichever is greater.  If after the third or subsequent violations, the </w:t>
      </w:r>
    </w:p>
    <w:p w14:paraId="56A4B4AF" w14:textId="77777777" w:rsidR="00D311EB" w:rsidRPr="009F4FB6" w:rsidRDefault="00D311EB" w:rsidP="00D311EB">
      <w:pPr>
        <w:widowControl w:val="0"/>
        <w:ind w:left="720" w:hanging="720"/>
        <w:jc w:val="center"/>
        <w:rPr>
          <w:rFonts w:ascii="Arial" w:hAnsi="Arial"/>
          <w:snapToGrid w:val="0"/>
          <w:color w:val="000000" w:themeColor="text1"/>
          <w:sz w:val="24"/>
        </w:rPr>
      </w:pPr>
    </w:p>
    <w:p w14:paraId="07B489C6" w14:textId="77777777" w:rsidR="002F4D52" w:rsidRPr="009F4FB6" w:rsidRDefault="0018749B" w:rsidP="00D311EB">
      <w:pPr>
        <w:widowControl w:val="0"/>
        <w:ind w:left="720"/>
        <w:rPr>
          <w:rFonts w:ascii="Arial" w:hAnsi="Arial"/>
          <w:snapToGrid w:val="0"/>
          <w:color w:val="000000" w:themeColor="text1"/>
          <w:sz w:val="24"/>
        </w:rPr>
      </w:pPr>
      <w:r w:rsidRPr="009F4FB6">
        <w:rPr>
          <w:rFonts w:ascii="Arial" w:hAnsi="Arial"/>
          <w:snapToGrid w:val="0"/>
          <w:color w:val="000000" w:themeColor="text1"/>
          <w:sz w:val="24"/>
        </w:rPr>
        <w:t>student has been assessed to be chemically dependent and the student on his/her own volition becomes a participant in a chemical dependency or treatment program, then the student may be certified for reinstatement in MSHSL activities after a minimum period of six (6) weeks.  Such certification must be issued by the director or a counselor of a chemical dependency treatment center.</w:t>
      </w:r>
    </w:p>
    <w:p w14:paraId="34162F7F" w14:textId="77777777" w:rsidR="002F4D52" w:rsidRPr="009F4FB6" w:rsidRDefault="0018749B">
      <w:pPr>
        <w:widowControl w:val="0"/>
        <w:ind w:left="720" w:hanging="720"/>
        <w:rPr>
          <w:rFonts w:ascii="Arial" w:hAnsi="Arial"/>
          <w:snapToGrid w:val="0"/>
          <w:color w:val="000000" w:themeColor="text1"/>
          <w:sz w:val="24"/>
        </w:rPr>
      </w:pPr>
      <w:r w:rsidRPr="009F4FB6">
        <w:rPr>
          <w:rFonts w:ascii="Arial" w:hAnsi="Arial"/>
          <w:snapToGrid w:val="0"/>
          <w:color w:val="000000" w:themeColor="text1"/>
          <w:sz w:val="24"/>
        </w:rPr>
        <w:t>4.</w:t>
      </w:r>
      <w:r w:rsidRPr="009F4FB6">
        <w:rPr>
          <w:rFonts w:ascii="Arial" w:hAnsi="Arial"/>
          <w:snapToGrid w:val="0"/>
          <w:color w:val="000000" w:themeColor="text1"/>
          <w:sz w:val="24"/>
        </w:rPr>
        <w:tab/>
      </w:r>
      <w:r w:rsidRPr="009F4FB6">
        <w:rPr>
          <w:rFonts w:ascii="Arial" w:hAnsi="Arial"/>
          <w:b/>
          <w:snapToGrid w:val="0"/>
          <w:color w:val="000000" w:themeColor="text1"/>
          <w:sz w:val="24"/>
        </w:rPr>
        <w:t>Accumulative Penalties</w:t>
      </w:r>
      <w:r w:rsidRPr="009F4FB6">
        <w:rPr>
          <w:rFonts w:ascii="Arial" w:hAnsi="Arial"/>
          <w:snapToGrid w:val="0"/>
          <w:color w:val="000000" w:themeColor="text1"/>
          <w:sz w:val="24"/>
        </w:rPr>
        <w:t>:  Penalties shall be accumulative beginning with the student's first participation in a League activity and continuing through the student's high school career.</w:t>
      </w:r>
    </w:p>
    <w:p w14:paraId="5228E850" w14:textId="77777777" w:rsidR="002F4D52" w:rsidRPr="009F4FB6" w:rsidRDefault="0018749B">
      <w:pPr>
        <w:widowControl w:val="0"/>
        <w:ind w:left="720" w:hanging="720"/>
        <w:rPr>
          <w:rFonts w:ascii="Arial" w:hAnsi="Arial"/>
          <w:snapToGrid w:val="0"/>
          <w:color w:val="000000" w:themeColor="text1"/>
          <w:sz w:val="24"/>
        </w:rPr>
      </w:pPr>
      <w:r w:rsidRPr="009F4FB6">
        <w:rPr>
          <w:rFonts w:ascii="Arial" w:hAnsi="Arial"/>
          <w:snapToGrid w:val="0"/>
          <w:color w:val="000000" w:themeColor="text1"/>
          <w:sz w:val="24"/>
        </w:rPr>
        <w:t>5.</w:t>
      </w:r>
      <w:r w:rsidRPr="009F4FB6">
        <w:rPr>
          <w:rFonts w:ascii="Arial" w:hAnsi="Arial"/>
          <w:snapToGrid w:val="0"/>
          <w:color w:val="000000" w:themeColor="text1"/>
          <w:sz w:val="24"/>
        </w:rPr>
        <w:tab/>
      </w:r>
      <w:r w:rsidRPr="009F4FB6">
        <w:rPr>
          <w:rFonts w:ascii="Arial" w:hAnsi="Arial"/>
          <w:b/>
          <w:snapToGrid w:val="0"/>
          <w:color w:val="000000" w:themeColor="text1"/>
          <w:sz w:val="24"/>
        </w:rPr>
        <w:t>Denial Disqualification</w:t>
      </w:r>
      <w:r w:rsidRPr="009F4FB6">
        <w:rPr>
          <w:rFonts w:ascii="Arial" w:hAnsi="Arial"/>
          <w:snapToGrid w:val="0"/>
          <w:color w:val="000000" w:themeColor="text1"/>
          <w:sz w:val="24"/>
        </w:rPr>
        <w:t>:  A student shall be disqualified from all interscholastic athletics for nine (9) additional weeks beyond the student's original period of ineligibility when the student denies violation of the rule, is allowed to participate and then is subsequently found guilty of the violation.</w:t>
      </w:r>
    </w:p>
    <w:p w14:paraId="0665225A" w14:textId="77777777" w:rsidR="00AD3C90" w:rsidRPr="009F4FB6" w:rsidRDefault="00AD3C90">
      <w:pPr>
        <w:widowControl w:val="0"/>
        <w:ind w:left="720" w:hanging="720"/>
        <w:rPr>
          <w:rFonts w:ascii="Arial" w:hAnsi="Arial"/>
          <w:snapToGrid w:val="0"/>
          <w:color w:val="000000" w:themeColor="text1"/>
          <w:sz w:val="24"/>
        </w:rPr>
      </w:pPr>
    </w:p>
    <w:p w14:paraId="70E38FA3" w14:textId="77777777" w:rsidR="002F4D52" w:rsidRPr="009F4FB6" w:rsidRDefault="002F4D52" w:rsidP="00D311EB">
      <w:pPr>
        <w:pStyle w:val="Heading2"/>
        <w:jc w:val="left"/>
        <w:rPr>
          <w:color w:val="000000" w:themeColor="text1"/>
        </w:rPr>
      </w:pPr>
    </w:p>
    <w:p w14:paraId="650A6237" w14:textId="77777777" w:rsidR="002F4D52" w:rsidRPr="009F4FB6" w:rsidRDefault="0018749B" w:rsidP="00400EFE">
      <w:pPr>
        <w:pStyle w:val="Heading1"/>
        <w:rPr>
          <w:color w:val="000000" w:themeColor="text1"/>
          <w:u w:val="single"/>
        </w:rPr>
      </w:pPr>
      <w:bookmarkStart w:id="197" w:name="_CATEGORY_II_ACTIVITIES"/>
      <w:bookmarkStart w:id="198" w:name="_Toc76546714"/>
      <w:bookmarkEnd w:id="197"/>
      <w:r w:rsidRPr="009F4FB6">
        <w:rPr>
          <w:color w:val="000000" w:themeColor="text1"/>
          <w:u w:val="single"/>
        </w:rPr>
        <w:t>CATEGORY II ACTIVITIES</w:t>
      </w:r>
      <w:bookmarkEnd w:id="198"/>
    </w:p>
    <w:p w14:paraId="5A66B783" w14:textId="77777777" w:rsidR="002F4D52" w:rsidRPr="009F4FB6" w:rsidRDefault="0018749B">
      <w:pPr>
        <w:pStyle w:val="BodyText2"/>
        <w:rPr>
          <w:color w:val="000000" w:themeColor="text1"/>
        </w:rPr>
      </w:pPr>
      <w:r w:rsidRPr="009F4FB6">
        <w:rPr>
          <w:color w:val="000000" w:themeColor="text1"/>
        </w:rPr>
        <w:t xml:space="preserve">Category II Activities are </w:t>
      </w:r>
      <w:proofErr w:type="gramStart"/>
      <w:r w:rsidRPr="009F4FB6">
        <w:rPr>
          <w:color w:val="000000" w:themeColor="text1"/>
        </w:rPr>
        <w:t>those league</w:t>
      </w:r>
      <w:proofErr w:type="gramEnd"/>
      <w:r w:rsidRPr="009F4FB6">
        <w:rPr>
          <w:color w:val="000000" w:themeColor="text1"/>
        </w:rPr>
        <w:t xml:space="preserve"> sponsored activities in which a member school does not have a schedule of interscholastic contests exclusive of league sponsored tournaments.  Also included are all Lafayette High School sponsored activities (all school plays/Drama, Speech, Music, HERO, Student Council, VICA, NHS, SADD, Soccer Club, etc.).</w:t>
      </w:r>
    </w:p>
    <w:p w14:paraId="319B0D22" w14:textId="77777777" w:rsidR="002F4D52" w:rsidRPr="009F4FB6" w:rsidRDefault="002F4D52">
      <w:pPr>
        <w:widowControl w:val="0"/>
        <w:rPr>
          <w:rFonts w:ascii="Arial" w:hAnsi="Arial"/>
          <w:snapToGrid w:val="0"/>
          <w:color w:val="000000" w:themeColor="text1"/>
          <w:sz w:val="24"/>
        </w:rPr>
      </w:pPr>
    </w:p>
    <w:p w14:paraId="2453A473" w14:textId="77777777" w:rsidR="00580F1D" w:rsidRPr="009F4FB6" w:rsidRDefault="00580F1D">
      <w:pPr>
        <w:widowControl w:val="0"/>
        <w:rPr>
          <w:rFonts w:ascii="Arial" w:hAnsi="Arial"/>
          <w:snapToGrid w:val="0"/>
          <w:color w:val="000000" w:themeColor="text1"/>
          <w:sz w:val="24"/>
        </w:rPr>
      </w:pPr>
    </w:p>
    <w:p w14:paraId="37D8941D" w14:textId="77777777" w:rsidR="003F4EDE" w:rsidRPr="009F4FB6" w:rsidRDefault="003F4EDE">
      <w:pPr>
        <w:widowControl w:val="0"/>
        <w:rPr>
          <w:rFonts w:ascii="Arial" w:hAnsi="Arial"/>
          <w:snapToGrid w:val="0"/>
          <w:color w:val="000000" w:themeColor="text1"/>
          <w:sz w:val="24"/>
        </w:rPr>
      </w:pPr>
    </w:p>
    <w:p w14:paraId="0AB6E931" w14:textId="77777777" w:rsidR="003F4EDE" w:rsidRPr="009F4FB6" w:rsidRDefault="003F4EDE">
      <w:pPr>
        <w:widowControl w:val="0"/>
        <w:rPr>
          <w:rFonts w:ascii="Arial" w:hAnsi="Arial"/>
          <w:snapToGrid w:val="0"/>
          <w:color w:val="000000" w:themeColor="text1"/>
          <w:sz w:val="24"/>
        </w:rPr>
      </w:pPr>
    </w:p>
    <w:p w14:paraId="261CA94F" w14:textId="77777777" w:rsidR="003F4EDE" w:rsidRDefault="003F4EDE">
      <w:pPr>
        <w:widowControl w:val="0"/>
        <w:rPr>
          <w:rFonts w:ascii="Arial" w:hAnsi="Arial"/>
          <w:snapToGrid w:val="0"/>
          <w:color w:val="000000" w:themeColor="text1"/>
          <w:sz w:val="24"/>
        </w:rPr>
      </w:pPr>
    </w:p>
    <w:p w14:paraId="3498117E" w14:textId="77777777" w:rsidR="009F4FB6" w:rsidRDefault="009F4FB6">
      <w:pPr>
        <w:widowControl w:val="0"/>
        <w:rPr>
          <w:rFonts w:ascii="Arial" w:hAnsi="Arial"/>
          <w:snapToGrid w:val="0"/>
          <w:color w:val="000000" w:themeColor="text1"/>
          <w:sz w:val="24"/>
        </w:rPr>
      </w:pPr>
    </w:p>
    <w:p w14:paraId="48E3E7CA" w14:textId="77777777" w:rsidR="009F4FB6" w:rsidRDefault="009F4FB6">
      <w:pPr>
        <w:widowControl w:val="0"/>
        <w:rPr>
          <w:rFonts w:ascii="Arial" w:hAnsi="Arial"/>
          <w:snapToGrid w:val="0"/>
          <w:color w:val="000000" w:themeColor="text1"/>
          <w:sz w:val="24"/>
        </w:rPr>
      </w:pPr>
    </w:p>
    <w:p w14:paraId="6A400221" w14:textId="77777777" w:rsidR="009F4FB6" w:rsidRDefault="009F4FB6">
      <w:pPr>
        <w:widowControl w:val="0"/>
        <w:rPr>
          <w:rFonts w:ascii="Arial" w:hAnsi="Arial"/>
          <w:snapToGrid w:val="0"/>
          <w:color w:val="000000" w:themeColor="text1"/>
          <w:sz w:val="24"/>
        </w:rPr>
      </w:pPr>
    </w:p>
    <w:p w14:paraId="349E8C59" w14:textId="77777777" w:rsidR="009F4FB6" w:rsidRDefault="009F4FB6">
      <w:pPr>
        <w:widowControl w:val="0"/>
        <w:rPr>
          <w:rFonts w:ascii="Arial" w:hAnsi="Arial"/>
          <w:snapToGrid w:val="0"/>
          <w:color w:val="000000" w:themeColor="text1"/>
          <w:sz w:val="24"/>
        </w:rPr>
      </w:pPr>
    </w:p>
    <w:p w14:paraId="417AFC70" w14:textId="77777777" w:rsidR="009F4FB6" w:rsidRDefault="009F4FB6">
      <w:pPr>
        <w:widowControl w:val="0"/>
        <w:rPr>
          <w:rFonts w:ascii="Arial" w:hAnsi="Arial"/>
          <w:snapToGrid w:val="0"/>
          <w:color w:val="000000" w:themeColor="text1"/>
          <w:sz w:val="24"/>
        </w:rPr>
      </w:pPr>
    </w:p>
    <w:p w14:paraId="263320D1" w14:textId="77777777" w:rsidR="009F4FB6" w:rsidRDefault="009F4FB6">
      <w:pPr>
        <w:widowControl w:val="0"/>
        <w:rPr>
          <w:rFonts w:ascii="Arial" w:hAnsi="Arial"/>
          <w:snapToGrid w:val="0"/>
          <w:color w:val="000000" w:themeColor="text1"/>
          <w:sz w:val="24"/>
        </w:rPr>
      </w:pPr>
    </w:p>
    <w:p w14:paraId="127EBA62" w14:textId="77777777" w:rsidR="009F4FB6" w:rsidRPr="009F4FB6" w:rsidRDefault="009F4FB6">
      <w:pPr>
        <w:widowControl w:val="0"/>
        <w:rPr>
          <w:rFonts w:ascii="Arial" w:hAnsi="Arial"/>
          <w:snapToGrid w:val="0"/>
          <w:color w:val="000000" w:themeColor="text1"/>
          <w:sz w:val="24"/>
        </w:rPr>
      </w:pPr>
    </w:p>
    <w:p w14:paraId="22C10DE1" w14:textId="77777777" w:rsidR="003F4EDE" w:rsidRPr="009F4FB6" w:rsidRDefault="003F4EDE">
      <w:pPr>
        <w:widowControl w:val="0"/>
        <w:rPr>
          <w:rFonts w:ascii="Arial" w:hAnsi="Arial"/>
          <w:snapToGrid w:val="0"/>
          <w:color w:val="000000" w:themeColor="text1"/>
          <w:sz w:val="24"/>
        </w:rPr>
      </w:pPr>
    </w:p>
    <w:p w14:paraId="633E4721" w14:textId="77777777" w:rsidR="002F4D52" w:rsidRPr="009F4FB6" w:rsidRDefault="0018749B" w:rsidP="00421705">
      <w:pPr>
        <w:pStyle w:val="Heading1"/>
        <w:rPr>
          <w:color w:val="000000" w:themeColor="text1"/>
          <w:u w:val="single"/>
        </w:rPr>
      </w:pPr>
      <w:bookmarkStart w:id="199" w:name="_PENALTIES_FOR_THE_1"/>
      <w:bookmarkStart w:id="200" w:name="_Toc76546715"/>
      <w:bookmarkEnd w:id="199"/>
      <w:r w:rsidRPr="009F4FB6">
        <w:rPr>
          <w:color w:val="000000" w:themeColor="text1"/>
          <w:u w:val="single"/>
        </w:rPr>
        <w:lastRenderedPageBreak/>
        <w:t xml:space="preserve">PENALTIES FOR THE USE OF </w:t>
      </w:r>
      <w:proofErr w:type="gramStart"/>
      <w:r w:rsidRPr="009F4FB6">
        <w:rPr>
          <w:color w:val="000000" w:themeColor="text1"/>
          <w:u w:val="single"/>
        </w:rPr>
        <w:t>MOOD ALTERING</w:t>
      </w:r>
      <w:proofErr w:type="gramEnd"/>
      <w:r w:rsidRPr="009F4FB6">
        <w:rPr>
          <w:color w:val="000000" w:themeColor="text1"/>
          <w:u w:val="single"/>
        </w:rPr>
        <w:t xml:space="preserve"> CHEMICALS FOR CATEGORY II FINE ARTS ACTIVITIES</w:t>
      </w:r>
      <w:bookmarkEnd w:id="200"/>
    </w:p>
    <w:p w14:paraId="673BA762" w14:textId="77777777" w:rsidR="002F4D52" w:rsidRPr="009F4FB6" w:rsidRDefault="002F4D52">
      <w:pPr>
        <w:widowControl w:val="0"/>
        <w:jc w:val="center"/>
        <w:rPr>
          <w:rFonts w:ascii="Arial" w:hAnsi="Arial"/>
          <w:b/>
          <w:snapToGrid w:val="0"/>
          <w:color w:val="000000" w:themeColor="text1"/>
          <w:sz w:val="24"/>
          <w:u w:val="single"/>
        </w:rPr>
      </w:pPr>
    </w:p>
    <w:p w14:paraId="7691581A" w14:textId="77777777" w:rsidR="002F4D52" w:rsidRPr="009F4FB6" w:rsidRDefault="0018749B">
      <w:pPr>
        <w:widowControl w:val="0"/>
        <w:ind w:left="720" w:hanging="720"/>
        <w:rPr>
          <w:rFonts w:ascii="Arial" w:hAnsi="Arial"/>
          <w:snapToGrid w:val="0"/>
          <w:color w:val="000000" w:themeColor="text1"/>
          <w:sz w:val="24"/>
        </w:rPr>
      </w:pPr>
      <w:r w:rsidRPr="009F4FB6">
        <w:rPr>
          <w:rFonts w:ascii="Arial" w:hAnsi="Arial"/>
          <w:snapToGrid w:val="0"/>
          <w:color w:val="000000" w:themeColor="text1"/>
          <w:sz w:val="24"/>
        </w:rPr>
        <w:t>1.</w:t>
      </w:r>
      <w:r w:rsidRPr="009F4FB6">
        <w:rPr>
          <w:rFonts w:ascii="Arial" w:hAnsi="Arial"/>
          <w:snapToGrid w:val="0"/>
          <w:color w:val="000000" w:themeColor="text1"/>
          <w:sz w:val="24"/>
        </w:rPr>
        <w:tab/>
      </w:r>
      <w:r w:rsidRPr="009F4FB6">
        <w:rPr>
          <w:rFonts w:ascii="Arial" w:hAnsi="Arial"/>
          <w:b/>
          <w:snapToGrid w:val="0"/>
          <w:color w:val="000000" w:themeColor="text1"/>
          <w:sz w:val="24"/>
        </w:rPr>
        <w:t>First Violation Penalty</w:t>
      </w:r>
      <w:r w:rsidRPr="009F4FB6">
        <w:rPr>
          <w:rFonts w:ascii="Arial" w:hAnsi="Arial"/>
          <w:snapToGrid w:val="0"/>
          <w:color w:val="000000" w:themeColor="text1"/>
          <w:sz w:val="24"/>
        </w:rPr>
        <w:t>:  After confirmation of the first violation, the student shall lose eligibility for the next public appearance, clinic, contest, concert, or two (2) weeks of a season in which the student is a participant, whichever is greater.  All activities will follow MSHSL rules.  In addition, the rules pertaining to the specific organization shall apply.</w:t>
      </w:r>
    </w:p>
    <w:p w14:paraId="40EDE72A" w14:textId="77777777" w:rsidR="002F4D52" w:rsidRPr="009F4FB6" w:rsidRDefault="0018749B">
      <w:pPr>
        <w:widowControl w:val="0"/>
        <w:ind w:left="720" w:hanging="720"/>
        <w:rPr>
          <w:rFonts w:ascii="Arial" w:hAnsi="Arial"/>
          <w:snapToGrid w:val="0"/>
          <w:color w:val="000000" w:themeColor="text1"/>
          <w:sz w:val="24"/>
        </w:rPr>
      </w:pPr>
      <w:r w:rsidRPr="009F4FB6">
        <w:rPr>
          <w:rFonts w:ascii="Arial" w:hAnsi="Arial"/>
          <w:snapToGrid w:val="0"/>
          <w:color w:val="000000" w:themeColor="text1"/>
          <w:sz w:val="24"/>
        </w:rPr>
        <w:t>2.</w:t>
      </w:r>
      <w:r w:rsidRPr="009F4FB6">
        <w:rPr>
          <w:rFonts w:ascii="Arial" w:hAnsi="Arial"/>
          <w:snapToGrid w:val="0"/>
          <w:color w:val="000000" w:themeColor="text1"/>
          <w:sz w:val="24"/>
        </w:rPr>
        <w:tab/>
      </w:r>
      <w:r w:rsidRPr="009F4FB6">
        <w:rPr>
          <w:rFonts w:ascii="Arial" w:hAnsi="Arial"/>
          <w:b/>
          <w:snapToGrid w:val="0"/>
          <w:color w:val="000000" w:themeColor="text1"/>
          <w:sz w:val="24"/>
        </w:rPr>
        <w:t>Second Violation Penalty</w:t>
      </w:r>
      <w:r w:rsidRPr="009F4FB6">
        <w:rPr>
          <w:rFonts w:ascii="Arial" w:hAnsi="Arial"/>
          <w:snapToGrid w:val="0"/>
          <w:color w:val="000000" w:themeColor="text1"/>
          <w:sz w:val="24"/>
        </w:rPr>
        <w:t>:  After confirmation of the second violation, the student shall lose eligibility for the next three (3) consecutive public performances.  All activities will follow MSHSL rules.  In addition, the rules pertaining to the specific organization shall apply.</w:t>
      </w:r>
    </w:p>
    <w:p w14:paraId="01CA0AB5"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3.</w:t>
      </w:r>
      <w:r w:rsidRPr="009F4FB6">
        <w:rPr>
          <w:rFonts w:ascii="Arial" w:hAnsi="Arial"/>
          <w:snapToGrid w:val="0"/>
          <w:color w:val="000000" w:themeColor="text1"/>
          <w:sz w:val="24"/>
        </w:rPr>
        <w:tab/>
      </w:r>
      <w:r w:rsidRPr="009F4FB6">
        <w:rPr>
          <w:rFonts w:ascii="Arial" w:hAnsi="Arial"/>
          <w:b/>
          <w:snapToGrid w:val="0"/>
          <w:color w:val="000000" w:themeColor="text1"/>
          <w:sz w:val="24"/>
        </w:rPr>
        <w:t>Third and Subsequent Violation Penalty</w:t>
      </w:r>
      <w:r w:rsidRPr="009F4FB6">
        <w:rPr>
          <w:rFonts w:ascii="Arial" w:hAnsi="Arial"/>
          <w:snapToGrid w:val="0"/>
          <w:color w:val="000000" w:themeColor="text1"/>
          <w:sz w:val="24"/>
        </w:rPr>
        <w:t>:</w:t>
      </w:r>
    </w:p>
    <w:p w14:paraId="3F096A11" w14:textId="77777777" w:rsidR="002F4D52" w:rsidRPr="009F4FB6" w:rsidRDefault="0018749B">
      <w:pPr>
        <w:widowControl w:val="0"/>
        <w:ind w:left="1440" w:hanging="720"/>
        <w:rPr>
          <w:rFonts w:ascii="Arial" w:hAnsi="Arial"/>
          <w:snapToGrid w:val="0"/>
          <w:color w:val="000000" w:themeColor="text1"/>
          <w:sz w:val="24"/>
        </w:rPr>
      </w:pPr>
      <w:r w:rsidRPr="009F4FB6">
        <w:rPr>
          <w:rFonts w:ascii="Arial" w:hAnsi="Arial"/>
          <w:snapToGrid w:val="0"/>
          <w:color w:val="000000" w:themeColor="text1"/>
          <w:sz w:val="24"/>
        </w:rPr>
        <w:t>A.</w:t>
      </w:r>
      <w:r w:rsidRPr="009F4FB6">
        <w:rPr>
          <w:rFonts w:ascii="Arial" w:hAnsi="Arial"/>
          <w:snapToGrid w:val="0"/>
          <w:color w:val="000000" w:themeColor="text1"/>
          <w:sz w:val="24"/>
        </w:rPr>
        <w:tab/>
        <w:t>After confirmation of the third/subsequent violation, the student shall lose eligibility for the next six (6) consecutive public performances.</w:t>
      </w:r>
    </w:p>
    <w:p w14:paraId="6736DD60" w14:textId="77777777" w:rsidR="002F4D52" w:rsidRPr="009F4FB6" w:rsidRDefault="0018749B">
      <w:pPr>
        <w:widowControl w:val="0"/>
        <w:ind w:left="1440" w:hanging="720"/>
        <w:rPr>
          <w:rFonts w:ascii="Arial" w:hAnsi="Arial"/>
          <w:snapToGrid w:val="0"/>
          <w:color w:val="000000" w:themeColor="text1"/>
          <w:sz w:val="24"/>
        </w:rPr>
      </w:pPr>
      <w:r w:rsidRPr="009F4FB6">
        <w:rPr>
          <w:rFonts w:ascii="Arial" w:hAnsi="Arial"/>
          <w:snapToGrid w:val="0"/>
          <w:color w:val="000000" w:themeColor="text1"/>
          <w:sz w:val="24"/>
        </w:rPr>
        <w:t>B.</w:t>
      </w:r>
      <w:r w:rsidRPr="009F4FB6">
        <w:rPr>
          <w:rFonts w:ascii="Arial" w:hAnsi="Arial"/>
          <w:snapToGrid w:val="0"/>
          <w:color w:val="000000" w:themeColor="text1"/>
          <w:sz w:val="24"/>
        </w:rPr>
        <w:tab/>
        <w:t>If after the third or subsequent violations, the student has been assessed to be chemically dependent and the student on his/her own volition becomes a participant in a chemical dependency or treatment program, then the student may be certified for reinstatement in MSHSL activities after a minimum period of six (6) weeks.  Such certification must be issued by the director or a counselor of a chemical dependency treatment center.</w:t>
      </w:r>
    </w:p>
    <w:p w14:paraId="3ED79C7E" w14:textId="77777777" w:rsidR="002F4D52" w:rsidRPr="009F4FB6" w:rsidRDefault="0018749B">
      <w:pPr>
        <w:widowControl w:val="0"/>
        <w:ind w:left="1440" w:hanging="1440"/>
        <w:rPr>
          <w:rFonts w:ascii="Arial" w:hAnsi="Arial"/>
          <w:snapToGrid w:val="0"/>
          <w:color w:val="000000" w:themeColor="text1"/>
          <w:sz w:val="24"/>
        </w:rPr>
      </w:pPr>
      <w:r w:rsidRPr="009F4FB6">
        <w:rPr>
          <w:rFonts w:ascii="Arial" w:hAnsi="Arial"/>
          <w:snapToGrid w:val="0"/>
          <w:color w:val="000000" w:themeColor="text1"/>
          <w:sz w:val="24"/>
        </w:rPr>
        <w:t xml:space="preserve">4.         </w:t>
      </w:r>
      <w:r w:rsidRPr="009F4FB6">
        <w:rPr>
          <w:rFonts w:ascii="Arial" w:hAnsi="Arial"/>
          <w:b/>
          <w:snapToGrid w:val="0"/>
          <w:color w:val="000000" w:themeColor="text1"/>
          <w:sz w:val="24"/>
        </w:rPr>
        <w:t>Accumulative Penalties</w:t>
      </w:r>
      <w:r w:rsidRPr="009F4FB6">
        <w:rPr>
          <w:rFonts w:ascii="Arial" w:hAnsi="Arial"/>
          <w:snapToGrid w:val="0"/>
          <w:color w:val="000000" w:themeColor="text1"/>
          <w:sz w:val="24"/>
        </w:rPr>
        <w:t>:  Penalties shall be accumulative beginning with the</w:t>
      </w:r>
    </w:p>
    <w:p w14:paraId="709B67D6" w14:textId="77777777" w:rsidR="002F4D52" w:rsidRPr="009F4FB6" w:rsidRDefault="0018749B">
      <w:pPr>
        <w:widowControl w:val="0"/>
        <w:ind w:left="1440" w:hanging="720"/>
        <w:rPr>
          <w:rFonts w:ascii="Arial" w:hAnsi="Arial"/>
          <w:snapToGrid w:val="0"/>
          <w:color w:val="000000" w:themeColor="text1"/>
          <w:sz w:val="24"/>
        </w:rPr>
      </w:pPr>
      <w:r w:rsidRPr="009F4FB6">
        <w:rPr>
          <w:rFonts w:ascii="Arial" w:hAnsi="Arial"/>
          <w:snapToGrid w:val="0"/>
          <w:color w:val="000000" w:themeColor="text1"/>
          <w:sz w:val="24"/>
        </w:rPr>
        <w:t xml:space="preserve"> student's first participation in a League activity and continuing through the</w:t>
      </w:r>
    </w:p>
    <w:p w14:paraId="14EB6352" w14:textId="77777777" w:rsidR="002F4D52" w:rsidRPr="009F4FB6" w:rsidRDefault="0018749B">
      <w:pPr>
        <w:pStyle w:val="BodyTextIndent"/>
        <w:rPr>
          <w:color w:val="000000" w:themeColor="text1"/>
        </w:rPr>
      </w:pPr>
      <w:r w:rsidRPr="009F4FB6">
        <w:rPr>
          <w:rFonts w:ascii="Times New Roman" w:hAnsi="Times New Roman"/>
          <w:color w:val="000000" w:themeColor="text1"/>
        </w:rPr>
        <w:t xml:space="preserve"> </w:t>
      </w:r>
      <w:r w:rsidRPr="009F4FB6">
        <w:rPr>
          <w:color w:val="000000" w:themeColor="text1"/>
        </w:rPr>
        <w:t>student's high school career.</w:t>
      </w:r>
    </w:p>
    <w:p w14:paraId="254E0DE4" w14:textId="77777777" w:rsidR="00D311EB" w:rsidRPr="009F4FB6" w:rsidRDefault="0018749B" w:rsidP="00960B60">
      <w:pPr>
        <w:pStyle w:val="BodyTextIndent"/>
        <w:ind w:left="0" w:firstLine="0"/>
        <w:rPr>
          <w:color w:val="000000" w:themeColor="text1"/>
        </w:rPr>
      </w:pPr>
      <w:r w:rsidRPr="009F4FB6">
        <w:rPr>
          <w:color w:val="000000" w:themeColor="text1"/>
        </w:rPr>
        <w:t>5.</w:t>
      </w:r>
      <w:r w:rsidRPr="009F4FB6">
        <w:rPr>
          <w:color w:val="000000" w:themeColor="text1"/>
        </w:rPr>
        <w:tab/>
        <w:t>In addition, the parents/guardians of the student will be referred to the Red Lake County Social Services to request that a Rule 25 assessment be completed to determine if there are chemical dependency issues as that need to be addressed.</w:t>
      </w:r>
    </w:p>
    <w:p w14:paraId="3E77BA25" w14:textId="77777777" w:rsidR="002F4D52" w:rsidRPr="009F4FB6" w:rsidRDefault="002F4D52">
      <w:pPr>
        <w:pStyle w:val="Heading1"/>
        <w:rPr>
          <w:color w:val="000000" w:themeColor="text1"/>
          <w:u w:val="single"/>
        </w:rPr>
      </w:pPr>
    </w:p>
    <w:p w14:paraId="122D00E0" w14:textId="77777777" w:rsidR="004B6FB5" w:rsidRPr="009F4FB6" w:rsidRDefault="004B6FB5">
      <w:pPr>
        <w:pStyle w:val="Heading1"/>
        <w:rPr>
          <w:color w:val="000000" w:themeColor="text1"/>
          <w:u w:val="single"/>
        </w:rPr>
      </w:pPr>
    </w:p>
    <w:p w14:paraId="63874646" w14:textId="77777777" w:rsidR="0068033C" w:rsidRPr="009F4FB6" w:rsidRDefault="0068033C">
      <w:pPr>
        <w:pStyle w:val="Heading1"/>
        <w:rPr>
          <w:color w:val="000000" w:themeColor="text1"/>
          <w:u w:val="single"/>
        </w:rPr>
      </w:pPr>
    </w:p>
    <w:p w14:paraId="579FCE69" w14:textId="77777777" w:rsidR="002F4D52" w:rsidRPr="009F4FB6" w:rsidRDefault="0018749B" w:rsidP="00421705">
      <w:pPr>
        <w:pStyle w:val="Heading1"/>
        <w:rPr>
          <w:color w:val="000000" w:themeColor="text1"/>
          <w:u w:val="single"/>
        </w:rPr>
      </w:pPr>
      <w:bookmarkStart w:id="201" w:name="_SPORTSMANSHIP_AND_GAME"/>
      <w:bookmarkStart w:id="202" w:name="_Toc76546716"/>
      <w:bookmarkEnd w:id="201"/>
      <w:r w:rsidRPr="009F4FB6">
        <w:rPr>
          <w:color w:val="000000" w:themeColor="text1"/>
          <w:u w:val="single"/>
        </w:rPr>
        <w:t>SPORTSMANSHIP AND GAME CONDUCT</w:t>
      </w:r>
      <w:bookmarkEnd w:id="202"/>
    </w:p>
    <w:p w14:paraId="28BE69F6" w14:textId="77777777" w:rsidR="002F4D52" w:rsidRPr="009F4FB6" w:rsidRDefault="0018749B">
      <w:pPr>
        <w:pStyle w:val="BodyText2"/>
        <w:rPr>
          <w:color w:val="000000" w:themeColor="text1"/>
        </w:rPr>
      </w:pPr>
      <w:r w:rsidRPr="009F4FB6">
        <w:rPr>
          <w:color w:val="000000" w:themeColor="text1"/>
        </w:rPr>
        <w:t>Lafayette High School students, coaches, staff, parents, and fans want their teams to win, but to win fairly and cleanly.  We believe in the good sports code of conduct which is as follows for participants and spectators:</w:t>
      </w:r>
    </w:p>
    <w:p w14:paraId="2BF3D7B6" w14:textId="77777777" w:rsidR="002F4D52" w:rsidRPr="009F4FB6" w:rsidRDefault="002F4D52">
      <w:pPr>
        <w:pStyle w:val="BodyText2"/>
        <w:rPr>
          <w:color w:val="000000" w:themeColor="text1"/>
        </w:rPr>
      </w:pPr>
    </w:p>
    <w:p w14:paraId="44A736AF" w14:textId="77777777" w:rsidR="002F4D52" w:rsidRPr="009F4FB6" w:rsidRDefault="0018749B">
      <w:pPr>
        <w:widowControl w:val="0"/>
        <w:numPr>
          <w:ilvl w:val="0"/>
          <w:numId w:val="10"/>
        </w:numPr>
        <w:rPr>
          <w:rFonts w:ascii="Arial" w:hAnsi="Arial"/>
          <w:snapToGrid w:val="0"/>
          <w:color w:val="000000" w:themeColor="text1"/>
          <w:sz w:val="24"/>
        </w:rPr>
      </w:pPr>
      <w:r w:rsidRPr="009F4FB6">
        <w:rPr>
          <w:rFonts w:ascii="Arial" w:hAnsi="Arial"/>
          <w:snapToGrid w:val="0"/>
          <w:color w:val="000000" w:themeColor="text1"/>
          <w:sz w:val="24"/>
        </w:rPr>
        <w:t>Show respect for the National Anthem/Pledge of Allegiance/school songs.</w:t>
      </w:r>
    </w:p>
    <w:p w14:paraId="5DE9C20C" w14:textId="77777777" w:rsidR="002F4D52" w:rsidRPr="009F4FB6" w:rsidRDefault="0018749B">
      <w:pPr>
        <w:widowControl w:val="0"/>
        <w:numPr>
          <w:ilvl w:val="0"/>
          <w:numId w:val="10"/>
        </w:numPr>
        <w:rPr>
          <w:rFonts w:ascii="Arial" w:hAnsi="Arial"/>
          <w:snapToGrid w:val="0"/>
          <w:color w:val="000000" w:themeColor="text1"/>
          <w:sz w:val="24"/>
        </w:rPr>
      </w:pPr>
      <w:r w:rsidRPr="009F4FB6">
        <w:rPr>
          <w:rFonts w:ascii="Arial" w:hAnsi="Arial"/>
          <w:snapToGrid w:val="0"/>
          <w:color w:val="000000" w:themeColor="text1"/>
          <w:sz w:val="24"/>
        </w:rPr>
        <w:t>Show respect for opponents at all times.</w:t>
      </w:r>
    </w:p>
    <w:p w14:paraId="6BC62478" w14:textId="77777777" w:rsidR="002F4D52" w:rsidRPr="009F4FB6" w:rsidRDefault="0018749B">
      <w:pPr>
        <w:widowControl w:val="0"/>
        <w:numPr>
          <w:ilvl w:val="0"/>
          <w:numId w:val="10"/>
        </w:numPr>
        <w:rPr>
          <w:rFonts w:ascii="Arial" w:hAnsi="Arial"/>
          <w:snapToGrid w:val="0"/>
          <w:color w:val="000000" w:themeColor="text1"/>
          <w:sz w:val="24"/>
        </w:rPr>
      </w:pPr>
      <w:r w:rsidRPr="009F4FB6">
        <w:rPr>
          <w:rFonts w:ascii="Arial" w:hAnsi="Arial"/>
          <w:snapToGrid w:val="0"/>
          <w:color w:val="000000" w:themeColor="text1"/>
          <w:sz w:val="24"/>
        </w:rPr>
        <w:t>Accept the decisions of game officials.</w:t>
      </w:r>
    </w:p>
    <w:p w14:paraId="2B71EED4" w14:textId="77777777" w:rsidR="002F4D52" w:rsidRPr="009F4FB6" w:rsidRDefault="0018749B">
      <w:pPr>
        <w:widowControl w:val="0"/>
        <w:numPr>
          <w:ilvl w:val="0"/>
          <w:numId w:val="10"/>
        </w:numPr>
        <w:rPr>
          <w:rFonts w:ascii="Arial" w:hAnsi="Arial"/>
          <w:snapToGrid w:val="0"/>
          <w:color w:val="000000" w:themeColor="text1"/>
          <w:sz w:val="24"/>
        </w:rPr>
      </w:pPr>
      <w:r w:rsidRPr="009F4FB6">
        <w:rPr>
          <w:rFonts w:ascii="Arial" w:hAnsi="Arial"/>
          <w:snapToGrid w:val="0"/>
          <w:color w:val="000000" w:themeColor="text1"/>
          <w:sz w:val="24"/>
        </w:rPr>
        <w:t>Avoid offensive gestures or language.</w:t>
      </w:r>
    </w:p>
    <w:p w14:paraId="4CE40FC2" w14:textId="77777777" w:rsidR="002F4D52" w:rsidRPr="009F4FB6" w:rsidRDefault="0018749B">
      <w:pPr>
        <w:widowControl w:val="0"/>
        <w:numPr>
          <w:ilvl w:val="0"/>
          <w:numId w:val="10"/>
        </w:numPr>
        <w:rPr>
          <w:rFonts w:ascii="Arial" w:hAnsi="Arial"/>
          <w:snapToGrid w:val="0"/>
          <w:color w:val="000000" w:themeColor="text1"/>
          <w:sz w:val="24"/>
        </w:rPr>
      </w:pPr>
      <w:r w:rsidRPr="009F4FB6">
        <w:rPr>
          <w:rFonts w:ascii="Arial" w:hAnsi="Arial"/>
          <w:snapToGrid w:val="0"/>
          <w:color w:val="000000" w:themeColor="text1"/>
          <w:sz w:val="24"/>
        </w:rPr>
        <w:t>Display modesty in victory and graciousness in defeat.</w:t>
      </w:r>
    </w:p>
    <w:p w14:paraId="643D7006" w14:textId="77777777" w:rsidR="002F4D52" w:rsidRPr="009F4FB6" w:rsidRDefault="0018749B">
      <w:pPr>
        <w:widowControl w:val="0"/>
        <w:numPr>
          <w:ilvl w:val="0"/>
          <w:numId w:val="10"/>
        </w:numPr>
        <w:rPr>
          <w:rFonts w:ascii="Arial" w:hAnsi="Arial"/>
          <w:snapToGrid w:val="0"/>
          <w:color w:val="000000" w:themeColor="text1"/>
          <w:sz w:val="24"/>
        </w:rPr>
      </w:pPr>
      <w:r w:rsidRPr="009F4FB6">
        <w:rPr>
          <w:rFonts w:ascii="Arial" w:hAnsi="Arial"/>
          <w:snapToGrid w:val="0"/>
          <w:color w:val="000000" w:themeColor="text1"/>
          <w:sz w:val="24"/>
        </w:rPr>
        <w:t>Show respect for public property and equipment.</w:t>
      </w:r>
    </w:p>
    <w:p w14:paraId="23FF7B43" w14:textId="77777777" w:rsidR="002F4D52" w:rsidRPr="009F4FB6" w:rsidRDefault="0018749B">
      <w:pPr>
        <w:widowControl w:val="0"/>
        <w:numPr>
          <w:ilvl w:val="0"/>
          <w:numId w:val="10"/>
        </w:numPr>
        <w:rPr>
          <w:rFonts w:ascii="Arial" w:hAnsi="Arial"/>
          <w:snapToGrid w:val="0"/>
          <w:color w:val="000000" w:themeColor="text1"/>
          <w:sz w:val="24"/>
        </w:rPr>
      </w:pPr>
      <w:r w:rsidRPr="009F4FB6">
        <w:rPr>
          <w:rFonts w:ascii="Arial" w:hAnsi="Arial"/>
          <w:snapToGrid w:val="0"/>
          <w:color w:val="000000" w:themeColor="text1"/>
          <w:sz w:val="24"/>
        </w:rPr>
        <w:t>Take part in cheers and applaud good performances.</w:t>
      </w:r>
    </w:p>
    <w:p w14:paraId="1B286E18" w14:textId="77777777" w:rsidR="002F4D52" w:rsidRPr="009F4FB6" w:rsidRDefault="0018749B">
      <w:pPr>
        <w:widowControl w:val="0"/>
        <w:numPr>
          <w:ilvl w:val="0"/>
          <w:numId w:val="10"/>
        </w:numPr>
        <w:rPr>
          <w:rFonts w:ascii="Arial" w:hAnsi="Arial"/>
          <w:snapToGrid w:val="0"/>
          <w:color w:val="000000" w:themeColor="text1"/>
          <w:sz w:val="24"/>
        </w:rPr>
      </w:pPr>
      <w:r w:rsidRPr="009F4FB6">
        <w:rPr>
          <w:rFonts w:ascii="Arial" w:hAnsi="Arial"/>
          <w:snapToGrid w:val="0"/>
          <w:color w:val="000000" w:themeColor="text1"/>
          <w:sz w:val="24"/>
        </w:rPr>
        <w:t>Work cooperatively with contest officials/supervisors to keep order.</w:t>
      </w:r>
    </w:p>
    <w:p w14:paraId="79143D65" w14:textId="77777777" w:rsidR="002F4D52" w:rsidRPr="009F4FB6" w:rsidRDefault="0018749B">
      <w:pPr>
        <w:widowControl w:val="0"/>
        <w:numPr>
          <w:ilvl w:val="0"/>
          <w:numId w:val="10"/>
        </w:numPr>
        <w:rPr>
          <w:rFonts w:ascii="Arial" w:hAnsi="Arial"/>
          <w:snapToGrid w:val="0"/>
          <w:color w:val="000000" w:themeColor="text1"/>
          <w:sz w:val="24"/>
        </w:rPr>
      </w:pPr>
      <w:r w:rsidRPr="009F4FB6">
        <w:rPr>
          <w:rFonts w:ascii="Arial" w:hAnsi="Arial"/>
          <w:snapToGrid w:val="0"/>
          <w:color w:val="000000" w:themeColor="text1"/>
          <w:sz w:val="24"/>
        </w:rPr>
        <w:t>Refrain from negative comments about officials, coaches, or players.</w:t>
      </w:r>
    </w:p>
    <w:p w14:paraId="1884521E" w14:textId="77777777" w:rsidR="002F4D52" w:rsidRDefault="0018749B">
      <w:pPr>
        <w:widowControl w:val="0"/>
        <w:numPr>
          <w:ilvl w:val="0"/>
          <w:numId w:val="10"/>
        </w:numPr>
        <w:rPr>
          <w:rFonts w:ascii="Arial" w:hAnsi="Arial"/>
          <w:snapToGrid w:val="0"/>
          <w:color w:val="000000" w:themeColor="text1"/>
          <w:sz w:val="24"/>
        </w:rPr>
      </w:pPr>
      <w:r w:rsidRPr="009F4FB6">
        <w:rPr>
          <w:rFonts w:ascii="Arial" w:hAnsi="Arial"/>
          <w:snapToGrid w:val="0"/>
          <w:color w:val="000000" w:themeColor="text1"/>
          <w:sz w:val="24"/>
        </w:rPr>
        <w:t>Stay off the playing area at all times.</w:t>
      </w:r>
    </w:p>
    <w:p w14:paraId="274EF748" w14:textId="77777777" w:rsidR="009F4FB6" w:rsidRPr="009F4FB6" w:rsidRDefault="009F4FB6" w:rsidP="009F4FB6">
      <w:pPr>
        <w:widowControl w:val="0"/>
        <w:ind w:left="360"/>
        <w:rPr>
          <w:rFonts w:ascii="Arial" w:hAnsi="Arial"/>
          <w:snapToGrid w:val="0"/>
          <w:color w:val="000000" w:themeColor="text1"/>
          <w:sz w:val="24"/>
        </w:rPr>
      </w:pPr>
    </w:p>
    <w:p w14:paraId="1B714958" w14:textId="77777777" w:rsidR="00851BB5" w:rsidRPr="009F4FB6" w:rsidRDefault="00851BB5" w:rsidP="00421705">
      <w:pPr>
        <w:pStyle w:val="Heading1"/>
        <w:rPr>
          <w:rFonts w:ascii="Times New Roman" w:hAnsi="Times New Roman"/>
          <w:b w:val="0"/>
          <w:snapToGrid/>
          <w:color w:val="000000" w:themeColor="text1"/>
          <w:sz w:val="20"/>
        </w:rPr>
      </w:pPr>
      <w:bookmarkStart w:id="203" w:name="_STUDENT_RECORDS_POLICY"/>
      <w:bookmarkEnd w:id="203"/>
    </w:p>
    <w:p w14:paraId="641773AF" w14:textId="77777777" w:rsidR="00851BB5" w:rsidRPr="009F4FB6" w:rsidRDefault="00851BB5" w:rsidP="00851BB5">
      <w:pPr>
        <w:rPr>
          <w:color w:val="000000" w:themeColor="text1"/>
        </w:rPr>
      </w:pPr>
    </w:p>
    <w:p w14:paraId="72BDDBAF" w14:textId="77777777" w:rsidR="002F4D52" w:rsidRPr="009F4FB6" w:rsidRDefault="0018749B" w:rsidP="00421705">
      <w:pPr>
        <w:pStyle w:val="Heading1"/>
        <w:rPr>
          <w:color w:val="000000" w:themeColor="text1"/>
          <w:u w:val="single"/>
        </w:rPr>
      </w:pPr>
      <w:bookmarkStart w:id="204" w:name="_STUDENT_RECORDS_POLICY_1"/>
      <w:bookmarkStart w:id="205" w:name="_Toc76546717"/>
      <w:bookmarkEnd w:id="204"/>
      <w:r w:rsidRPr="009F4FB6">
        <w:rPr>
          <w:color w:val="000000" w:themeColor="text1"/>
          <w:u w:val="single"/>
        </w:rPr>
        <w:lastRenderedPageBreak/>
        <w:t>STUDENT RECORDS POLICY</w:t>
      </w:r>
      <w:bookmarkEnd w:id="205"/>
    </w:p>
    <w:p w14:paraId="78A1C3FA"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The collection, security and dissemination of student records shall be in compliance with Minnesota State Law.  (Chapter 479, Section 15.162 to 15.168</w:t>
      </w:r>
      <w:proofErr w:type="gramStart"/>
      <w:r w:rsidRPr="009F4FB6">
        <w:rPr>
          <w:rFonts w:ascii="Arial" w:hAnsi="Arial"/>
          <w:snapToGrid w:val="0"/>
          <w:color w:val="000000" w:themeColor="text1"/>
          <w:sz w:val="24"/>
        </w:rPr>
        <w:t>)  Any</w:t>
      </w:r>
      <w:proofErr w:type="gramEnd"/>
      <w:r w:rsidRPr="009F4FB6">
        <w:rPr>
          <w:rFonts w:ascii="Arial" w:hAnsi="Arial"/>
          <w:snapToGrid w:val="0"/>
          <w:color w:val="000000" w:themeColor="text1"/>
          <w:sz w:val="24"/>
        </w:rPr>
        <w:t xml:space="preserve"> student and his/her parent or guardian shall have the right to examine, challenge, or request said student’s permanent records upon written request.</w:t>
      </w:r>
    </w:p>
    <w:p w14:paraId="70E85450" w14:textId="77777777" w:rsidR="002F4D52" w:rsidRPr="009F4FB6" w:rsidRDefault="002F4D52">
      <w:pPr>
        <w:widowControl w:val="0"/>
        <w:rPr>
          <w:rFonts w:ascii="Arial" w:hAnsi="Arial"/>
          <w:snapToGrid w:val="0"/>
          <w:color w:val="000000" w:themeColor="text1"/>
          <w:sz w:val="24"/>
        </w:rPr>
      </w:pPr>
    </w:p>
    <w:p w14:paraId="1BF78311" w14:textId="77777777" w:rsidR="002F4D52" w:rsidRPr="009F4FB6" w:rsidRDefault="0018749B">
      <w:pPr>
        <w:widowControl w:val="0"/>
        <w:outlineLvl w:val="0"/>
        <w:rPr>
          <w:rFonts w:ascii="Arial" w:hAnsi="Arial"/>
          <w:snapToGrid w:val="0"/>
          <w:color w:val="000000" w:themeColor="text1"/>
          <w:sz w:val="24"/>
        </w:rPr>
      </w:pPr>
      <w:r w:rsidRPr="009F4FB6">
        <w:rPr>
          <w:rFonts w:ascii="Arial" w:hAnsi="Arial"/>
          <w:snapToGrid w:val="0"/>
          <w:color w:val="000000" w:themeColor="text1"/>
          <w:sz w:val="24"/>
        </w:rPr>
        <w:tab/>
      </w:r>
      <w:bookmarkStart w:id="206" w:name="_Toc76546718"/>
      <w:r w:rsidRPr="009F4FB6">
        <w:rPr>
          <w:rFonts w:ascii="Arial" w:hAnsi="Arial"/>
          <w:snapToGrid w:val="0"/>
          <w:color w:val="000000" w:themeColor="text1"/>
          <w:sz w:val="24"/>
        </w:rPr>
        <w:t>1.</w:t>
      </w:r>
      <w:r w:rsidRPr="009F4FB6">
        <w:rPr>
          <w:rFonts w:ascii="Arial" w:hAnsi="Arial"/>
          <w:snapToGrid w:val="0"/>
          <w:color w:val="000000" w:themeColor="text1"/>
          <w:sz w:val="24"/>
        </w:rPr>
        <w:tab/>
        <w:t>For students under 18 years of age, the request must be signed</w:t>
      </w:r>
      <w:bookmarkEnd w:id="206"/>
      <w:r w:rsidRPr="009F4FB6">
        <w:rPr>
          <w:rFonts w:ascii="Arial" w:hAnsi="Arial"/>
          <w:snapToGrid w:val="0"/>
          <w:color w:val="000000" w:themeColor="text1"/>
          <w:sz w:val="24"/>
        </w:rPr>
        <w:t xml:space="preserve"> </w:t>
      </w:r>
    </w:p>
    <w:p w14:paraId="016BDC5A"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ab/>
      </w:r>
      <w:r w:rsidRPr="009F4FB6">
        <w:rPr>
          <w:rFonts w:ascii="Arial" w:hAnsi="Arial"/>
          <w:snapToGrid w:val="0"/>
          <w:color w:val="000000" w:themeColor="text1"/>
          <w:sz w:val="24"/>
        </w:rPr>
        <w:tab/>
        <w:t>by the parent or guardian.</w:t>
      </w:r>
      <w:r w:rsidRPr="009F4FB6">
        <w:rPr>
          <w:rFonts w:ascii="Arial" w:hAnsi="Arial"/>
          <w:snapToGrid w:val="0"/>
          <w:color w:val="000000" w:themeColor="text1"/>
          <w:sz w:val="24"/>
        </w:rPr>
        <w:tab/>
      </w:r>
    </w:p>
    <w:p w14:paraId="21F10C83"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ab/>
        <w:t>2.</w:t>
      </w:r>
      <w:r w:rsidRPr="009F4FB6">
        <w:rPr>
          <w:rFonts w:ascii="Arial" w:hAnsi="Arial"/>
          <w:snapToGrid w:val="0"/>
          <w:color w:val="000000" w:themeColor="text1"/>
          <w:sz w:val="24"/>
        </w:rPr>
        <w:tab/>
        <w:t xml:space="preserve">Students over 18 may sign their own request.  </w:t>
      </w:r>
    </w:p>
    <w:p w14:paraId="3779D0B0" w14:textId="77777777" w:rsidR="002F4D52" w:rsidRPr="009F4FB6" w:rsidRDefault="002F4D52">
      <w:pPr>
        <w:widowControl w:val="0"/>
        <w:rPr>
          <w:rFonts w:ascii="Arial" w:hAnsi="Arial"/>
          <w:snapToGrid w:val="0"/>
          <w:color w:val="000000" w:themeColor="text1"/>
          <w:sz w:val="24"/>
        </w:rPr>
      </w:pPr>
    </w:p>
    <w:p w14:paraId="5747BFC6"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All students enrolled in Lafayette High School will be required to follow the same policies as established for those under 18 years of age.  MSA 120.06 states the following</w:t>
      </w:r>
      <w:proofErr w:type="gramStart"/>
      <w:r w:rsidRPr="009F4FB6">
        <w:rPr>
          <w:rFonts w:ascii="Arial" w:hAnsi="Arial"/>
          <w:snapToGrid w:val="0"/>
          <w:color w:val="000000" w:themeColor="text1"/>
          <w:sz w:val="24"/>
        </w:rPr>
        <w:t>:  “</w:t>
      </w:r>
      <w:proofErr w:type="gramEnd"/>
      <w:r w:rsidRPr="009F4FB6">
        <w:rPr>
          <w:rFonts w:ascii="Arial" w:hAnsi="Arial"/>
          <w:snapToGrid w:val="0"/>
          <w:color w:val="000000" w:themeColor="text1"/>
          <w:sz w:val="24"/>
        </w:rPr>
        <w:t>The Board of Education of any school district shall provide free education services to any person between the ages of 18 and 21 and may require that person to adhere to rules and regulations applicable to students under 18 years of age.”</w:t>
      </w:r>
    </w:p>
    <w:p w14:paraId="7694EA30" w14:textId="77777777" w:rsidR="004359D1" w:rsidRPr="009F4FB6" w:rsidRDefault="004359D1">
      <w:pPr>
        <w:widowControl w:val="0"/>
        <w:rPr>
          <w:rFonts w:ascii="Arial" w:hAnsi="Arial"/>
          <w:snapToGrid w:val="0"/>
          <w:color w:val="000000" w:themeColor="text1"/>
          <w:sz w:val="24"/>
        </w:rPr>
      </w:pPr>
    </w:p>
    <w:p w14:paraId="49E93CC8" w14:textId="77777777" w:rsidR="00B80746" w:rsidRPr="009F4FB6" w:rsidRDefault="004359D1" w:rsidP="008B3A5C">
      <w:pPr>
        <w:widowControl w:val="0"/>
        <w:rPr>
          <w:rFonts w:ascii="Arial" w:hAnsi="Arial"/>
          <w:snapToGrid w:val="0"/>
          <w:color w:val="000000" w:themeColor="text1"/>
          <w:sz w:val="24"/>
        </w:rPr>
      </w:pPr>
      <w:r w:rsidRPr="009F4FB6">
        <w:rPr>
          <w:rFonts w:ascii="Arial" w:hAnsi="Arial"/>
          <w:snapToGrid w:val="0"/>
          <w:color w:val="000000" w:themeColor="text1"/>
          <w:sz w:val="24"/>
        </w:rPr>
        <w:t>NOTE:  In addition to educational agencies and the armed forces, the district will also share special education students’ names and birthdates with the Department of Human Services for MA eligibility purposes.</w:t>
      </w:r>
      <w:bookmarkStart w:id="207" w:name="_SEXUAL_HARASSMENT_POLICY"/>
      <w:bookmarkEnd w:id="207"/>
    </w:p>
    <w:p w14:paraId="13CD9C8D" w14:textId="77777777" w:rsidR="00B80746" w:rsidRPr="009F4FB6" w:rsidRDefault="00B80746" w:rsidP="00421705">
      <w:pPr>
        <w:pStyle w:val="Heading1"/>
        <w:rPr>
          <w:color w:val="000000" w:themeColor="text1"/>
          <w:u w:val="single"/>
        </w:rPr>
      </w:pPr>
    </w:p>
    <w:p w14:paraId="51FB832C" w14:textId="77777777" w:rsidR="002F4D52" w:rsidRPr="009F4FB6" w:rsidRDefault="0018749B" w:rsidP="00421705">
      <w:pPr>
        <w:pStyle w:val="Heading1"/>
        <w:rPr>
          <w:color w:val="000000" w:themeColor="text1"/>
          <w:u w:val="single"/>
        </w:rPr>
      </w:pPr>
      <w:bookmarkStart w:id="208" w:name="_Toc76546719"/>
      <w:r w:rsidRPr="009F4FB6">
        <w:rPr>
          <w:color w:val="000000" w:themeColor="text1"/>
          <w:u w:val="single"/>
        </w:rPr>
        <w:t>SEXUAL HARASSMENT POLICY</w:t>
      </w:r>
      <w:bookmarkEnd w:id="208"/>
      <w:r w:rsidRPr="009F4FB6">
        <w:rPr>
          <w:color w:val="000000" w:themeColor="text1"/>
          <w:u w:val="single"/>
        </w:rPr>
        <w:t xml:space="preserve"> </w:t>
      </w:r>
    </w:p>
    <w:p w14:paraId="38E4006F"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Sexual harassment is a form of sex discrimination which violates Section 703 of Title VII of the Civil Rights Act of 1964, as amended. 42U.S.C. ss 2000e. et seq. and Minnesota Statutes 363.01-.14, the Minnesota Human Rights Act.  It is the policy of District 630 to maintain a learning and working environment that is free of sexual harassment.  The school district prohibits any form of sexual harassment.</w:t>
      </w:r>
    </w:p>
    <w:p w14:paraId="1DF166D0"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Sexual harassment may include but is not limited to:</w:t>
      </w:r>
    </w:p>
    <w:p w14:paraId="5101EDC9" w14:textId="77777777" w:rsidR="00D311EB" w:rsidRPr="009F4FB6" w:rsidRDefault="00D311EB" w:rsidP="00D311EB">
      <w:pPr>
        <w:widowControl w:val="0"/>
        <w:jc w:val="center"/>
        <w:rPr>
          <w:rFonts w:ascii="Arial" w:hAnsi="Arial"/>
          <w:snapToGrid w:val="0"/>
          <w:color w:val="000000" w:themeColor="text1"/>
          <w:sz w:val="24"/>
        </w:rPr>
      </w:pPr>
    </w:p>
    <w:p w14:paraId="520C2903" w14:textId="77777777" w:rsidR="002F4D52" w:rsidRPr="009F4FB6" w:rsidRDefault="002F4D52">
      <w:pPr>
        <w:widowControl w:val="0"/>
        <w:rPr>
          <w:rFonts w:ascii="Arial" w:hAnsi="Arial"/>
          <w:snapToGrid w:val="0"/>
          <w:color w:val="000000" w:themeColor="text1"/>
          <w:sz w:val="24"/>
        </w:rPr>
      </w:pPr>
    </w:p>
    <w:p w14:paraId="378E2EA2"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 xml:space="preserve"> 1.</w:t>
      </w:r>
      <w:r w:rsidRPr="009F4FB6">
        <w:rPr>
          <w:rFonts w:ascii="Arial" w:hAnsi="Arial"/>
          <w:snapToGrid w:val="0"/>
          <w:color w:val="000000" w:themeColor="text1"/>
          <w:sz w:val="24"/>
        </w:rPr>
        <w:tab/>
        <w:t>Verbal harassment or abuse;</w:t>
      </w:r>
    </w:p>
    <w:p w14:paraId="649FCED2"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 xml:space="preserve"> 2.</w:t>
      </w:r>
      <w:r w:rsidRPr="009F4FB6">
        <w:rPr>
          <w:rFonts w:ascii="Arial" w:hAnsi="Arial"/>
          <w:snapToGrid w:val="0"/>
          <w:color w:val="000000" w:themeColor="text1"/>
          <w:sz w:val="24"/>
        </w:rPr>
        <w:tab/>
        <w:t>Subtle pressure for sexual activity;</w:t>
      </w:r>
    </w:p>
    <w:p w14:paraId="61CE438D"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 xml:space="preserve"> 3.</w:t>
      </w:r>
      <w:r w:rsidRPr="009F4FB6">
        <w:rPr>
          <w:rFonts w:ascii="Arial" w:hAnsi="Arial"/>
          <w:snapToGrid w:val="0"/>
          <w:color w:val="000000" w:themeColor="text1"/>
          <w:sz w:val="24"/>
        </w:rPr>
        <w:tab/>
        <w:t>Inappropriate patting or pinching of physical contact with another person;</w:t>
      </w:r>
    </w:p>
    <w:p w14:paraId="41025C54"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 xml:space="preserve"> 4.</w:t>
      </w:r>
      <w:r w:rsidRPr="009F4FB6">
        <w:rPr>
          <w:rFonts w:ascii="Arial" w:hAnsi="Arial"/>
          <w:snapToGrid w:val="0"/>
          <w:color w:val="000000" w:themeColor="text1"/>
          <w:sz w:val="24"/>
        </w:rPr>
        <w:tab/>
        <w:t>Intentional brushing against another person’s body (re-occurring);</w:t>
      </w:r>
    </w:p>
    <w:p w14:paraId="129CCFC5" w14:textId="77777777" w:rsidR="002F4D52" w:rsidRPr="009F4FB6" w:rsidRDefault="0018749B">
      <w:pPr>
        <w:widowControl w:val="0"/>
        <w:ind w:left="720" w:hanging="720"/>
        <w:rPr>
          <w:rFonts w:ascii="Arial" w:hAnsi="Arial"/>
          <w:snapToGrid w:val="0"/>
          <w:color w:val="000000" w:themeColor="text1"/>
          <w:sz w:val="24"/>
        </w:rPr>
      </w:pPr>
      <w:r w:rsidRPr="009F4FB6">
        <w:rPr>
          <w:rFonts w:ascii="Arial" w:hAnsi="Arial"/>
          <w:snapToGrid w:val="0"/>
          <w:color w:val="000000" w:themeColor="text1"/>
          <w:sz w:val="24"/>
        </w:rPr>
        <w:t xml:space="preserve"> 5.</w:t>
      </w:r>
      <w:r w:rsidRPr="009F4FB6">
        <w:rPr>
          <w:rFonts w:ascii="Arial" w:hAnsi="Arial"/>
          <w:snapToGrid w:val="0"/>
          <w:color w:val="000000" w:themeColor="text1"/>
          <w:sz w:val="24"/>
        </w:rPr>
        <w:tab/>
        <w:t>Demanding sexual favors accompanied by implied overt promises of preferential treatment with regard to an individual’s educational status;</w:t>
      </w:r>
    </w:p>
    <w:p w14:paraId="24DB7676" w14:textId="77777777" w:rsidR="002F4D52" w:rsidRPr="009F4FB6" w:rsidRDefault="0018749B">
      <w:pPr>
        <w:widowControl w:val="0"/>
        <w:ind w:left="720" w:hanging="660"/>
        <w:rPr>
          <w:rFonts w:ascii="Arial" w:hAnsi="Arial"/>
          <w:snapToGrid w:val="0"/>
          <w:color w:val="000000" w:themeColor="text1"/>
          <w:sz w:val="24"/>
        </w:rPr>
      </w:pPr>
      <w:r w:rsidRPr="009F4FB6">
        <w:rPr>
          <w:rFonts w:ascii="Arial" w:hAnsi="Arial"/>
          <w:snapToGrid w:val="0"/>
          <w:color w:val="000000" w:themeColor="text1"/>
          <w:sz w:val="24"/>
        </w:rPr>
        <w:t>6.</w:t>
      </w:r>
      <w:r w:rsidRPr="009F4FB6">
        <w:rPr>
          <w:rFonts w:ascii="Arial" w:hAnsi="Arial"/>
          <w:snapToGrid w:val="0"/>
          <w:color w:val="000000" w:themeColor="text1"/>
          <w:sz w:val="24"/>
        </w:rPr>
        <w:tab/>
        <w:t>Any sexually motivated unwelcome touching: (catching a person alone for a quick kiss or forced touching);</w:t>
      </w:r>
    </w:p>
    <w:p w14:paraId="125C41B2"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 xml:space="preserve"> 7.</w:t>
      </w:r>
      <w:r w:rsidRPr="009F4FB6">
        <w:rPr>
          <w:rFonts w:ascii="Arial" w:hAnsi="Arial"/>
          <w:snapToGrid w:val="0"/>
          <w:color w:val="000000" w:themeColor="text1"/>
          <w:sz w:val="24"/>
        </w:rPr>
        <w:tab/>
        <w:t>Repeated looks or comments regarding one’s body;</w:t>
      </w:r>
    </w:p>
    <w:p w14:paraId="7850FF4F"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 xml:space="preserve"> 8.</w:t>
      </w:r>
      <w:r w:rsidRPr="009F4FB6">
        <w:rPr>
          <w:rFonts w:ascii="Arial" w:hAnsi="Arial"/>
          <w:snapToGrid w:val="0"/>
          <w:color w:val="000000" w:themeColor="text1"/>
          <w:sz w:val="24"/>
        </w:rPr>
        <w:tab/>
        <w:t>Verbal sexual suggestions or jokes;</w:t>
      </w:r>
    </w:p>
    <w:p w14:paraId="565F7C00"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 xml:space="preserve"> 9.</w:t>
      </w:r>
      <w:r w:rsidRPr="009F4FB6">
        <w:rPr>
          <w:rFonts w:ascii="Arial" w:hAnsi="Arial"/>
          <w:snapToGrid w:val="0"/>
          <w:color w:val="000000" w:themeColor="text1"/>
          <w:sz w:val="24"/>
        </w:rPr>
        <w:tab/>
        <w:t>Innuendoes;</w:t>
      </w:r>
    </w:p>
    <w:p w14:paraId="2824E10C"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10.</w:t>
      </w:r>
      <w:r w:rsidRPr="009F4FB6">
        <w:rPr>
          <w:rFonts w:ascii="Arial" w:hAnsi="Arial"/>
          <w:snapToGrid w:val="0"/>
          <w:color w:val="000000" w:themeColor="text1"/>
          <w:sz w:val="24"/>
        </w:rPr>
        <w:tab/>
        <w:t>Constant leering;</w:t>
      </w:r>
    </w:p>
    <w:p w14:paraId="29DA430E" w14:textId="77777777" w:rsidR="002F4D52" w:rsidRPr="009F4FB6" w:rsidRDefault="002F4D52">
      <w:pPr>
        <w:widowControl w:val="0"/>
        <w:rPr>
          <w:rFonts w:ascii="Arial" w:hAnsi="Arial"/>
          <w:snapToGrid w:val="0"/>
          <w:color w:val="000000" w:themeColor="text1"/>
          <w:sz w:val="24"/>
        </w:rPr>
      </w:pPr>
    </w:p>
    <w:p w14:paraId="354B44AE"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Sexual harassment is not flirtation.  Flirtation feels good; sexual harassment feels bad.  Any sexual harassment as defined when perpetrated on any person in the district will be treated as sexual harassment under this policy.  The feelings of the recipient will be considered.</w:t>
      </w:r>
    </w:p>
    <w:p w14:paraId="2396A3D3"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ab/>
      </w:r>
    </w:p>
    <w:p w14:paraId="65179C9C" w14:textId="77777777" w:rsidR="00851BB5" w:rsidRPr="009F4FB6" w:rsidRDefault="00851BB5">
      <w:pPr>
        <w:widowControl w:val="0"/>
        <w:rPr>
          <w:rFonts w:ascii="Arial" w:hAnsi="Arial"/>
          <w:snapToGrid w:val="0"/>
          <w:color w:val="000000" w:themeColor="text1"/>
          <w:sz w:val="24"/>
        </w:rPr>
      </w:pPr>
    </w:p>
    <w:p w14:paraId="55DFE709" w14:textId="77777777" w:rsidR="002F4D52" w:rsidRPr="009F4FB6" w:rsidRDefault="0018749B" w:rsidP="00421705">
      <w:pPr>
        <w:pStyle w:val="Heading1"/>
        <w:rPr>
          <w:color w:val="000000" w:themeColor="text1"/>
          <w:u w:val="single"/>
        </w:rPr>
      </w:pPr>
      <w:bookmarkStart w:id="209" w:name="_Toc76546720"/>
      <w:r w:rsidRPr="009F4FB6">
        <w:rPr>
          <w:color w:val="000000" w:themeColor="text1"/>
          <w:u w:val="single"/>
        </w:rPr>
        <w:lastRenderedPageBreak/>
        <w:t>REPORTING PROCEDURES FOR SEXUAL HARASSMENT</w:t>
      </w:r>
      <w:bookmarkEnd w:id="209"/>
    </w:p>
    <w:p w14:paraId="09AF205C"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ab/>
        <w:t xml:space="preserve">Any employee or student who feels that he/she is being subjected to offensive remarks or conduct by another person associated with School District 630 should inform the person involved of the specific behavior found objectionable and request that it be stopped immediately.  The statement of objection may be delivered through a third party.  If the matter cannot be settled between the two parties, notify the </w:t>
      </w:r>
      <w:proofErr w:type="gramStart"/>
      <w:r w:rsidRPr="009F4FB6">
        <w:rPr>
          <w:rFonts w:ascii="Arial" w:hAnsi="Arial"/>
          <w:snapToGrid w:val="0"/>
          <w:color w:val="000000" w:themeColor="text1"/>
          <w:sz w:val="24"/>
        </w:rPr>
        <w:t>Principal</w:t>
      </w:r>
      <w:proofErr w:type="gramEnd"/>
      <w:r w:rsidRPr="009F4FB6">
        <w:rPr>
          <w:rFonts w:ascii="Arial" w:hAnsi="Arial"/>
          <w:snapToGrid w:val="0"/>
          <w:color w:val="000000" w:themeColor="text1"/>
          <w:sz w:val="24"/>
        </w:rPr>
        <w:t>.</w:t>
      </w:r>
    </w:p>
    <w:p w14:paraId="1E7925F7" w14:textId="77777777" w:rsidR="002F4D52" w:rsidRPr="009F4FB6" w:rsidRDefault="002F4D52">
      <w:pPr>
        <w:widowControl w:val="0"/>
        <w:rPr>
          <w:rFonts w:ascii="Arial" w:hAnsi="Arial"/>
          <w:snapToGrid w:val="0"/>
          <w:color w:val="000000" w:themeColor="text1"/>
          <w:sz w:val="24"/>
        </w:rPr>
      </w:pPr>
    </w:p>
    <w:p w14:paraId="28B24594" w14:textId="77777777" w:rsidR="009F4FB6" w:rsidRDefault="009F4FB6" w:rsidP="00421705">
      <w:pPr>
        <w:pStyle w:val="Heading1"/>
        <w:rPr>
          <w:color w:val="000000" w:themeColor="text1"/>
          <w:u w:val="single"/>
        </w:rPr>
      </w:pPr>
      <w:bookmarkStart w:id="210" w:name="_More_Information_on"/>
      <w:bookmarkStart w:id="211" w:name="_Toc76546721"/>
      <w:bookmarkEnd w:id="210"/>
    </w:p>
    <w:p w14:paraId="5A24183B" w14:textId="77777777" w:rsidR="002F4D52" w:rsidRPr="009F4FB6" w:rsidRDefault="0018749B" w:rsidP="00421705">
      <w:pPr>
        <w:pStyle w:val="Heading1"/>
        <w:rPr>
          <w:color w:val="000000" w:themeColor="text1"/>
          <w:u w:val="single"/>
        </w:rPr>
      </w:pPr>
      <w:r w:rsidRPr="009F4FB6">
        <w:rPr>
          <w:color w:val="000000" w:themeColor="text1"/>
          <w:u w:val="single"/>
        </w:rPr>
        <w:t>More Information on Board Policies</w:t>
      </w:r>
      <w:bookmarkEnd w:id="211"/>
    </w:p>
    <w:p w14:paraId="35C264A1" w14:textId="77777777" w:rsidR="002F4D52" w:rsidRPr="009F4FB6" w:rsidRDefault="0018749B">
      <w:pPr>
        <w:widowControl w:val="0"/>
        <w:rPr>
          <w:rFonts w:ascii="Arial" w:hAnsi="Arial"/>
          <w:snapToGrid w:val="0"/>
          <w:color w:val="000000" w:themeColor="text1"/>
          <w:sz w:val="24"/>
        </w:rPr>
      </w:pPr>
      <w:r w:rsidRPr="009F4FB6">
        <w:rPr>
          <w:rFonts w:ascii="Arial" w:hAnsi="Arial"/>
          <w:snapToGrid w:val="0"/>
          <w:color w:val="000000" w:themeColor="text1"/>
          <w:sz w:val="24"/>
        </w:rPr>
        <w:t>For more information on these and other specific ISD #630 board policies, please refer to each of the following topics, as listed in the Red Lake Falls Public Schools ISD #630 Policy Manual (Table of Contents listed on the following pages).  The Policy Manual can be viewed in entirety at the District Office, Lafayette High School or J. A. Hughes Elementary.</w:t>
      </w:r>
    </w:p>
    <w:p w14:paraId="7D9B3C1E" w14:textId="77777777" w:rsidR="00B80746" w:rsidRPr="009F4FB6" w:rsidRDefault="00B80746" w:rsidP="00421705">
      <w:pPr>
        <w:pStyle w:val="Heading1"/>
        <w:rPr>
          <w:color w:val="000000" w:themeColor="text1"/>
          <w:u w:val="single"/>
        </w:rPr>
      </w:pPr>
      <w:bookmarkStart w:id="212" w:name="_PROCESS_TO_ADDRESS"/>
      <w:bookmarkEnd w:id="212"/>
    </w:p>
    <w:p w14:paraId="475E3D9D" w14:textId="77777777" w:rsidR="00B80746" w:rsidRPr="009F4FB6" w:rsidRDefault="00B80746" w:rsidP="00421705">
      <w:pPr>
        <w:pStyle w:val="Heading1"/>
        <w:rPr>
          <w:color w:val="000000" w:themeColor="text1"/>
          <w:u w:val="single"/>
        </w:rPr>
      </w:pPr>
    </w:p>
    <w:p w14:paraId="056E8D7A" w14:textId="77777777" w:rsidR="00956096" w:rsidRPr="009F4FB6" w:rsidRDefault="00956096" w:rsidP="00421705">
      <w:pPr>
        <w:pStyle w:val="Heading1"/>
        <w:rPr>
          <w:color w:val="000000" w:themeColor="text1"/>
          <w:u w:val="single"/>
        </w:rPr>
      </w:pPr>
    </w:p>
    <w:p w14:paraId="7D3621D6" w14:textId="77777777" w:rsidR="002F4D52" w:rsidRPr="009F4FB6" w:rsidRDefault="0018749B" w:rsidP="00421705">
      <w:pPr>
        <w:pStyle w:val="Heading1"/>
        <w:rPr>
          <w:color w:val="000000" w:themeColor="text1"/>
          <w:u w:val="single"/>
        </w:rPr>
      </w:pPr>
      <w:bookmarkStart w:id="213" w:name="_PROCESS_TO_ADDRESS_1"/>
      <w:bookmarkStart w:id="214" w:name="_Toc76546722"/>
      <w:bookmarkEnd w:id="213"/>
      <w:r w:rsidRPr="009F4FB6">
        <w:rPr>
          <w:color w:val="000000" w:themeColor="text1"/>
          <w:u w:val="single"/>
        </w:rPr>
        <w:t>PROCESS TO ADDRESS PARENT CONCERNS</w:t>
      </w:r>
      <w:bookmarkEnd w:id="214"/>
    </w:p>
    <w:p w14:paraId="20BD0881" w14:textId="77777777" w:rsidR="002F4D52" w:rsidRPr="009F4FB6" w:rsidRDefault="0018749B">
      <w:pPr>
        <w:pStyle w:val="BodyText2"/>
        <w:widowControl/>
        <w:rPr>
          <w:snapToGrid/>
          <w:color w:val="000000" w:themeColor="text1"/>
        </w:rPr>
      </w:pPr>
      <w:r w:rsidRPr="009F4FB6">
        <w:rPr>
          <w:snapToGrid/>
          <w:color w:val="000000" w:themeColor="text1"/>
        </w:rPr>
        <w:t>From time to time our students or parents may have a concern or issue they wish to help solve.  The following is the recommended step-by-step process for addressing such concerns:</w:t>
      </w:r>
    </w:p>
    <w:p w14:paraId="0EFBF6C9" w14:textId="77777777" w:rsidR="002F4D52" w:rsidRPr="009F4FB6" w:rsidRDefault="002F4D52">
      <w:pPr>
        <w:rPr>
          <w:rFonts w:ascii="Arial" w:hAnsi="Arial"/>
          <w:color w:val="000000" w:themeColor="text1"/>
          <w:sz w:val="24"/>
        </w:rPr>
      </w:pPr>
    </w:p>
    <w:p w14:paraId="73374027" w14:textId="77777777" w:rsidR="002F4D52" w:rsidRPr="009F4FB6" w:rsidRDefault="0018749B">
      <w:pPr>
        <w:rPr>
          <w:rFonts w:ascii="Arial" w:hAnsi="Arial"/>
          <w:color w:val="000000" w:themeColor="text1"/>
          <w:sz w:val="24"/>
        </w:rPr>
      </w:pPr>
      <w:r w:rsidRPr="009F4FB6">
        <w:rPr>
          <w:rFonts w:ascii="Arial" w:hAnsi="Arial"/>
          <w:color w:val="000000" w:themeColor="text1"/>
          <w:sz w:val="24"/>
        </w:rPr>
        <w:tab/>
        <w:t xml:space="preserve">Step 1:  Make contact with the person employed by the district that is most involved with your concern (i.e.: If it is a concern about a class or action taken by a teacher, arrange to meet with that employee and seek </w:t>
      </w:r>
      <w:r w:rsidRPr="009F4FB6">
        <w:rPr>
          <w:rFonts w:ascii="Arial" w:hAnsi="Arial"/>
          <w:color w:val="000000" w:themeColor="text1"/>
          <w:sz w:val="24"/>
        </w:rPr>
        <w:tab/>
        <w:t>information and a solution.)</w:t>
      </w:r>
    </w:p>
    <w:p w14:paraId="29A50EC8" w14:textId="77777777" w:rsidR="002F4D52" w:rsidRPr="009F4FB6" w:rsidRDefault="0018749B">
      <w:pPr>
        <w:rPr>
          <w:rFonts w:ascii="Arial" w:hAnsi="Arial"/>
          <w:color w:val="000000" w:themeColor="text1"/>
          <w:sz w:val="24"/>
        </w:rPr>
      </w:pPr>
      <w:r w:rsidRPr="009F4FB6">
        <w:rPr>
          <w:rFonts w:ascii="Arial" w:hAnsi="Arial"/>
          <w:color w:val="000000" w:themeColor="text1"/>
          <w:sz w:val="24"/>
        </w:rPr>
        <w:tab/>
      </w:r>
    </w:p>
    <w:p w14:paraId="3C34D6D0" w14:textId="77777777" w:rsidR="002F4D52" w:rsidRPr="009F4FB6" w:rsidRDefault="0018749B" w:rsidP="00960B60">
      <w:pPr>
        <w:rPr>
          <w:rFonts w:ascii="Arial" w:hAnsi="Arial"/>
          <w:color w:val="000000" w:themeColor="text1"/>
          <w:sz w:val="24"/>
        </w:rPr>
      </w:pPr>
      <w:r w:rsidRPr="009F4FB6">
        <w:rPr>
          <w:rFonts w:ascii="Arial" w:hAnsi="Arial"/>
          <w:color w:val="000000" w:themeColor="text1"/>
          <w:sz w:val="24"/>
        </w:rPr>
        <w:tab/>
        <w:t>Step 2:  If you do not feel the issue is resolved, arrange to meet with the building Principal.  If the building Principal was the person most involved in step one, step two could be to contact the school Superintendent.</w:t>
      </w:r>
    </w:p>
    <w:p w14:paraId="5221C054" w14:textId="77777777" w:rsidR="002F4D52" w:rsidRPr="009F4FB6" w:rsidRDefault="0018749B">
      <w:pPr>
        <w:rPr>
          <w:rFonts w:ascii="Arial" w:hAnsi="Arial"/>
          <w:color w:val="000000" w:themeColor="text1"/>
          <w:sz w:val="24"/>
        </w:rPr>
      </w:pPr>
      <w:r w:rsidRPr="009F4FB6">
        <w:rPr>
          <w:rFonts w:ascii="Arial" w:hAnsi="Arial"/>
          <w:color w:val="000000" w:themeColor="text1"/>
          <w:sz w:val="24"/>
        </w:rPr>
        <w:t>AT this point, the concern will be put in writing and the administration will look into available facts and will respond back to the complainant as soon as possible.</w:t>
      </w:r>
    </w:p>
    <w:p w14:paraId="73DC3D64" w14:textId="77777777" w:rsidR="002F4D52" w:rsidRPr="009F4FB6" w:rsidRDefault="002F4D52">
      <w:pPr>
        <w:rPr>
          <w:rFonts w:ascii="Arial" w:hAnsi="Arial"/>
          <w:color w:val="000000" w:themeColor="text1"/>
          <w:sz w:val="24"/>
        </w:rPr>
      </w:pPr>
    </w:p>
    <w:p w14:paraId="632C0E3A" w14:textId="77777777" w:rsidR="002F4D52" w:rsidRPr="009F4FB6" w:rsidRDefault="0018749B">
      <w:pPr>
        <w:rPr>
          <w:rFonts w:ascii="Arial" w:hAnsi="Arial"/>
          <w:color w:val="000000" w:themeColor="text1"/>
          <w:sz w:val="24"/>
        </w:rPr>
      </w:pPr>
      <w:r w:rsidRPr="009F4FB6">
        <w:rPr>
          <w:rFonts w:ascii="Arial" w:hAnsi="Arial"/>
          <w:color w:val="000000" w:themeColor="text1"/>
          <w:sz w:val="24"/>
        </w:rPr>
        <w:tab/>
        <w:t>Step 3:  If you have gone through step one and step two and the issue is still a concern, you may request of the school Superintendent that the issue be taken before a committee of two school board members and the Superintendent.  They will review the available data and respond to the parent on their decision.</w:t>
      </w:r>
    </w:p>
    <w:p w14:paraId="2C2AAC4D" w14:textId="77777777" w:rsidR="002F4D52" w:rsidRPr="009F4FB6" w:rsidRDefault="002F4D52">
      <w:pPr>
        <w:rPr>
          <w:rFonts w:ascii="Arial" w:hAnsi="Arial"/>
          <w:color w:val="000000" w:themeColor="text1"/>
          <w:sz w:val="24"/>
        </w:rPr>
      </w:pPr>
    </w:p>
    <w:p w14:paraId="7C20C8A8" w14:textId="77777777" w:rsidR="002F4D52" w:rsidRPr="009F4FB6" w:rsidRDefault="0018749B">
      <w:pPr>
        <w:rPr>
          <w:rFonts w:ascii="Arial" w:hAnsi="Arial"/>
          <w:color w:val="000000" w:themeColor="text1"/>
          <w:sz w:val="24"/>
        </w:rPr>
      </w:pPr>
      <w:r w:rsidRPr="009F4FB6">
        <w:rPr>
          <w:rFonts w:ascii="Arial" w:hAnsi="Arial"/>
          <w:color w:val="000000" w:themeColor="text1"/>
          <w:sz w:val="24"/>
        </w:rPr>
        <w:tab/>
        <w:t>Step 4:  If after doing step 1-3 to solve the problem or resolve the concern and the complainant is still not satisfied, you should request of the Superintendent a place on the regular school board meeting agenda.</w:t>
      </w:r>
    </w:p>
    <w:p w14:paraId="10BEC833" w14:textId="77777777" w:rsidR="002F4D52" w:rsidRPr="009F4FB6" w:rsidRDefault="002F4D52">
      <w:pPr>
        <w:rPr>
          <w:rFonts w:ascii="Arial" w:hAnsi="Arial"/>
          <w:color w:val="000000" w:themeColor="text1"/>
          <w:sz w:val="24"/>
        </w:rPr>
      </w:pPr>
    </w:p>
    <w:p w14:paraId="0213070D" w14:textId="77777777" w:rsidR="002B11D3" w:rsidRPr="009F4FB6" w:rsidRDefault="0018749B" w:rsidP="00AD3C90">
      <w:pPr>
        <w:pStyle w:val="BodyText3"/>
        <w:widowControl/>
        <w:rPr>
          <w:snapToGrid/>
          <w:color w:val="000000" w:themeColor="text1"/>
        </w:rPr>
      </w:pPr>
      <w:r w:rsidRPr="009F4FB6">
        <w:rPr>
          <w:snapToGrid/>
          <w:color w:val="000000" w:themeColor="text1"/>
        </w:rPr>
        <w:t>Note:  Often resolving a problem is knowing what happened and what decision was made and why.  It does not necessarily mean changing decision.</w:t>
      </w:r>
      <w:bookmarkStart w:id="215" w:name="_MAINTENANCE_OF_RECORDS"/>
      <w:bookmarkEnd w:id="215"/>
    </w:p>
    <w:p w14:paraId="2F022BE1" w14:textId="77777777" w:rsidR="002B11D3" w:rsidRPr="009F4FB6" w:rsidRDefault="002B11D3" w:rsidP="00AD3C90">
      <w:pPr>
        <w:pStyle w:val="BodyText3"/>
        <w:widowControl/>
        <w:rPr>
          <w:snapToGrid/>
          <w:color w:val="000000" w:themeColor="text1"/>
        </w:rPr>
      </w:pPr>
    </w:p>
    <w:p w14:paraId="015A2C63" w14:textId="77777777" w:rsidR="002B11D3" w:rsidRPr="009F4FB6" w:rsidRDefault="002B11D3" w:rsidP="002B11D3">
      <w:pPr>
        <w:shd w:val="clear" w:color="auto" w:fill="FFFFFF"/>
        <w:spacing w:line="240" w:lineRule="atLeast"/>
        <w:jc w:val="center"/>
        <w:rPr>
          <w:b/>
          <w:bCs/>
          <w:color w:val="000000" w:themeColor="text1"/>
          <w:sz w:val="24"/>
          <w:szCs w:val="24"/>
        </w:rPr>
      </w:pPr>
      <w:bookmarkStart w:id="216" w:name="Testing"/>
      <w:bookmarkStart w:id="217" w:name="Suicide"/>
      <w:r w:rsidRPr="009F4FB6">
        <w:rPr>
          <w:b/>
          <w:bCs/>
          <w:color w:val="000000" w:themeColor="text1"/>
          <w:sz w:val="24"/>
          <w:szCs w:val="24"/>
          <w:u w:val="single"/>
        </w:rPr>
        <w:t>SUICIDE PREVENTION INFORMATION; IDENTIFICATION CARDS.</w:t>
      </w:r>
      <w:bookmarkEnd w:id="216"/>
    </w:p>
    <w:bookmarkEnd w:id="217"/>
    <w:p w14:paraId="7B658DAE" w14:textId="77777777" w:rsidR="00A5739E" w:rsidRPr="009F4FB6" w:rsidRDefault="002B11D3" w:rsidP="00A5739E">
      <w:pPr>
        <w:shd w:val="clear" w:color="auto" w:fill="FFFFFF"/>
        <w:spacing w:before="48" w:after="120"/>
        <w:ind w:firstLine="90"/>
        <w:rPr>
          <w:color w:val="000000" w:themeColor="text1"/>
          <w:sz w:val="25"/>
          <w:szCs w:val="25"/>
        </w:rPr>
      </w:pPr>
      <w:r w:rsidRPr="009F4FB6">
        <w:rPr>
          <w:color w:val="000000" w:themeColor="text1"/>
          <w:sz w:val="25"/>
          <w:szCs w:val="25"/>
        </w:rPr>
        <w:t xml:space="preserve">A school district or charter school that issues an identification card to students in middle school, junior high, or high school must provide contact information for the 988 Suicide and Crisis </w:t>
      </w:r>
      <w:proofErr w:type="spellStart"/>
      <w:r w:rsidRPr="009F4FB6">
        <w:rPr>
          <w:color w:val="000000" w:themeColor="text1"/>
          <w:sz w:val="25"/>
          <w:szCs w:val="25"/>
        </w:rPr>
        <w:t>LifeLine</w:t>
      </w:r>
      <w:proofErr w:type="spellEnd"/>
      <w:r w:rsidRPr="009F4FB6">
        <w:rPr>
          <w:color w:val="000000" w:themeColor="text1"/>
          <w:sz w:val="25"/>
          <w:szCs w:val="25"/>
        </w:rPr>
        <w:t xml:space="preserve"> (988 </w:t>
      </w:r>
      <w:proofErr w:type="spellStart"/>
      <w:r w:rsidRPr="009F4FB6">
        <w:rPr>
          <w:color w:val="000000" w:themeColor="text1"/>
          <w:sz w:val="25"/>
          <w:szCs w:val="25"/>
        </w:rPr>
        <w:t>LifeLine</w:t>
      </w:r>
      <w:proofErr w:type="spellEnd"/>
      <w:r w:rsidRPr="009F4FB6">
        <w:rPr>
          <w:color w:val="000000" w:themeColor="text1"/>
          <w:sz w:val="25"/>
          <w:szCs w:val="25"/>
        </w:rPr>
        <w:t xml:space="preserve">), the Crisis Text line, and the county mobile crisis services. </w:t>
      </w:r>
      <w:r w:rsidRPr="009F4FB6">
        <w:rPr>
          <w:b/>
          <w:bCs/>
          <w:color w:val="000000" w:themeColor="text1"/>
          <w:sz w:val="25"/>
          <w:szCs w:val="25"/>
        </w:rPr>
        <w:t xml:space="preserve">The contact information must also be included in the school's student handbook and the student planner if a student planner is custom </w:t>
      </w:r>
      <w:r w:rsidRPr="009F4FB6">
        <w:rPr>
          <w:b/>
          <w:bCs/>
          <w:color w:val="000000" w:themeColor="text1"/>
          <w:sz w:val="25"/>
          <w:szCs w:val="25"/>
        </w:rPr>
        <w:lastRenderedPageBreak/>
        <w:t>printed by the school for distribution to students in grades 6 through</w:t>
      </w:r>
      <w:r w:rsidRPr="009F4FB6">
        <w:rPr>
          <w:color w:val="000000" w:themeColor="text1"/>
          <w:sz w:val="25"/>
          <w:szCs w:val="25"/>
        </w:rPr>
        <w:t xml:space="preserve"> 12. A nonpublic school is encouraged to issue student identification cards consistent with this paragraph.</w:t>
      </w:r>
    </w:p>
    <w:p w14:paraId="01F94381" w14:textId="77777777" w:rsidR="002B11D3" w:rsidRPr="009F4FB6" w:rsidRDefault="00A5739E" w:rsidP="00A5739E">
      <w:pPr>
        <w:shd w:val="clear" w:color="auto" w:fill="FFFFFF"/>
        <w:spacing w:before="48" w:after="120"/>
        <w:rPr>
          <w:rFonts w:ascii="Arial" w:hAnsi="Arial" w:cs="Arial"/>
          <w:color w:val="000000" w:themeColor="text1"/>
          <w:sz w:val="22"/>
          <w:szCs w:val="22"/>
        </w:rPr>
      </w:pPr>
      <w:r w:rsidRPr="009F4FB6">
        <w:rPr>
          <w:rFonts w:ascii="Arial" w:hAnsi="Arial" w:cs="Arial"/>
          <w:bCs/>
          <w:color w:val="000000" w:themeColor="text1"/>
          <w:kern w:val="36"/>
          <w:sz w:val="24"/>
          <w:szCs w:val="24"/>
        </w:rPr>
        <w:t xml:space="preserve">Emergency Suicide Phone Numbers: </w:t>
      </w:r>
      <w:r w:rsidRPr="009F4FB6">
        <w:rPr>
          <w:rFonts w:ascii="Arial" w:hAnsi="Arial" w:cs="Arial"/>
          <w:color w:val="000000" w:themeColor="text1"/>
          <w:sz w:val="22"/>
          <w:szCs w:val="22"/>
        </w:rPr>
        <w:t>MN Suicide Prevention 1-800-422-0045</w:t>
      </w:r>
      <w:r w:rsidRPr="009F4FB6">
        <w:rPr>
          <w:color w:val="000000" w:themeColor="text1"/>
          <w:sz w:val="25"/>
          <w:szCs w:val="25"/>
        </w:rPr>
        <w:t>,</w:t>
      </w:r>
      <w:r w:rsidRPr="009F4FB6">
        <w:rPr>
          <w:rFonts w:ascii="Arial" w:hAnsi="Arial" w:cs="Arial"/>
          <w:b/>
          <w:bCs/>
          <w:color w:val="000000" w:themeColor="text1"/>
          <w:kern w:val="36"/>
          <w:sz w:val="24"/>
          <w:szCs w:val="24"/>
        </w:rPr>
        <w:t xml:space="preserve"> </w:t>
      </w:r>
      <w:r w:rsidRPr="009F4FB6">
        <w:rPr>
          <w:rFonts w:ascii="Arial" w:hAnsi="Arial" w:cs="Arial"/>
          <w:color w:val="000000" w:themeColor="text1"/>
          <w:sz w:val="22"/>
          <w:szCs w:val="22"/>
        </w:rPr>
        <w:t xml:space="preserve">Crisis Text line: Text HOME to 741741, </w:t>
      </w:r>
      <w:proofErr w:type="gramStart"/>
      <w:r w:rsidRPr="009F4FB6">
        <w:rPr>
          <w:rFonts w:ascii="Arial" w:hAnsi="Arial" w:cs="Arial"/>
          <w:color w:val="000000" w:themeColor="text1"/>
          <w:sz w:val="22"/>
          <w:szCs w:val="22"/>
        </w:rPr>
        <w:t>or  RLC</w:t>
      </w:r>
      <w:proofErr w:type="gramEnd"/>
      <w:r w:rsidRPr="009F4FB6">
        <w:rPr>
          <w:rFonts w:ascii="Arial" w:hAnsi="Arial" w:cs="Arial"/>
          <w:color w:val="000000" w:themeColor="text1"/>
          <w:sz w:val="22"/>
          <w:szCs w:val="22"/>
        </w:rPr>
        <w:t xml:space="preserve"> mental health crisis response number: 1-800-282-5005.</w:t>
      </w:r>
    </w:p>
    <w:p w14:paraId="529F4B1C" w14:textId="77777777" w:rsidR="00A5739E" w:rsidRPr="009F4FB6" w:rsidRDefault="00A5739E" w:rsidP="00A5739E">
      <w:pPr>
        <w:shd w:val="clear" w:color="auto" w:fill="FFFFFF"/>
        <w:spacing w:before="48" w:after="120"/>
        <w:rPr>
          <w:color w:val="000000" w:themeColor="text1"/>
          <w:sz w:val="25"/>
          <w:szCs w:val="25"/>
        </w:rPr>
      </w:pPr>
    </w:p>
    <w:p w14:paraId="44114133" w14:textId="77777777" w:rsidR="00105ED4" w:rsidRDefault="00105ED4" w:rsidP="00851BB5">
      <w:pPr>
        <w:rPr>
          <w:color w:val="000000" w:themeColor="text1"/>
        </w:rPr>
      </w:pPr>
    </w:p>
    <w:p w14:paraId="64FF0BB4" w14:textId="77777777" w:rsidR="009F4FB6" w:rsidRPr="009F4FB6" w:rsidRDefault="009F4FB6" w:rsidP="00851BB5">
      <w:pPr>
        <w:rPr>
          <w:color w:val="000000" w:themeColor="text1"/>
        </w:rPr>
      </w:pPr>
    </w:p>
    <w:p w14:paraId="2770F1DA" w14:textId="77777777" w:rsidR="002F4D52" w:rsidRPr="009F4FB6" w:rsidRDefault="0018749B" w:rsidP="001D08B5">
      <w:pPr>
        <w:pStyle w:val="Heading1"/>
        <w:rPr>
          <w:color w:val="000000" w:themeColor="text1"/>
        </w:rPr>
      </w:pPr>
      <w:bookmarkStart w:id="218" w:name="_Toc76546723"/>
      <w:r w:rsidRPr="009F4FB6">
        <w:rPr>
          <w:color w:val="000000" w:themeColor="text1"/>
        </w:rPr>
        <w:t>MAINTENANCE OF RECORDS</w:t>
      </w:r>
      <w:bookmarkEnd w:id="218"/>
    </w:p>
    <w:p w14:paraId="32FAFC88" w14:textId="77777777" w:rsidR="002F4D52" w:rsidRPr="009F4FB6" w:rsidRDefault="002F4D52">
      <w:pPr>
        <w:rPr>
          <w:color w:val="000000" w:themeColor="text1"/>
          <w:sz w:val="24"/>
        </w:rPr>
      </w:pPr>
    </w:p>
    <w:p w14:paraId="61B6BA0E" w14:textId="77777777" w:rsidR="002F4D52" w:rsidRPr="009F4FB6" w:rsidRDefault="0018749B">
      <w:pPr>
        <w:ind w:left="720"/>
        <w:rPr>
          <w:color w:val="000000" w:themeColor="text1"/>
          <w:sz w:val="24"/>
        </w:rPr>
      </w:pPr>
      <w:r w:rsidRPr="009F4FB6">
        <w:rPr>
          <w:color w:val="000000" w:themeColor="text1"/>
          <w:sz w:val="24"/>
        </w:rPr>
        <w:t>The school district will maintain records of all issues, comments, and concerns about student achievement and system delivery of content standards as may assist the Commissioner or the Department of Education in upgrading or expending student requirements under the Profile of Learning.  These records shall be submitted for audit at request of the Commissioner of the Department of Education for its review of Graduation Standards, opportunities, and requirements.</w:t>
      </w:r>
    </w:p>
    <w:p w14:paraId="3A0CA452" w14:textId="77777777" w:rsidR="002F4D52" w:rsidRPr="009F4FB6" w:rsidRDefault="002F4D52">
      <w:pPr>
        <w:rPr>
          <w:color w:val="000000" w:themeColor="text1"/>
          <w:sz w:val="24"/>
        </w:rPr>
      </w:pPr>
    </w:p>
    <w:p w14:paraId="1208B396" w14:textId="77777777" w:rsidR="002F4D52" w:rsidRPr="009F4FB6" w:rsidRDefault="0018749B" w:rsidP="00D311EB">
      <w:pPr>
        <w:pStyle w:val="Heading1"/>
        <w:widowControl/>
        <w:rPr>
          <w:rFonts w:ascii="Times New Roman" w:hAnsi="Times New Roman"/>
          <w:bCs/>
          <w:snapToGrid/>
          <w:color w:val="000000" w:themeColor="text1"/>
        </w:rPr>
      </w:pPr>
      <w:bookmarkStart w:id="219" w:name="_Toc76546724"/>
      <w:r w:rsidRPr="009F4FB6">
        <w:rPr>
          <w:rFonts w:ascii="Times New Roman" w:hAnsi="Times New Roman"/>
          <w:bCs/>
          <w:snapToGrid/>
          <w:color w:val="000000" w:themeColor="text1"/>
        </w:rPr>
        <w:t>PATRON CONCERNS</w:t>
      </w:r>
      <w:bookmarkEnd w:id="219"/>
    </w:p>
    <w:p w14:paraId="72DE3424" w14:textId="77777777" w:rsidR="002F4D52" w:rsidRPr="009F4FB6" w:rsidRDefault="0018749B">
      <w:pPr>
        <w:pStyle w:val="BodyText2"/>
        <w:widowControl/>
        <w:rPr>
          <w:rFonts w:ascii="Times New Roman" w:hAnsi="Times New Roman"/>
          <w:snapToGrid/>
          <w:color w:val="000000" w:themeColor="text1"/>
        </w:rPr>
      </w:pPr>
      <w:r w:rsidRPr="009F4FB6">
        <w:rPr>
          <w:rFonts w:ascii="Times New Roman" w:hAnsi="Times New Roman"/>
          <w:snapToGrid/>
          <w:color w:val="000000" w:themeColor="text1"/>
        </w:rPr>
        <w:t>PPRA affords parents certain rights regarding our conduct of surveys, collection and use of information for marketing purposes, and certain physical exams.  These include the right to:</w:t>
      </w:r>
    </w:p>
    <w:p w14:paraId="51834130" w14:textId="77777777" w:rsidR="002F4D52" w:rsidRPr="009F4FB6" w:rsidRDefault="002F4D52">
      <w:pPr>
        <w:ind w:left="360"/>
        <w:rPr>
          <w:color w:val="000000" w:themeColor="text1"/>
          <w:sz w:val="24"/>
        </w:rPr>
      </w:pPr>
    </w:p>
    <w:p w14:paraId="3368AEDF" w14:textId="77777777" w:rsidR="002F4D52" w:rsidRPr="009F4FB6" w:rsidRDefault="0018749B">
      <w:pPr>
        <w:pStyle w:val="BodyText2"/>
        <w:widowControl/>
        <w:rPr>
          <w:rFonts w:ascii="Times New Roman" w:hAnsi="Times New Roman"/>
          <w:snapToGrid/>
          <w:color w:val="000000" w:themeColor="text1"/>
        </w:rPr>
      </w:pPr>
      <w:r w:rsidRPr="009F4FB6">
        <w:rPr>
          <w:rFonts w:ascii="Times New Roman" w:hAnsi="Times New Roman"/>
          <w:snapToGrid/>
          <w:color w:val="000000" w:themeColor="text1"/>
        </w:rPr>
        <w:t xml:space="preserve">Consent before students </w:t>
      </w:r>
      <w:proofErr w:type="gramStart"/>
      <w:r w:rsidRPr="009F4FB6">
        <w:rPr>
          <w:rFonts w:ascii="Times New Roman" w:hAnsi="Times New Roman"/>
          <w:snapToGrid/>
          <w:color w:val="000000" w:themeColor="text1"/>
        </w:rPr>
        <w:t>are</w:t>
      </w:r>
      <w:proofErr w:type="gramEnd"/>
      <w:r w:rsidRPr="009F4FB6">
        <w:rPr>
          <w:rFonts w:ascii="Times New Roman" w:hAnsi="Times New Roman"/>
          <w:snapToGrid/>
          <w:color w:val="000000" w:themeColor="text1"/>
        </w:rPr>
        <w:t xml:space="preserve"> required to submit to a survey that concerns one or more of the following protected areas (“protected information survey”) if the survey if funded in whole or in part by a program of the U.S. Department of Education (ED) –</w:t>
      </w:r>
    </w:p>
    <w:p w14:paraId="52097215" w14:textId="77777777" w:rsidR="002F4D52" w:rsidRPr="009F4FB6" w:rsidRDefault="002F4D52">
      <w:pPr>
        <w:rPr>
          <w:color w:val="000000" w:themeColor="text1"/>
          <w:sz w:val="24"/>
        </w:rPr>
      </w:pPr>
    </w:p>
    <w:p w14:paraId="4F6A7DFF" w14:textId="77777777" w:rsidR="002F4D52" w:rsidRPr="009F4FB6" w:rsidRDefault="0018749B">
      <w:pPr>
        <w:numPr>
          <w:ilvl w:val="0"/>
          <w:numId w:val="22"/>
        </w:numPr>
        <w:rPr>
          <w:color w:val="000000" w:themeColor="text1"/>
          <w:sz w:val="24"/>
        </w:rPr>
      </w:pPr>
      <w:r w:rsidRPr="009F4FB6">
        <w:rPr>
          <w:color w:val="000000" w:themeColor="text1"/>
          <w:sz w:val="24"/>
        </w:rPr>
        <w:t>Political affiliations or beliefs of the student or student’s parent;</w:t>
      </w:r>
    </w:p>
    <w:p w14:paraId="43708ED5" w14:textId="77777777" w:rsidR="002F4D52" w:rsidRPr="009F4FB6" w:rsidRDefault="0018749B">
      <w:pPr>
        <w:numPr>
          <w:ilvl w:val="0"/>
          <w:numId w:val="22"/>
        </w:numPr>
        <w:rPr>
          <w:color w:val="000000" w:themeColor="text1"/>
          <w:sz w:val="24"/>
        </w:rPr>
      </w:pPr>
      <w:r w:rsidRPr="009F4FB6">
        <w:rPr>
          <w:color w:val="000000" w:themeColor="text1"/>
          <w:sz w:val="24"/>
        </w:rPr>
        <w:t>Mental or psychological problems of the student or student’s family;</w:t>
      </w:r>
    </w:p>
    <w:p w14:paraId="50244A22" w14:textId="77777777" w:rsidR="002F4D52" w:rsidRPr="009F4FB6" w:rsidRDefault="0018749B">
      <w:pPr>
        <w:numPr>
          <w:ilvl w:val="0"/>
          <w:numId w:val="22"/>
        </w:numPr>
        <w:rPr>
          <w:color w:val="000000" w:themeColor="text1"/>
          <w:sz w:val="24"/>
        </w:rPr>
      </w:pPr>
      <w:r w:rsidRPr="009F4FB6">
        <w:rPr>
          <w:color w:val="000000" w:themeColor="text1"/>
          <w:sz w:val="24"/>
        </w:rPr>
        <w:t>Sex behavior or attitudes;</w:t>
      </w:r>
    </w:p>
    <w:p w14:paraId="1B3CE281" w14:textId="77777777" w:rsidR="002F4D52" w:rsidRPr="009F4FB6" w:rsidRDefault="0018749B">
      <w:pPr>
        <w:numPr>
          <w:ilvl w:val="0"/>
          <w:numId w:val="22"/>
        </w:numPr>
        <w:rPr>
          <w:color w:val="000000" w:themeColor="text1"/>
          <w:sz w:val="24"/>
        </w:rPr>
      </w:pPr>
      <w:r w:rsidRPr="009F4FB6">
        <w:rPr>
          <w:color w:val="000000" w:themeColor="text1"/>
          <w:sz w:val="24"/>
        </w:rPr>
        <w:t>Illegal, anti-social, self-incriminating, or demeaning behavior;</w:t>
      </w:r>
    </w:p>
    <w:p w14:paraId="09CA34C6" w14:textId="77777777" w:rsidR="002F4D52" w:rsidRPr="009F4FB6" w:rsidRDefault="0018749B">
      <w:pPr>
        <w:numPr>
          <w:ilvl w:val="0"/>
          <w:numId w:val="22"/>
        </w:numPr>
        <w:rPr>
          <w:color w:val="000000" w:themeColor="text1"/>
          <w:sz w:val="24"/>
        </w:rPr>
      </w:pPr>
      <w:r w:rsidRPr="009F4FB6">
        <w:rPr>
          <w:color w:val="000000" w:themeColor="text1"/>
          <w:sz w:val="24"/>
        </w:rPr>
        <w:t>Critical appraisals of others with whom respondents have close family relationships;</w:t>
      </w:r>
    </w:p>
    <w:p w14:paraId="2D575577" w14:textId="77777777" w:rsidR="002F4D52" w:rsidRPr="009F4FB6" w:rsidRDefault="0018749B">
      <w:pPr>
        <w:numPr>
          <w:ilvl w:val="0"/>
          <w:numId w:val="22"/>
        </w:numPr>
        <w:rPr>
          <w:color w:val="000000" w:themeColor="text1"/>
          <w:sz w:val="24"/>
        </w:rPr>
      </w:pPr>
      <w:r w:rsidRPr="009F4FB6">
        <w:rPr>
          <w:color w:val="000000" w:themeColor="text1"/>
          <w:sz w:val="24"/>
        </w:rPr>
        <w:t>Legally recognized privileged relationships, such as with lawyers, doctors, or ministers;</w:t>
      </w:r>
    </w:p>
    <w:p w14:paraId="0A767F4A" w14:textId="77777777" w:rsidR="002F4D52" w:rsidRPr="009F4FB6" w:rsidRDefault="0018749B">
      <w:pPr>
        <w:numPr>
          <w:ilvl w:val="0"/>
          <w:numId w:val="22"/>
        </w:numPr>
        <w:rPr>
          <w:color w:val="000000" w:themeColor="text1"/>
          <w:sz w:val="24"/>
        </w:rPr>
      </w:pPr>
      <w:r w:rsidRPr="009F4FB6">
        <w:rPr>
          <w:color w:val="000000" w:themeColor="text1"/>
          <w:sz w:val="24"/>
        </w:rPr>
        <w:t>Religious practices, affiliations, or beliefs of the student or parents; or ministers;</w:t>
      </w:r>
    </w:p>
    <w:p w14:paraId="7EFDF12D" w14:textId="77777777" w:rsidR="002F4D52" w:rsidRPr="009F4FB6" w:rsidRDefault="0018749B">
      <w:pPr>
        <w:numPr>
          <w:ilvl w:val="0"/>
          <w:numId w:val="22"/>
        </w:numPr>
        <w:rPr>
          <w:color w:val="000000" w:themeColor="text1"/>
          <w:sz w:val="24"/>
        </w:rPr>
      </w:pPr>
      <w:r w:rsidRPr="009F4FB6">
        <w:rPr>
          <w:color w:val="000000" w:themeColor="text1"/>
          <w:sz w:val="24"/>
        </w:rPr>
        <w:t>Income, other than as required by law to determine program eligibility.</w:t>
      </w:r>
    </w:p>
    <w:p w14:paraId="6F1A4D7F" w14:textId="77777777" w:rsidR="002F4D52" w:rsidRPr="009F4FB6" w:rsidRDefault="002F4D52">
      <w:pPr>
        <w:rPr>
          <w:color w:val="000000" w:themeColor="text1"/>
          <w:sz w:val="24"/>
        </w:rPr>
      </w:pPr>
    </w:p>
    <w:p w14:paraId="5F1BEE9B" w14:textId="77777777" w:rsidR="002F4D52" w:rsidRPr="009F4FB6" w:rsidRDefault="0018749B">
      <w:pPr>
        <w:rPr>
          <w:color w:val="000000" w:themeColor="text1"/>
          <w:sz w:val="24"/>
        </w:rPr>
      </w:pPr>
      <w:r w:rsidRPr="009F4FB6">
        <w:rPr>
          <w:color w:val="000000" w:themeColor="text1"/>
          <w:sz w:val="24"/>
        </w:rPr>
        <w:t>Receive notice and an opportunity to opt a student o</w:t>
      </w:r>
      <w:r w:rsidR="00580F1D" w:rsidRPr="009F4FB6">
        <w:rPr>
          <w:color w:val="000000" w:themeColor="text1"/>
          <w:sz w:val="24"/>
        </w:rPr>
        <w:t xml:space="preserve">ut of </w:t>
      </w:r>
    </w:p>
    <w:p w14:paraId="4D9D98AF" w14:textId="77777777" w:rsidR="002F4D52" w:rsidRPr="009F4FB6" w:rsidRDefault="0018749B">
      <w:pPr>
        <w:numPr>
          <w:ilvl w:val="0"/>
          <w:numId w:val="23"/>
        </w:numPr>
        <w:rPr>
          <w:color w:val="000000" w:themeColor="text1"/>
          <w:sz w:val="24"/>
        </w:rPr>
      </w:pPr>
      <w:r w:rsidRPr="009F4FB6">
        <w:rPr>
          <w:color w:val="000000" w:themeColor="text1"/>
          <w:sz w:val="24"/>
        </w:rPr>
        <w:t>Any other protected information survey, regardless of funding;</w:t>
      </w:r>
    </w:p>
    <w:p w14:paraId="31F74C63" w14:textId="77777777" w:rsidR="00D311EB" w:rsidRPr="009F4FB6" w:rsidRDefault="0018749B" w:rsidP="00580F1D">
      <w:pPr>
        <w:numPr>
          <w:ilvl w:val="0"/>
          <w:numId w:val="23"/>
        </w:numPr>
        <w:rPr>
          <w:color w:val="000000" w:themeColor="text1"/>
          <w:sz w:val="24"/>
        </w:rPr>
      </w:pPr>
      <w:r w:rsidRPr="009F4FB6">
        <w:rPr>
          <w:color w:val="000000" w:themeColor="text1"/>
          <w:sz w:val="24"/>
        </w:rPr>
        <w:t xml:space="preserve">Any non-emergency, invasive physical exam or screening required as a condition of attendance, administered by the school or its agent, and not necessary to protect the </w:t>
      </w:r>
    </w:p>
    <w:p w14:paraId="773A517F" w14:textId="77777777" w:rsidR="002F4D52" w:rsidRPr="009F4FB6" w:rsidRDefault="0018749B" w:rsidP="00D311EB">
      <w:pPr>
        <w:ind w:left="1440"/>
        <w:rPr>
          <w:color w:val="000000" w:themeColor="text1"/>
          <w:sz w:val="24"/>
        </w:rPr>
      </w:pPr>
      <w:r w:rsidRPr="009F4FB6">
        <w:rPr>
          <w:color w:val="000000" w:themeColor="text1"/>
          <w:sz w:val="24"/>
        </w:rPr>
        <w:t xml:space="preserve">immediate health and safety of a student, except for hearing, vision, or scoliosis screenings, or any physical exam or screening (state law); and </w:t>
      </w:r>
    </w:p>
    <w:p w14:paraId="135565AF" w14:textId="77777777" w:rsidR="002F4D52" w:rsidRPr="009F4FB6" w:rsidRDefault="0018749B">
      <w:pPr>
        <w:numPr>
          <w:ilvl w:val="0"/>
          <w:numId w:val="23"/>
        </w:numPr>
        <w:rPr>
          <w:color w:val="000000" w:themeColor="text1"/>
          <w:sz w:val="24"/>
        </w:rPr>
      </w:pPr>
      <w:r w:rsidRPr="009F4FB6">
        <w:rPr>
          <w:color w:val="000000" w:themeColor="text1"/>
          <w:sz w:val="24"/>
        </w:rPr>
        <w:t>Activities involving collection, disclosure, or use of personal information obtained from students for marketing or to sell or otherwise distribute the information to others.</w:t>
      </w:r>
    </w:p>
    <w:p w14:paraId="4E2A9775" w14:textId="77777777" w:rsidR="002F4D52" w:rsidRPr="009F4FB6" w:rsidRDefault="002F4D52">
      <w:pPr>
        <w:rPr>
          <w:color w:val="000000" w:themeColor="text1"/>
          <w:sz w:val="24"/>
        </w:rPr>
      </w:pPr>
    </w:p>
    <w:p w14:paraId="530135C6" w14:textId="77777777" w:rsidR="002F4D52" w:rsidRPr="009F4FB6" w:rsidRDefault="0018749B">
      <w:pPr>
        <w:rPr>
          <w:color w:val="000000" w:themeColor="text1"/>
          <w:sz w:val="24"/>
        </w:rPr>
      </w:pPr>
      <w:r w:rsidRPr="009F4FB6">
        <w:rPr>
          <w:color w:val="000000" w:themeColor="text1"/>
          <w:sz w:val="24"/>
        </w:rPr>
        <w:t xml:space="preserve">Inspect, upon request and before administration or use – </w:t>
      </w:r>
    </w:p>
    <w:p w14:paraId="7078D7B3" w14:textId="77777777" w:rsidR="002F4D52" w:rsidRPr="009F4FB6" w:rsidRDefault="0018749B">
      <w:pPr>
        <w:numPr>
          <w:ilvl w:val="0"/>
          <w:numId w:val="24"/>
        </w:numPr>
        <w:rPr>
          <w:color w:val="000000" w:themeColor="text1"/>
          <w:sz w:val="24"/>
        </w:rPr>
      </w:pPr>
      <w:r w:rsidRPr="009F4FB6">
        <w:rPr>
          <w:color w:val="000000" w:themeColor="text1"/>
          <w:sz w:val="24"/>
        </w:rPr>
        <w:t>Protected information surveys of students;</w:t>
      </w:r>
    </w:p>
    <w:p w14:paraId="66F7E802" w14:textId="77777777" w:rsidR="002F4D52" w:rsidRPr="009F4FB6" w:rsidRDefault="0018749B">
      <w:pPr>
        <w:numPr>
          <w:ilvl w:val="0"/>
          <w:numId w:val="24"/>
        </w:numPr>
        <w:rPr>
          <w:color w:val="000000" w:themeColor="text1"/>
          <w:sz w:val="24"/>
        </w:rPr>
      </w:pPr>
      <w:r w:rsidRPr="009F4FB6">
        <w:rPr>
          <w:color w:val="000000" w:themeColor="text1"/>
          <w:sz w:val="24"/>
        </w:rPr>
        <w:t>Instruments used to collect personal information from students for any of the above marketing, sales, or other distribution purposes; and</w:t>
      </w:r>
    </w:p>
    <w:p w14:paraId="4F8C89D7" w14:textId="77777777" w:rsidR="002F4D52" w:rsidRPr="009F4FB6" w:rsidRDefault="0018749B">
      <w:pPr>
        <w:numPr>
          <w:ilvl w:val="0"/>
          <w:numId w:val="24"/>
        </w:numPr>
        <w:rPr>
          <w:color w:val="000000" w:themeColor="text1"/>
          <w:sz w:val="24"/>
        </w:rPr>
      </w:pPr>
      <w:r w:rsidRPr="009F4FB6">
        <w:rPr>
          <w:color w:val="000000" w:themeColor="text1"/>
          <w:sz w:val="24"/>
        </w:rPr>
        <w:t>Instructional material used as part of the educational curriculum.</w:t>
      </w:r>
    </w:p>
    <w:p w14:paraId="5D90D346" w14:textId="77777777" w:rsidR="002F4D52" w:rsidRPr="009F4FB6" w:rsidRDefault="002F4D52">
      <w:pPr>
        <w:rPr>
          <w:color w:val="000000" w:themeColor="text1"/>
          <w:sz w:val="24"/>
        </w:rPr>
      </w:pPr>
    </w:p>
    <w:p w14:paraId="1805F9ED" w14:textId="77777777" w:rsidR="002F4D52" w:rsidRPr="009F4FB6" w:rsidRDefault="0018749B">
      <w:pPr>
        <w:rPr>
          <w:color w:val="000000" w:themeColor="text1"/>
          <w:sz w:val="24"/>
        </w:rPr>
      </w:pPr>
      <w:r w:rsidRPr="009F4FB6">
        <w:rPr>
          <w:color w:val="000000" w:themeColor="text1"/>
          <w:sz w:val="24"/>
        </w:rPr>
        <w:t>These rights transfer to from the parents to a student who is 18 years old or an emancipated minor under state law.</w:t>
      </w:r>
    </w:p>
    <w:p w14:paraId="3851B63D" w14:textId="77777777" w:rsidR="002F4D52" w:rsidRPr="009F4FB6" w:rsidRDefault="002F4D52">
      <w:pPr>
        <w:rPr>
          <w:color w:val="000000" w:themeColor="text1"/>
          <w:sz w:val="24"/>
        </w:rPr>
      </w:pPr>
    </w:p>
    <w:p w14:paraId="31C92464" w14:textId="77777777" w:rsidR="002F4D52" w:rsidRPr="009F4FB6" w:rsidRDefault="0018749B">
      <w:pPr>
        <w:rPr>
          <w:color w:val="000000" w:themeColor="text1"/>
          <w:sz w:val="24"/>
        </w:rPr>
      </w:pPr>
      <w:r w:rsidRPr="009F4FB6">
        <w:rPr>
          <w:color w:val="000000" w:themeColor="text1"/>
          <w:sz w:val="24"/>
        </w:rPr>
        <w:t xml:space="preserve">The School District will develop and adopt policies, in consultation with parents, regarding these rights, as well as arrangements to protect student privacy in the administration of protected information surveys and the collection, disclosure, or use of personal information for marketing, sales, or other distribution purposes.  The district will directly notify parents of these policies at least annually at the start of each school year and after any substantive changes.  The district will also directly notify, such as through U.S. Mail or email, parents of students who are scheduled to participate in the specific activities or surveys noted below and will provide an opportunity for the parent to opt his or her child out of participation of the specific activity or survey.  The school district will make this notification to parents at the beginning of the school year if the </w:t>
      </w:r>
      <w:proofErr w:type="gramStart"/>
      <w:r w:rsidRPr="009F4FB6">
        <w:rPr>
          <w:color w:val="000000" w:themeColor="text1"/>
          <w:sz w:val="24"/>
        </w:rPr>
        <w:t>District</w:t>
      </w:r>
      <w:proofErr w:type="gramEnd"/>
      <w:r w:rsidRPr="009F4FB6">
        <w:rPr>
          <w:color w:val="000000" w:themeColor="text1"/>
          <w:sz w:val="24"/>
        </w:rPr>
        <w:t xml:space="preserve"> has identified the specific or approximate dates of the activities or surveys at that time.  For survey and activities scheduled after the school year starts, parents will be provided reasonable notification of the planned activities and surveys listed below and be provided </w:t>
      </w:r>
      <w:r w:rsidR="009F4FB6" w:rsidRPr="009F4FB6">
        <w:rPr>
          <w:color w:val="000000" w:themeColor="text1"/>
          <w:sz w:val="24"/>
        </w:rPr>
        <w:t>an</w:t>
      </w:r>
      <w:r w:rsidRPr="009F4FB6">
        <w:rPr>
          <w:color w:val="000000" w:themeColor="text1"/>
          <w:sz w:val="24"/>
        </w:rPr>
        <w:t xml:space="preserve"> opportunity to opt their child out of such activities and surveys.  Parents will also be provided an opportunity to review any pertinent surveys.  Following is the list of specific activities and surveys covered under this requirement.</w:t>
      </w:r>
    </w:p>
    <w:p w14:paraId="0C85EF31" w14:textId="77777777" w:rsidR="002F4D52" w:rsidRPr="009F4FB6" w:rsidRDefault="0018749B">
      <w:pPr>
        <w:numPr>
          <w:ilvl w:val="0"/>
          <w:numId w:val="25"/>
        </w:numPr>
        <w:rPr>
          <w:color w:val="000000" w:themeColor="text1"/>
          <w:sz w:val="24"/>
        </w:rPr>
      </w:pPr>
      <w:r w:rsidRPr="009F4FB6">
        <w:rPr>
          <w:color w:val="000000" w:themeColor="text1"/>
          <w:sz w:val="24"/>
        </w:rPr>
        <w:t>Collection, disclosure, or use of personal information for marketing, sales or other distribution.</w:t>
      </w:r>
    </w:p>
    <w:p w14:paraId="0935DCA2" w14:textId="77777777" w:rsidR="002F4D52" w:rsidRPr="009F4FB6" w:rsidRDefault="0018749B">
      <w:pPr>
        <w:numPr>
          <w:ilvl w:val="0"/>
          <w:numId w:val="25"/>
        </w:numPr>
        <w:rPr>
          <w:color w:val="000000" w:themeColor="text1"/>
          <w:sz w:val="24"/>
        </w:rPr>
      </w:pPr>
      <w:r w:rsidRPr="009F4FB6">
        <w:rPr>
          <w:color w:val="000000" w:themeColor="text1"/>
          <w:sz w:val="24"/>
        </w:rPr>
        <w:t xml:space="preserve">Administration of any protected information survey not funded in whole or in </w:t>
      </w:r>
      <w:r w:rsidR="009F4FB6" w:rsidRPr="009F4FB6">
        <w:rPr>
          <w:color w:val="000000" w:themeColor="text1"/>
          <w:sz w:val="24"/>
        </w:rPr>
        <w:t>part</w:t>
      </w:r>
      <w:r w:rsidRPr="009F4FB6">
        <w:rPr>
          <w:color w:val="000000" w:themeColor="text1"/>
          <w:sz w:val="24"/>
        </w:rPr>
        <w:t xml:space="preserve"> by ED.</w:t>
      </w:r>
    </w:p>
    <w:p w14:paraId="725DDE4F" w14:textId="77777777" w:rsidR="002F4D52" w:rsidRPr="009F4FB6" w:rsidRDefault="0018749B">
      <w:pPr>
        <w:numPr>
          <w:ilvl w:val="0"/>
          <w:numId w:val="25"/>
        </w:numPr>
        <w:rPr>
          <w:color w:val="000000" w:themeColor="text1"/>
          <w:sz w:val="24"/>
        </w:rPr>
      </w:pPr>
      <w:r w:rsidRPr="009F4FB6">
        <w:rPr>
          <w:color w:val="000000" w:themeColor="text1"/>
          <w:sz w:val="24"/>
        </w:rPr>
        <w:t>Any non-emergency, invasive physical examination or screening as described above.</w:t>
      </w:r>
    </w:p>
    <w:p w14:paraId="16266407" w14:textId="77777777" w:rsidR="002F4D52" w:rsidRPr="009F4FB6" w:rsidRDefault="0018749B">
      <w:pPr>
        <w:pStyle w:val="BodyText3"/>
        <w:widowControl/>
        <w:rPr>
          <w:rFonts w:ascii="Times New Roman" w:hAnsi="Times New Roman"/>
          <w:iCs/>
          <w:snapToGrid/>
          <w:color w:val="000000" w:themeColor="text1"/>
        </w:rPr>
      </w:pPr>
      <w:r w:rsidRPr="009F4FB6">
        <w:rPr>
          <w:rFonts w:ascii="Times New Roman" w:hAnsi="Times New Roman"/>
          <w:iCs/>
          <w:snapToGrid/>
          <w:color w:val="000000" w:themeColor="text1"/>
        </w:rPr>
        <w:t>Parents who believe their rights have been violated may file a complaint with:</w:t>
      </w:r>
    </w:p>
    <w:p w14:paraId="59D8269A" w14:textId="77777777" w:rsidR="002F4D52" w:rsidRPr="009F4FB6" w:rsidRDefault="0018749B">
      <w:pPr>
        <w:pStyle w:val="Heading3"/>
        <w:widowControl/>
        <w:rPr>
          <w:rFonts w:ascii="Times New Roman" w:hAnsi="Times New Roman"/>
          <w:snapToGrid/>
          <w:color w:val="000000" w:themeColor="text1"/>
        </w:rPr>
      </w:pPr>
      <w:bookmarkStart w:id="220" w:name="_Toc76546725"/>
      <w:r w:rsidRPr="009F4FB6">
        <w:rPr>
          <w:rFonts w:ascii="Times New Roman" w:hAnsi="Times New Roman"/>
          <w:snapToGrid/>
          <w:color w:val="000000" w:themeColor="text1"/>
        </w:rPr>
        <w:t>Family Policy Compliance Office</w:t>
      </w:r>
      <w:bookmarkEnd w:id="220"/>
    </w:p>
    <w:p w14:paraId="544DB56A" w14:textId="77777777" w:rsidR="002F4D52" w:rsidRPr="009F4FB6" w:rsidRDefault="0018749B">
      <w:pPr>
        <w:rPr>
          <w:color w:val="000000" w:themeColor="text1"/>
          <w:sz w:val="24"/>
        </w:rPr>
      </w:pPr>
      <w:r w:rsidRPr="009F4FB6">
        <w:rPr>
          <w:color w:val="000000" w:themeColor="text1"/>
          <w:sz w:val="24"/>
        </w:rPr>
        <w:t>U.S. Department of Education</w:t>
      </w:r>
    </w:p>
    <w:p w14:paraId="44358AAF" w14:textId="77777777" w:rsidR="002F4D52" w:rsidRPr="009F4FB6" w:rsidRDefault="0018749B">
      <w:pPr>
        <w:rPr>
          <w:color w:val="000000" w:themeColor="text1"/>
          <w:sz w:val="24"/>
        </w:rPr>
      </w:pPr>
      <w:r w:rsidRPr="009F4FB6">
        <w:rPr>
          <w:color w:val="000000" w:themeColor="text1"/>
          <w:sz w:val="24"/>
        </w:rPr>
        <w:t>400 Maryland Avenue, S.W.</w:t>
      </w:r>
    </w:p>
    <w:p w14:paraId="551639FC" w14:textId="77777777" w:rsidR="002F4D52" w:rsidRPr="009F4FB6" w:rsidRDefault="0018749B">
      <w:pPr>
        <w:rPr>
          <w:color w:val="000000" w:themeColor="text1"/>
          <w:sz w:val="24"/>
        </w:rPr>
      </w:pPr>
      <w:r w:rsidRPr="009F4FB6">
        <w:rPr>
          <w:color w:val="000000" w:themeColor="text1"/>
          <w:sz w:val="24"/>
        </w:rPr>
        <w:t>Washington, D.C.  20202-5901</w:t>
      </w:r>
    </w:p>
    <w:p w14:paraId="50BB4D4A" w14:textId="77777777" w:rsidR="002F4D52" w:rsidRPr="009F4FB6" w:rsidRDefault="0018749B">
      <w:pPr>
        <w:rPr>
          <w:color w:val="000000" w:themeColor="text1"/>
          <w:sz w:val="24"/>
        </w:rPr>
      </w:pPr>
      <w:r w:rsidRPr="009F4FB6">
        <w:rPr>
          <w:color w:val="000000" w:themeColor="text1"/>
          <w:sz w:val="24"/>
        </w:rPr>
        <w:t xml:space="preserve"> </w:t>
      </w:r>
    </w:p>
    <w:p w14:paraId="3C90FA6E" w14:textId="77777777" w:rsidR="002F4D52" w:rsidRPr="009F4FB6" w:rsidRDefault="0018749B" w:rsidP="008B3A5C">
      <w:pPr>
        <w:pStyle w:val="Heading1"/>
        <w:rPr>
          <w:color w:val="000000" w:themeColor="text1"/>
          <w:u w:val="single"/>
        </w:rPr>
      </w:pPr>
      <w:bookmarkStart w:id="221" w:name="_IN_THE_CASE"/>
      <w:bookmarkStart w:id="222" w:name="_Toc76546726"/>
      <w:bookmarkEnd w:id="221"/>
      <w:r w:rsidRPr="009F4FB6">
        <w:rPr>
          <w:color w:val="000000" w:themeColor="text1"/>
          <w:u w:val="single"/>
        </w:rPr>
        <w:t>IN THE CASE OF A DECLARED EPEDEMIC/PANDEMIC</w:t>
      </w:r>
      <w:bookmarkEnd w:id="222"/>
    </w:p>
    <w:p w14:paraId="20E4330B" w14:textId="77777777" w:rsidR="008B3A5C" w:rsidRPr="009F4FB6" w:rsidRDefault="008B3A5C">
      <w:pPr>
        <w:pStyle w:val="Heading9"/>
        <w:rPr>
          <w:color w:val="000000" w:themeColor="text1"/>
        </w:rPr>
      </w:pPr>
    </w:p>
    <w:p w14:paraId="6D86E1BE" w14:textId="77777777" w:rsidR="009A4B9F" w:rsidRPr="009F4FB6" w:rsidRDefault="0000010F" w:rsidP="00956096">
      <w:pPr>
        <w:pStyle w:val="Heading9"/>
        <w:rPr>
          <w:color w:val="000000" w:themeColor="text1"/>
          <w:sz w:val="24"/>
          <w:szCs w:val="24"/>
        </w:rPr>
      </w:pPr>
      <w:r w:rsidRPr="009F4FB6">
        <w:rPr>
          <w:color w:val="000000" w:themeColor="text1"/>
        </w:rPr>
        <w:t>I.</w:t>
      </w:r>
      <w:r w:rsidRPr="009F4FB6">
        <w:rPr>
          <w:color w:val="000000" w:themeColor="text1"/>
        </w:rPr>
        <w:tab/>
      </w:r>
      <w:r w:rsidRPr="009F4FB6">
        <w:rPr>
          <w:color w:val="000000" w:themeColor="text1"/>
        </w:rPr>
        <w:tab/>
      </w:r>
      <w:r w:rsidR="0018749B" w:rsidRPr="009F4FB6">
        <w:rPr>
          <w:color w:val="000000" w:themeColor="text1"/>
          <w:sz w:val="24"/>
          <w:szCs w:val="24"/>
        </w:rPr>
        <w:t xml:space="preserve">Since we believe that it is in the best interest of our students and staff </w:t>
      </w:r>
      <w:r w:rsidRPr="009F4FB6">
        <w:rPr>
          <w:color w:val="000000" w:themeColor="text1"/>
          <w:sz w:val="24"/>
          <w:szCs w:val="24"/>
        </w:rPr>
        <w:tab/>
      </w:r>
      <w:r w:rsidR="0018749B" w:rsidRPr="009F4FB6">
        <w:rPr>
          <w:color w:val="000000" w:themeColor="text1"/>
          <w:sz w:val="24"/>
          <w:szCs w:val="24"/>
        </w:rPr>
        <w:t>to be prepared for any potential outbreak of illness,</w:t>
      </w:r>
      <w:r w:rsidRPr="009F4FB6">
        <w:rPr>
          <w:color w:val="000000" w:themeColor="text1"/>
          <w:sz w:val="24"/>
          <w:szCs w:val="24"/>
        </w:rPr>
        <w:t xml:space="preserve"> th</w:t>
      </w:r>
      <w:r w:rsidR="00F616B5" w:rsidRPr="009F4FB6">
        <w:rPr>
          <w:color w:val="000000" w:themeColor="text1"/>
          <w:sz w:val="24"/>
          <w:szCs w:val="24"/>
        </w:rPr>
        <w:t xml:space="preserve">e following will be district </w:t>
      </w:r>
      <w:r w:rsidR="0018749B" w:rsidRPr="009F4FB6">
        <w:rPr>
          <w:color w:val="000000" w:themeColor="text1"/>
          <w:sz w:val="24"/>
          <w:szCs w:val="24"/>
        </w:rPr>
        <w:t>policy</w:t>
      </w:r>
      <w:r w:rsidR="008B3A5C" w:rsidRPr="009F4FB6">
        <w:rPr>
          <w:color w:val="000000" w:themeColor="text1"/>
          <w:sz w:val="24"/>
          <w:szCs w:val="24"/>
        </w:rPr>
        <w:t>.</w:t>
      </w:r>
    </w:p>
    <w:p w14:paraId="6A8F316E" w14:textId="77777777" w:rsidR="009A4B9F" w:rsidRPr="009F4FB6" w:rsidRDefault="009A4B9F" w:rsidP="0000010F">
      <w:pPr>
        <w:ind w:left="1440"/>
        <w:rPr>
          <w:color w:val="000000" w:themeColor="text1"/>
          <w:sz w:val="24"/>
          <w:szCs w:val="24"/>
        </w:rPr>
      </w:pPr>
    </w:p>
    <w:p w14:paraId="12682919" w14:textId="77777777" w:rsidR="002F4D52" w:rsidRPr="009F4FB6" w:rsidRDefault="008B3A5C" w:rsidP="0000010F">
      <w:pPr>
        <w:rPr>
          <w:color w:val="000000" w:themeColor="text1"/>
          <w:sz w:val="24"/>
          <w:szCs w:val="24"/>
        </w:rPr>
      </w:pPr>
      <w:r w:rsidRPr="009F4FB6">
        <w:rPr>
          <w:b/>
          <w:bCs/>
          <w:color w:val="000000" w:themeColor="text1"/>
          <w:sz w:val="28"/>
        </w:rPr>
        <w:t>II.</w:t>
      </w:r>
      <w:r w:rsidRPr="009F4FB6">
        <w:rPr>
          <w:b/>
          <w:bCs/>
          <w:color w:val="000000" w:themeColor="text1"/>
          <w:sz w:val="28"/>
        </w:rPr>
        <w:tab/>
      </w:r>
      <w:r w:rsidRPr="009F4FB6">
        <w:rPr>
          <w:b/>
          <w:bCs/>
          <w:color w:val="000000" w:themeColor="text1"/>
          <w:sz w:val="28"/>
        </w:rPr>
        <w:tab/>
      </w:r>
      <w:r w:rsidRPr="009F4FB6">
        <w:rPr>
          <w:rFonts w:ascii="Arial" w:hAnsi="Arial" w:cs="Arial"/>
          <w:b/>
          <w:color w:val="000000" w:themeColor="text1"/>
          <w:sz w:val="24"/>
          <w:szCs w:val="24"/>
          <w:u w:val="single"/>
        </w:rPr>
        <w:t>GENERAL STATEMENT OF POLICY</w:t>
      </w:r>
    </w:p>
    <w:p w14:paraId="40FD5948" w14:textId="77777777" w:rsidR="002F4D52" w:rsidRPr="009F4FB6" w:rsidRDefault="0018749B" w:rsidP="0000010F">
      <w:pPr>
        <w:numPr>
          <w:ilvl w:val="1"/>
          <w:numId w:val="23"/>
        </w:numPr>
        <w:ind w:left="1440"/>
        <w:rPr>
          <w:color w:val="000000" w:themeColor="text1"/>
          <w:sz w:val="24"/>
          <w:szCs w:val="24"/>
        </w:rPr>
      </w:pPr>
      <w:r w:rsidRPr="009F4FB6">
        <w:rPr>
          <w:color w:val="000000" w:themeColor="text1"/>
          <w:sz w:val="24"/>
          <w:szCs w:val="24"/>
        </w:rPr>
        <w:t>That the District #630 administration and staff will work and consult with the Red Lake County Health Officials to be prepared for a pandemic.</w:t>
      </w:r>
    </w:p>
    <w:p w14:paraId="5256F7A5" w14:textId="77777777" w:rsidR="002F4D52" w:rsidRPr="009F4FB6" w:rsidRDefault="0018749B" w:rsidP="0000010F">
      <w:pPr>
        <w:numPr>
          <w:ilvl w:val="1"/>
          <w:numId w:val="23"/>
        </w:numPr>
        <w:ind w:left="1440"/>
        <w:rPr>
          <w:color w:val="000000" w:themeColor="text1"/>
          <w:sz w:val="24"/>
          <w:szCs w:val="24"/>
        </w:rPr>
      </w:pPr>
      <w:r w:rsidRPr="009F4FB6">
        <w:rPr>
          <w:color w:val="000000" w:themeColor="text1"/>
          <w:sz w:val="24"/>
          <w:szCs w:val="24"/>
        </w:rPr>
        <w:t>That any person who has a 100-degree or more temperature will be required to go home and stay home until the temperature falls below 100 degrees or as ordered by a medical doctor.</w:t>
      </w:r>
    </w:p>
    <w:p w14:paraId="6D6762A2" w14:textId="77777777" w:rsidR="002F4D52" w:rsidRPr="009F4FB6" w:rsidRDefault="0018749B" w:rsidP="0000010F">
      <w:pPr>
        <w:numPr>
          <w:ilvl w:val="1"/>
          <w:numId w:val="23"/>
        </w:numPr>
        <w:ind w:left="1440"/>
        <w:rPr>
          <w:color w:val="000000" w:themeColor="text1"/>
          <w:sz w:val="24"/>
          <w:szCs w:val="24"/>
        </w:rPr>
      </w:pPr>
      <w:r w:rsidRPr="009F4FB6">
        <w:rPr>
          <w:color w:val="000000" w:themeColor="text1"/>
          <w:sz w:val="24"/>
          <w:szCs w:val="24"/>
        </w:rPr>
        <w:t>District #630 will institute a K-12 education program for all students and will make available to parents the same written information.</w:t>
      </w:r>
    </w:p>
    <w:p w14:paraId="323FDE0F" w14:textId="77777777" w:rsidR="002F4D52" w:rsidRPr="009F4FB6" w:rsidRDefault="0018749B" w:rsidP="0000010F">
      <w:pPr>
        <w:numPr>
          <w:ilvl w:val="1"/>
          <w:numId w:val="23"/>
        </w:numPr>
        <w:ind w:left="1440"/>
        <w:rPr>
          <w:color w:val="000000" w:themeColor="text1"/>
          <w:sz w:val="24"/>
          <w:szCs w:val="24"/>
        </w:rPr>
      </w:pPr>
      <w:r w:rsidRPr="009F4FB6">
        <w:rPr>
          <w:color w:val="000000" w:themeColor="text1"/>
          <w:sz w:val="24"/>
          <w:szCs w:val="24"/>
        </w:rPr>
        <w:t>District #630 will provide necessary anti-bacterial cleaners and soaps for all employees to keep surfaces clean.</w:t>
      </w:r>
    </w:p>
    <w:p w14:paraId="5736AD01" w14:textId="77777777" w:rsidR="002F4D52" w:rsidRPr="009F4FB6" w:rsidRDefault="0018749B" w:rsidP="0000010F">
      <w:pPr>
        <w:numPr>
          <w:ilvl w:val="1"/>
          <w:numId w:val="23"/>
        </w:numPr>
        <w:ind w:left="1440"/>
        <w:rPr>
          <w:color w:val="000000" w:themeColor="text1"/>
          <w:sz w:val="24"/>
          <w:szCs w:val="24"/>
        </w:rPr>
      </w:pPr>
      <w:r w:rsidRPr="009F4FB6">
        <w:rPr>
          <w:color w:val="000000" w:themeColor="text1"/>
          <w:sz w:val="24"/>
          <w:szCs w:val="24"/>
        </w:rPr>
        <w:t xml:space="preserve">District #630 will do a K-12 survey of all students or households to be fully </w:t>
      </w:r>
      <w:r w:rsidR="001842B7" w:rsidRPr="009F4FB6">
        <w:rPr>
          <w:color w:val="000000" w:themeColor="text1"/>
          <w:sz w:val="24"/>
          <w:szCs w:val="24"/>
        </w:rPr>
        <w:t>informed</w:t>
      </w:r>
      <w:r w:rsidRPr="009F4FB6">
        <w:rPr>
          <w:color w:val="000000" w:themeColor="text1"/>
          <w:sz w:val="24"/>
          <w:szCs w:val="24"/>
        </w:rPr>
        <w:t xml:space="preserve"> about internet access of all of our students and patrons in order to be able to offer home schooling for those who are ill or for all students, should it become necessary to close schools for periods of time.</w:t>
      </w:r>
    </w:p>
    <w:p w14:paraId="6797EB1C" w14:textId="77777777" w:rsidR="0018749B" w:rsidRPr="009F4FB6" w:rsidRDefault="0018749B">
      <w:pPr>
        <w:numPr>
          <w:ilvl w:val="1"/>
          <w:numId w:val="23"/>
        </w:numPr>
        <w:rPr>
          <w:color w:val="000000" w:themeColor="text1"/>
          <w:sz w:val="24"/>
          <w:szCs w:val="24"/>
        </w:rPr>
      </w:pPr>
      <w:r w:rsidRPr="009F4FB6">
        <w:rPr>
          <w:color w:val="000000" w:themeColor="text1"/>
          <w:sz w:val="24"/>
          <w:szCs w:val="24"/>
        </w:rPr>
        <w:t xml:space="preserve">It shall be the policy of District#630 to close school due to illness upon the recommendation of the district administration in consultation with health officials. </w:t>
      </w:r>
    </w:p>
    <w:p w14:paraId="4A2372A7" w14:textId="77777777" w:rsidR="00D311EB" w:rsidRPr="009F4FB6" w:rsidRDefault="00D311EB" w:rsidP="00D311EB">
      <w:pPr>
        <w:rPr>
          <w:color w:val="000000" w:themeColor="text1"/>
          <w:sz w:val="24"/>
          <w:szCs w:val="24"/>
        </w:rPr>
      </w:pPr>
    </w:p>
    <w:p w14:paraId="4CF25692" w14:textId="77777777" w:rsidR="00D311EB" w:rsidRPr="009F4FB6" w:rsidRDefault="00D311EB" w:rsidP="00D311EB">
      <w:pPr>
        <w:rPr>
          <w:color w:val="000000" w:themeColor="text1"/>
          <w:sz w:val="24"/>
          <w:szCs w:val="24"/>
        </w:rPr>
      </w:pPr>
    </w:p>
    <w:p w14:paraId="07EFFA15" w14:textId="77777777" w:rsidR="00D311EB" w:rsidRPr="009F4FB6" w:rsidRDefault="00D311EB" w:rsidP="00D311EB">
      <w:pPr>
        <w:rPr>
          <w:color w:val="000000" w:themeColor="text1"/>
          <w:sz w:val="24"/>
          <w:szCs w:val="24"/>
        </w:rPr>
      </w:pPr>
    </w:p>
    <w:p w14:paraId="1C599F58" w14:textId="77777777" w:rsidR="00D311EB" w:rsidRPr="009F4FB6" w:rsidRDefault="00D311EB" w:rsidP="00D311EB">
      <w:pPr>
        <w:rPr>
          <w:color w:val="000000" w:themeColor="text1"/>
          <w:sz w:val="24"/>
          <w:szCs w:val="24"/>
        </w:rPr>
      </w:pPr>
    </w:p>
    <w:p w14:paraId="3542B0C9" w14:textId="77777777" w:rsidR="001D08B5" w:rsidRPr="009F4FB6" w:rsidRDefault="001D08B5" w:rsidP="00421705">
      <w:pPr>
        <w:widowControl w:val="0"/>
        <w:jc w:val="center"/>
        <w:outlineLvl w:val="0"/>
        <w:rPr>
          <w:rFonts w:ascii="Arial" w:hAnsi="Arial"/>
          <w:b/>
          <w:snapToGrid w:val="0"/>
          <w:color w:val="000000" w:themeColor="text1"/>
          <w:sz w:val="24"/>
          <w:szCs w:val="24"/>
          <w:u w:val="single"/>
        </w:rPr>
      </w:pPr>
    </w:p>
    <w:p w14:paraId="5A84E33D" w14:textId="77777777" w:rsidR="001D08B5" w:rsidRPr="009F4FB6" w:rsidRDefault="001D08B5" w:rsidP="00421705">
      <w:pPr>
        <w:widowControl w:val="0"/>
        <w:jc w:val="center"/>
        <w:outlineLvl w:val="0"/>
        <w:rPr>
          <w:rFonts w:ascii="Arial" w:hAnsi="Arial"/>
          <w:b/>
          <w:snapToGrid w:val="0"/>
          <w:color w:val="000000" w:themeColor="text1"/>
          <w:sz w:val="24"/>
          <w:szCs w:val="24"/>
          <w:u w:val="single"/>
        </w:rPr>
      </w:pPr>
    </w:p>
    <w:sectPr w:rsidR="001D08B5" w:rsidRPr="009F4FB6" w:rsidSect="000C709B">
      <w:footerReference w:type="default" r:id="rId14"/>
      <w:pgSz w:w="12242" w:h="15842" w:code="1"/>
      <w:pgMar w:top="720" w:right="720" w:bottom="720" w:left="720" w:header="720" w:footer="108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68098" w14:textId="77777777" w:rsidR="00CD7D97" w:rsidRDefault="00CD7D97">
      <w:r>
        <w:separator/>
      </w:r>
    </w:p>
  </w:endnote>
  <w:endnote w:type="continuationSeparator" w:id="0">
    <w:p w14:paraId="2D394810" w14:textId="77777777" w:rsidR="00CD7D97" w:rsidRDefault="00CD7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raserDust">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Fixedsys">
    <w:altName w:val="Cambria"/>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ECA58" w14:textId="77777777" w:rsidR="00754C6F" w:rsidRDefault="00754C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A594B8" w14:textId="77777777" w:rsidR="00754C6F" w:rsidRDefault="00754C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FBD93" w14:textId="77777777" w:rsidR="00754C6F" w:rsidRDefault="00754C6F" w:rsidP="00B32388">
    <w:pPr>
      <w:widowControl w:val="0"/>
      <w:tabs>
        <w:tab w:val="center" w:pos="4000"/>
        <w:tab w:val="right" w:pos="8000"/>
      </w:tabs>
      <w:jc w:val="center"/>
      <w:rPr>
        <w:snapToGrid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9435E" w14:textId="77777777" w:rsidR="00754C6F" w:rsidRDefault="00CD7D97">
    <w:pPr>
      <w:pStyle w:val="Footer"/>
      <w:jc w:val="right"/>
    </w:pPr>
    <w:sdt>
      <w:sdtPr>
        <w:id w:val="433169601"/>
        <w:docPartObj>
          <w:docPartGallery w:val="Page Numbers (Bottom of Page)"/>
          <w:docPartUnique/>
        </w:docPartObj>
      </w:sdtPr>
      <w:sdtEndPr>
        <w:rPr>
          <w:noProof/>
        </w:rPr>
      </w:sdtEndPr>
      <w:sdtContent>
        <w:r w:rsidR="00754C6F">
          <w:fldChar w:fldCharType="begin"/>
        </w:r>
        <w:r w:rsidR="00754C6F">
          <w:instrText xml:space="preserve"> PAGE   \* MERGEFORMAT </w:instrText>
        </w:r>
        <w:r w:rsidR="00754C6F">
          <w:fldChar w:fldCharType="separate"/>
        </w:r>
        <w:r w:rsidR="008020A9">
          <w:rPr>
            <w:noProof/>
          </w:rPr>
          <w:t>1</w:t>
        </w:r>
        <w:r w:rsidR="00754C6F">
          <w:rPr>
            <w:noProof/>
          </w:rPr>
          <w:fldChar w:fldCharType="end"/>
        </w:r>
      </w:sdtContent>
    </w:sdt>
  </w:p>
  <w:p w14:paraId="1E1A51EE" w14:textId="77777777" w:rsidR="00754C6F" w:rsidRDefault="00754C6F" w:rsidP="00582C41">
    <w:pPr>
      <w:widowControl w:val="0"/>
      <w:tabs>
        <w:tab w:val="center" w:pos="4000"/>
        <w:tab w:val="right" w:pos="8000"/>
      </w:tabs>
      <w:jc w:val="right"/>
      <w:rPr>
        <w:snapToGrid w:val="0"/>
      </w:rPr>
    </w:pPr>
  </w:p>
  <w:p w14:paraId="72C5D6B3" w14:textId="77777777" w:rsidR="00754C6F" w:rsidRDefault="00754C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ECDA0" w14:textId="77777777" w:rsidR="00CD7D97" w:rsidRDefault="00CD7D97">
      <w:r>
        <w:separator/>
      </w:r>
    </w:p>
  </w:footnote>
  <w:footnote w:type="continuationSeparator" w:id="0">
    <w:p w14:paraId="30C8E9A5" w14:textId="77777777" w:rsidR="00CD7D97" w:rsidRDefault="00CD7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C0A7B" w14:textId="77777777" w:rsidR="00754C6F" w:rsidRDefault="00754C6F">
    <w:pPr>
      <w:widowControl w:val="0"/>
      <w:tabs>
        <w:tab w:val="center" w:pos="4000"/>
        <w:tab w:val="right" w:pos="8000"/>
      </w:tabs>
      <w:rPr>
        <w:snapToGrid w:val="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281E52E0"/>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BF12CD32"/>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2678523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921420"/>
    <w:multiLevelType w:val="hybridMultilevel"/>
    <w:tmpl w:val="AAE6B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E9486D"/>
    <w:multiLevelType w:val="hybridMultilevel"/>
    <w:tmpl w:val="F5788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BC61CE"/>
    <w:multiLevelType w:val="hybridMultilevel"/>
    <w:tmpl w:val="4816E77C"/>
    <w:lvl w:ilvl="0" w:tplc="DDCED22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51071FE"/>
    <w:multiLevelType w:val="singleLevel"/>
    <w:tmpl w:val="BFB40754"/>
    <w:lvl w:ilvl="0">
      <w:start w:val="1"/>
      <w:numFmt w:val="decimal"/>
      <w:lvlText w:val="%1."/>
      <w:lvlJc w:val="left"/>
      <w:pPr>
        <w:tabs>
          <w:tab w:val="num" w:pos="1080"/>
        </w:tabs>
        <w:ind w:left="1080" w:hanging="360"/>
      </w:pPr>
      <w:rPr>
        <w:rFonts w:hint="default"/>
      </w:rPr>
    </w:lvl>
  </w:abstractNum>
  <w:abstractNum w:abstractNumId="7" w15:restartNumberingAfterBreak="0">
    <w:nsid w:val="08C40539"/>
    <w:multiLevelType w:val="hybridMultilevel"/>
    <w:tmpl w:val="F8C4039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0BE87974"/>
    <w:multiLevelType w:val="hybridMultilevel"/>
    <w:tmpl w:val="57C0C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412F2D"/>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103A2D85"/>
    <w:multiLevelType w:val="hybridMultilevel"/>
    <w:tmpl w:val="F3A6B590"/>
    <w:lvl w:ilvl="0" w:tplc="0409000F">
      <w:start w:val="1"/>
      <w:numFmt w:val="decimal"/>
      <w:lvlText w:val="%1."/>
      <w:lvlJc w:val="left"/>
      <w:pPr>
        <w:ind w:left="720" w:hanging="360"/>
      </w:pPr>
    </w:lvl>
    <w:lvl w:ilvl="1" w:tplc="FBA6C85E">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6629E4"/>
    <w:multiLevelType w:val="singleLevel"/>
    <w:tmpl w:val="D3C47EF6"/>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33F135D"/>
    <w:multiLevelType w:val="singleLevel"/>
    <w:tmpl w:val="3A66CE80"/>
    <w:lvl w:ilvl="0">
      <w:start w:val="1"/>
      <w:numFmt w:val="decimal"/>
      <w:lvlText w:val="%1."/>
      <w:lvlJc w:val="left"/>
      <w:pPr>
        <w:tabs>
          <w:tab w:val="num" w:pos="720"/>
        </w:tabs>
        <w:ind w:left="720" w:hanging="720"/>
      </w:pPr>
      <w:rPr>
        <w:rFonts w:hint="default"/>
      </w:rPr>
    </w:lvl>
  </w:abstractNum>
  <w:abstractNum w:abstractNumId="13" w15:restartNumberingAfterBreak="0">
    <w:nsid w:val="17A7276F"/>
    <w:multiLevelType w:val="singleLevel"/>
    <w:tmpl w:val="0F547E9E"/>
    <w:lvl w:ilvl="0">
      <w:start w:val="1"/>
      <w:numFmt w:val="decimal"/>
      <w:lvlText w:val="%1."/>
      <w:lvlJc w:val="left"/>
      <w:pPr>
        <w:tabs>
          <w:tab w:val="num" w:pos="720"/>
        </w:tabs>
        <w:ind w:left="720" w:hanging="720"/>
      </w:pPr>
      <w:rPr>
        <w:rFonts w:hint="default"/>
      </w:rPr>
    </w:lvl>
  </w:abstractNum>
  <w:abstractNum w:abstractNumId="14" w15:restartNumberingAfterBreak="0">
    <w:nsid w:val="19CA027C"/>
    <w:multiLevelType w:val="singleLevel"/>
    <w:tmpl w:val="4AF89B64"/>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1BE97C73"/>
    <w:multiLevelType w:val="singleLevel"/>
    <w:tmpl w:val="1E28277E"/>
    <w:lvl w:ilvl="0">
      <w:start w:val="1"/>
      <w:numFmt w:val="lowerLetter"/>
      <w:lvlText w:val="%1."/>
      <w:lvlJc w:val="left"/>
      <w:pPr>
        <w:tabs>
          <w:tab w:val="num" w:pos="1080"/>
        </w:tabs>
        <w:ind w:left="1080" w:hanging="360"/>
      </w:pPr>
      <w:rPr>
        <w:rFonts w:hint="default"/>
      </w:rPr>
    </w:lvl>
  </w:abstractNum>
  <w:abstractNum w:abstractNumId="16" w15:restartNumberingAfterBreak="0">
    <w:nsid w:val="1F692DF0"/>
    <w:multiLevelType w:val="hybridMultilevel"/>
    <w:tmpl w:val="3B7ECC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0760BB2"/>
    <w:multiLevelType w:val="hybridMultilevel"/>
    <w:tmpl w:val="9B847C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0F10288"/>
    <w:multiLevelType w:val="hybridMultilevel"/>
    <w:tmpl w:val="FEA48BFC"/>
    <w:lvl w:ilvl="0" w:tplc="C626171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216C55C7"/>
    <w:multiLevelType w:val="hybridMultilevel"/>
    <w:tmpl w:val="E1728EA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24B6138F"/>
    <w:multiLevelType w:val="hybridMultilevel"/>
    <w:tmpl w:val="F6EA29BC"/>
    <w:lvl w:ilvl="0" w:tplc="65DC319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29C651D9"/>
    <w:multiLevelType w:val="hybridMultilevel"/>
    <w:tmpl w:val="59F6AB3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2A38608E"/>
    <w:multiLevelType w:val="hybridMultilevel"/>
    <w:tmpl w:val="CE66BB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2EA247D9"/>
    <w:multiLevelType w:val="hybridMultilevel"/>
    <w:tmpl w:val="21C621F6"/>
    <w:lvl w:ilvl="0" w:tplc="65DC3192">
      <w:start w:val="1"/>
      <w:numFmt w:val="decimal"/>
      <w:lvlText w:val="%1."/>
      <w:lvlJc w:val="left"/>
      <w:pPr>
        <w:tabs>
          <w:tab w:val="num" w:pos="1440"/>
        </w:tabs>
        <w:ind w:left="1440" w:hanging="360"/>
      </w:pPr>
      <w:rPr>
        <w:rFonts w:hint="default"/>
      </w:rPr>
    </w:lvl>
    <w:lvl w:ilvl="1" w:tplc="3224D89E">
      <w:start w:val="1"/>
      <w:numFmt w:val="upperLetter"/>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30626E72"/>
    <w:multiLevelType w:val="hybridMultilevel"/>
    <w:tmpl w:val="95FE971E"/>
    <w:lvl w:ilvl="0" w:tplc="04090001">
      <w:start w:val="1"/>
      <w:numFmt w:val="bullet"/>
      <w:lvlText w:val=""/>
      <w:lvlJc w:val="left"/>
      <w:pPr>
        <w:tabs>
          <w:tab w:val="num" w:pos="720"/>
        </w:tabs>
        <w:ind w:left="720" w:hanging="360"/>
      </w:pPr>
      <w:rPr>
        <w:rFonts w:ascii="Symbol" w:hAnsi="Symbol"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620CCE"/>
    <w:multiLevelType w:val="hybridMultilevel"/>
    <w:tmpl w:val="F64449C0"/>
    <w:lvl w:ilvl="0" w:tplc="65DC319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384A2333"/>
    <w:multiLevelType w:val="hybridMultilevel"/>
    <w:tmpl w:val="351E2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FD4E82"/>
    <w:multiLevelType w:val="hybridMultilevel"/>
    <w:tmpl w:val="DD6E779A"/>
    <w:lvl w:ilvl="0" w:tplc="F72CF656">
      <w:numFmt w:val="bullet"/>
      <w:lvlText w:val=""/>
      <w:lvlJc w:val="left"/>
      <w:pPr>
        <w:tabs>
          <w:tab w:val="num" w:pos="9720"/>
        </w:tabs>
        <w:ind w:left="9720" w:hanging="720"/>
      </w:pPr>
      <w:rPr>
        <w:rFonts w:ascii="Symbol" w:eastAsia="Times New Roman" w:hAnsi="Symbol" w:cs="Times New Roman" w:hint="default"/>
      </w:rPr>
    </w:lvl>
    <w:lvl w:ilvl="1" w:tplc="04090003" w:tentative="1">
      <w:start w:val="1"/>
      <w:numFmt w:val="bullet"/>
      <w:lvlText w:val="o"/>
      <w:lvlJc w:val="left"/>
      <w:pPr>
        <w:tabs>
          <w:tab w:val="num" w:pos="10080"/>
        </w:tabs>
        <w:ind w:left="10080" w:hanging="360"/>
      </w:pPr>
      <w:rPr>
        <w:rFonts w:ascii="Courier New" w:hAnsi="Courier New" w:hint="default"/>
      </w:rPr>
    </w:lvl>
    <w:lvl w:ilvl="2" w:tplc="04090005" w:tentative="1">
      <w:start w:val="1"/>
      <w:numFmt w:val="bullet"/>
      <w:lvlText w:val=""/>
      <w:lvlJc w:val="left"/>
      <w:pPr>
        <w:tabs>
          <w:tab w:val="num" w:pos="10800"/>
        </w:tabs>
        <w:ind w:left="10800" w:hanging="360"/>
      </w:pPr>
      <w:rPr>
        <w:rFonts w:ascii="Wingdings" w:hAnsi="Wingdings" w:hint="default"/>
      </w:rPr>
    </w:lvl>
    <w:lvl w:ilvl="3" w:tplc="04090001" w:tentative="1">
      <w:start w:val="1"/>
      <w:numFmt w:val="bullet"/>
      <w:lvlText w:val=""/>
      <w:lvlJc w:val="left"/>
      <w:pPr>
        <w:tabs>
          <w:tab w:val="num" w:pos="11520"/>
        </w:tabs>
        <w:ind w:left="11520" w:hanging="360"/>
      </w:pPr>
      <w:rPr>
        <w:rFonts w:ascii="Symbol" w:hAnsi="Symbol" w:hint="default"/>
      </w:rPr>
    </w:lvl>
    <w:lvl w:ilvl="4" w:tplc="04090003" w:tentative="1">
      <w:start w:val="1"/>
      <w:numFmt w:val="bullet"/>
      <w:lvlText w:val="o"/>
      <w:lvlJc w:val="left"/>
      <w:pPr>
        <w:tabs>
          <w:tab w:val="num" w:pos="12240"/>
        </w:tabs>
        <w:ind w:left="12240" w:hanging="360"/>
      </w:pPr>
      <w:rPr>
        <w:rFonts w:ascii="Courier New" w:hAnsi="Courier New" w:hint="default"/>
      </w:rPr>
    </w:lvl>
    <w:lvl w:ilvl="5" w:tplc="04090005" w:tentative="1">
      <w:start w:val="1"/>
      <w:numFmt w:val="bullet"/>
      <w:lvlText w:val=""/>
      <w:lvlJc w:val="left"/>
      <w:pPr>
        <w:tabs>
          <w:tab w:val="num" w:pos="12960"/>
        </w:tabs>
        <w:ind w:left="12960" w:hanging="360"/>
      </w:pPr>
      <w:rPr>
        <w:rFonts w:ascii="Wingdings" w:hAnsi="Wingdings" w:hint="default"/>
      </w:rPr>
    </w:lvl>
    <w:lvl w:ilvl="6" w:tplc="04090001" w:tentative="1">
      <w:start w:val="1"/>
      <w:numFmt w:val="bullet"/>
      <w:lvlText w:val=""/>
      <w:lvlJc w:val="left"/>
      <w:pPr>
        <w:tabs>
          <w:tab w:val="num" w:pos="13680"/>
        </w:tabs>
        <w:ind w:left="13680" w:hanging="360"/>
      </w:pPr>
      <w:rPr>
        <w:rFonts w:ascii="Symbol" w:hAnsi="Symbol" w:hint="default"/>
      </w:rPr>
    </w:lvl>
    <w:lvl w:ilvl="7" w:tplc="04090003" w:tentative="1">
      <w:start w:val="1"/>
      <w:numFmt w:val="bullet"/>
      <w:lvlText w:val="o"/>
      <w:lvlJc w:val="left"/>
      <w:pPr>
        <w:tabs>
          <w:tab w:val="num" w:pos="14400"/>
        </w:tabs>
        <w:ind w:left="14400" w:hanging="360"/>
      </w:pPr>
      <w:rPr>
        <w:rFonts w:ascii="Courier New" w:hAnsi="Courier New" w:hint="default"/>
      </w:rPr>
    </w:lvl>
    <w:lvl w:ilvl="8" w:tplc="04090005" w:tentative="1">
      <w:start w:val="1"/>
      <w:numFmt w:val="bullet"/>
      <w:lvlText w:val=""/>
      <w:lvlJc w:val="left"/>
      <w:pPr>
        <w:tabs>
          <w:tab w:val="num" w:pos="15120"/>
        </w:tabs>
        <w:ind w:left="15120" w:hanging="360"/>
      </w:pPr>
      <w:rPr>
        <w:rFonts w:ascii="Wingdings" w:hAnsi="Wingdings" w:hint="default"/>
      </w:rPr>
    </w:lvl>
  </w:abstractNum>
  <w:abstractNum w:abstractNumId="28" w15:restartNumberingAfterBreak="0">
    <w:nsid w:val="3FA8426C"/>
    <w:multiLevelType w:val="hybridMultilevel"/>
    <w:tmpl w:val="CCD80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F856C5"/>
    <w:multiLevelType w:val="singleLevel"/>
    <w:tmpl w:val="F550BCD6"/>
    <w:lvl w:ilvl="0">
      <w:start w:val="1"/>
      <w:numFmt w:val="decimal"/>
      <w:lvlText w:val="%1."/>
      <w:lvlJc w:val="left"/>
      <w:pPr>
        <w:tabs>
          <w:tab w:val="num" w:pos="720"/>
        </w:tabs>
        <w:ind w:left="720" w:hanging="720"/>
      </w:pPr>
      <w:rPr>
        <w:rFonts w:hint="default"/>
      </w:rPr>
    </w:lvl>
  </w:abstractNum>
  <w:abstractNum w:abstractNumId="30" w15:restartNumberingAfterBreak="0">
    <w:nsid w:val="495503DE"/>
    <w:multiLevelType w:val="hybridMultilevel"/>
    <w:tmpl w:val="F2A688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98A7F84"/>
    <w:multiLevelType w:val="hybridMultilevel"/>
    <w:tmpl w:val="782CB9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6E6738"/>
    <w:multiLevelType w:val="singleLevel"/>
    <w:tmpl w:val="21C635AE"/>
    <w:lvl w:ilvl="0">
      <w:start w:val="1"/>
      <w:numFmt w:val="bullet"/>
      <w:lvlText w:val="˚"/>
      <w:lvlJc w:val="left"/>
      <w:pPr>
        <w:tabs>
          <w:tab w:val="num" w:pos="360"/>
        </w:tabs>
        <w:ind w:left="360" w:hanging="360"/>
      </w:pPr>
      <w:rPr>
        <w:rFonts w:ascii="EraserDust" w:hAnsi="EraserDust" w:hint="default"/>
      </w:rPr>
    </w:lvl>
  </w:abstractNum>
  <w:abstractNum w:abstractNumId="33" w15:restartNumberingAfterBreak="0">
    <w:nsid w:val="518522FC"/>
    <w:multiLevelType w:val="hybridMultilevel"/>
    <w:tmpl w:val="A20AFEA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79E17C9"/>
    <w:multiLevelType w:val="hybridMultilevel"/>
    <w:tmpl w:val="38A0BA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587F3FFB"/>
    <w:multiLevelType w:val="singleLevel"/>
    <w:tmpl w:val="8646A7EE"/>
    <w:lvl w:ilvl="0">
      <w:start w:val="4"/>
      <w:numFmt w:val="decimal"/>
      <w:lvlText w:val="%1."/>
      <w:lvlJc w:val="left"/>
      <w:pPr>
        <w:tabs>
          <w:tab w:val="num" w:pos="1440"/>
        </w:tabs>
        <w:ind w:left="1440" w:hanging="720"/>
      </w:pPr>
      <w:rPr>
        <w:rFonts w:hint="default"/>
      </w:rPr>
    </w:lvl>
  </w:abstractNum>
  <w:abstractNum w:abstractNumId="36" w15:restartNumberingAfterBreak="0">
    <w:nsid w:val="59C514AC"/>
    <w:multiLevelType w:val="singleLevel"/>
    <w:tmpl w:val="8F8EB674"/>
    <w:lvl w:ilvl="0">
      <w:start w:val="1"/>
      <w:numFmt w:val="decimal"/>
      <w:lvlText w:val="%1."/>
      <w:lvlJc w:val="left"/>
      <w:pPr>
        <w:tabs>
          <w:tab w:val="num" w:pos="1080"/>
        </w:tabs>
        <w:ind w:left="1080" w:hanging="360"/>
      </w:pPr>
      <w:rPr>
        <w:rFonts w:hint="default"/>
      </w:rPr>
    </w:lvl>
  </w:abstractNum>
  <w:abstractNum w:abstractNumId="37" w15:restartNumberingAfterBreak="0">
    <w:nsid w:val="5D3B5BB1"/>
    <w:multiLevelType w:val="hybridMultilevel"/>
    <w:tmpl w:val="5D90D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D859F7"/>
    <w:multiLevelType w:val="singleLevel"/>
    <w:tmpl w:val="34E22A92"/>
    <w:lvl w:ilvl="0">
      <w:start w:val="1"/>
      <w:numFmt w:val="decimal"/>
      <w:lvlText w:val="%1."/>
      <w:lvlJc w:val="left"/>
      <w:pPr>
        <w:tabs>
          <w:tab w:val="num" w:pos="720"/>
        </w:tabs>
        <w:ind w:left="720" w:hanging="720"/>
      </w:pPr>
      <w:rPr>
        <w:rFonts w:hint="default"/>
      </w:rPr>
    </w:lvl>
  </w:abstractNum>
  <w:abstractNum w:abstractNumId="39" w15:restartNumberingAfterBreak="0">
    <w:nsid w:val="65A83316"/>
    <w:multiLevelType w:val="singleLevel"/>
    <w:tmpl w:val="4AF89B64"/>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6BC23D02"/>
    <w:multiLevelType w:val="hybridMultilevel"/>
    <w:tmpl w:val="73FCE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8AD443E"/>
    <w:multiLevelType w:val="singleLevel"/>
    <w:tmpl w:val="82E896DE"/>
    <w:lvl w:ilvl="0">
      <w:start w:val="1"/>
      <w:numFmt w:val="decimal"/>
      <w:lvlText w:val="%1."/>
      <w:lvlJc w:val="left"/>
      <w:pPr>
        <w:tabs>
          <w:tab w:val="num" w:pos="390"/>
        </w:tabs>
        <w:ind w:left="390" w:hanging="390"/>
      </w:pPr>
      <w:rPr>
        <w:rFonts w:hint="default"/>
      </w:rPr>
    </w:lvl>
  </w:abstractNum>
  <w:abstractNum w:abstractNumId="42" w15:restartNumberingAfterBreak="0">
    <w:nsid w:val="78D312B3"/>
    <w:multiLevelType w:val="hybridMultilevel"/>
    <w:tmpl w:val="A54CDE42"/>
    <w:lvl w:ilvl="0" w:tplc="8254685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BD850AE"/>
    <w:multiLevelType w:val="hybridMultilevel"/>
    <w:tmpl w:val="B254F8A2"/>
    <w:lvl w:ilvl="0" w:tplc="77626A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6"/>
  </w:num>
  <w:num w:numId="3">
    <w:abstractNumId w:val="15"/>
  </w:num>
  <w:num w:numId="4">
    <w:abstractNumId w:val="29"/>
  </w:num>
  <w:num w:numId="5">
    <w:abstractNumId w:val="41"/>
  </w:num>
  <w:num w:numId="6">
    <w:abstractNumId w:val="13"/>
  </w:num>
  <w:num w:numId="7">
    <w:abstractNumId w:val="9"/>
  </w:num>
  <w:num w:numId="8">
    <w:abstractNumId w:val="12"/>
  </w:num>
  <w:num w:numId="9">
    <w:abstractNumId w:val="38"/>
  </w:num>
  <w:num w:numId="10">
    <w:abstractNumId w:val="11"/>
  </w:num>
  <w:num w:numId="11">
    <w:abstractNumId w:val="39"/>
  </w:num>
  <w:num w:numId="12">
    <w:abstractNumId w:val="14"/>
  </w:num>
  <w:num w:numId="13">
    <w:abstractNumId w:val="32"/>
  </w:num>
  <w:num w:numId="14">
    <w:abstractNumId w:val="35"/>
  </w:num>
  <w:num w:numId="15">
    <w:abstractNumId w:val="5"/>
  </w:num>
  <w:num w:numId="16">
    <w:abstractNumId w:val="2"/>
  </w:num>
  <w:num w:numId="17">
    <w:abstractNumId w:val="18"/>
  </w:num>
  <w:num w:numId="18">
    <w:abstractNumId w:val="31"/>
  </w:num>
  <w:num w:numId="19">
    <w:abstractNumId w:val="16"/>
  </w:num>
  <w:num w:numId="20">
    <w:abstractNumId w:val="24"/>
  </w:num>
  <w:num w:numId="21">
    <w:abstractNumId w:val="7"/>
  </w:num>
  <w:num w:numId="22">
    <w:abstractNumId w:val="20"/>
  </w:num>
  <w:num w:numId="23">
    <w:abstractNumId w:val="23"/>
  </w:num>
  <w:num w:numId="24">
    <w:abstractNumId w:val="25"/>
  </w:num>
  <w:num w:numId="25">
    <w:abstractNumId w:val="22"/>
  </w:num>
  <w:num w:numId="26">
    <w:abstractNumId w:val="27"/>
  </w:num>
  <w:num w:numId="27">
    <w:abstractNumId w:val="1"/>
  </w:num>
  <w:num w:numId="28">
    <w:abstractNumId w:val="0"/>
  </w:num>
  <w:num w:numId="29">
    <w:abstractNumId w:val="8"/>
  </w:num>
  <w:num w:numId="30">
    <w:abstractNumId w:val="30"/>
  </w:num>
  <w:num w:numId="31">
    <w:abstractNumId w:val="10"/>
  </w:num>
  <w:num w:numId="32">
    <w:abstractNumId w:val="19"/>
  </w:num>
  <w:num w:numId="33">
    <w:abstractNumId w:val="34"/>
  </w:num>
  <w:num w:numId="34">
    <w:abstractNumId w:val="4"/>
  </w:num>
  <w:num w:numId="35">
    <w:abstractNumId w:val="28"/>
  </w:num>
  <w:num w:numId="36">
    <w:abstractNumId w:val="37"/>
  </w:num>
  <w:num w:numId="37">
    <w:abstractNumId w:val="33"/>
  </w:num>
  <w:num w:numId="3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1"/>
  </w:num>
  <w:num w:numId="41">
    <w:abstractNumId w:val="42"/>
  </w:num>
  <w:num w:numId="42">
    <w:abstractNumId w:val="43"/>
  </w:num>
  <w:num w:numId="43">
    <w:abstractNumId w:val="40"/>
  </w:num>
  <w:num w:numId="44">
    <w:abstractNumId w:val="17"/>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0B6"/>
    <w:rsid w:val="0000010F"/>
    <w:rsid w:val="000004B7"/>
    <w:rsid w:val="0000069F"/>
    <w:rsid w:val="00000F27"/>
    <w:rsid w:val="00010B93"/>
    <w:rsid w:val="00016D36"/>
    <w:rsid w:val="000233B6"/>
    <w:rsid w:val="000321D8"/>
    <w:rsid w:val="00032B29"/>
    <w:rsid w:val="00040586"/>
    <w:rsid w:val="0005095F"/>
    <w:rsid w:val="00061310"/>
    <w:rsid w:val="00064F45"/>
    <w:rsid w:val="000668F4"/>
    <w:rsid w:val="00071874"/>
    <w:rsid w:val="00080B9B"/>
    <w:rsid w:val="0008521A"/>
    <w:rsid w:val="000876B8"/>
    <w:rsid w:val="00091400"/>
    <w:rsid w:val="00093463"/>
    <w:rsid w:val="00094416"/>
    <w:rsid w:val="000A2C5F"/>
    <w:rsid w:val="000A473C"/>
    <w:rsid w:val="000B53CE"/>
    <w:rsid w:val="000C0464"/>
    <w:rsid w:val="000C709B"/>
    <w:rsid w:val="000D2F63"/>
    <w:rsid w:val="000D3A39"/>
    <w:rsid w:val="000F293F"/>
    <w:rsid w:val="000F3D50"/>
    <w:rsid w:val="00105ED4"/>
    <w:rsid w:val="001119CC"/>
    <w:rsid w:val="00111AA1"/>
    <w:rsid w:val="00115920"/>
    <w:rsid w:val="001167DE"/>
    <w:rsid w:val="00120AAC"/>
    <w:rsid w:val="0012219D"/>
    <w:rsid w:val="00122557"/>
    <w:rsid w:val="00123205"/>
    <w:rsid w:val="00123BE0"/>
    <w:rsid w:val="00123EE4"/>
    <w:rsid w:val="0013078E"/>
    <w:rsid w:val="00130AAF"/>
    <w:rsid w:val="00132F08"/>
    <w:rsid w:val="001438A1"/>
    <w:rsid w:val="00144A30"/>
    <w:rsid w:val="00150E30"/>
    <w:rsid w:val="0015170B"/>
    <w:rsid w:val="001529D8"/>
    <w:rsid w:val="0015326C"/>
    <w:rsid w:val="00161BD1"/>
    <w:rsid w:val="0016458D"/>
    <w:rsid w:val="001676A1"/>
    <w:rsid w:val="001724D7"/>
    <w:rsid w:val="00175497"/>
    <w:rsid w:val="001842B7"/>
    <w:rsid w:val="0018749B"/>
    <w:rsid w:val="00194498"/>
    <w:rsid w:val="00197D72"/>
    <w:rsid w:val="001A5F32"/>
    <w:rsid w:val="001A7C38"/>
    <w:rsid w:val="001B0D6B"/>
    <w:rsid w:val="001C4F8D"/>
    <w:rsid w:val="001D02EF"/>
    <w:rsid w:val="001D08B5"/>
    <w:rsid w:val="001D21CF"/>
    <w:rsid w:val="001D2EEE"/>
    <w:rsid w:val="001D42E9"/>
    <w:rsid w:val="001D5111"/>
    <w:rsid w:val="001E41A6"/>
    <w:rsid w:val="00201FBD"/>
    <w:rsid w:val="002040BE"/>
    <w:rsid w:val="00211A46"/>
    <w:rsid w:val="00213AB8"/>
    <w:rsid w:val="00220D14"/>
    <w:rsid w:val="00223241"/>
    <w:rsid w:val="00223B21"/>
    <w:rsid w:val="00232723"/>
    <w:rsid w:val="00233D2F"/>
    <w:rsid w:val="00236A1F"/>
    <w:rsid w:val="00237161"/>
    <w:rsid w:val="0023744D"/>
    <w:rsid w:val="0024094E"/>
    <w:rsid w:val="00240A9D"/>
    <w:rsid w:val="00244EE1"/>
    <w:rsid w:val="002456CF"/>
    <w:rsid w:val="00247807"/>
    <w:rsid w:val="002501F7"/>
    <w:rsid w:val="002516FF"/>
    <w:rsid w:val="002617C0"/>
    <w:rsid w:val="0026388B"/>
    <w:rsid w:val="0026758D"/>
    <w:rsid w:val="002766F5"/>
    <w:rsid w:val="00293DED"/>
    <w:rsid w:val="0029438E"/>
    <w:rsid w:val="002A0D1F"/>
    <w:rsid w:val="002A3775"/>
    <w:rsid w:val="002A605F"/>
    <w:rsid w:val="002A7CD5"/>
    <w:rsid w:val="002B11D3"/>
    <w:rsid w:val="002B22C2"/>
    <w:rsid w:val="002C7957"/>
    <w:rsid w:val="002D334C"/>
    <w:rsid w:val="002F13C6"/>
    <w:rsid w:val="002F4D52"/>
    <w:rsid w:val="003055B0"/>
    <w:rsid w:val="00312A29"/>
    <w:rsid w:val="00320333"/>
    <w:rsid w:val="003352E5"/>
    <w:rsid w:val="00352D1E"/>
    <w:rsid w:val="00354411"/>
    <w:rsid w:val="00354436"/>
    <w:rsid w:val="003605A9"/>
    <w:rsid w:val="00370BA9"/>
    <w:rsid w:val="0037175E"/>
    <w:rsid w:val="003819B2"/>
    <w:rsid w:val="00381A77"/>
    <w:rsid w:val="0039188C"/>
    <w:rsid w:val="003A3E67"/>
    <w:rsid w:val="003A4E41"/>
    <w:rsid w:val="003B43D1"/>
    <w:rsid w:val="003B477D"/>
    <w:rsid w:val="003B6713"/>
    <w:rsid w:val="003B7FEF"/>
    <w:rsid w:val="003C02F6"/>
    <w:rsid w:val="003C4D60"/>
    <w:rsid w:val="003C7B9D"/>
    <w:rsid w:val="003D05CA"/>
    <w:rsid w:val="003D697A"/>
    <w:rsid w:val="003D708C"/>
    <w:rsid w:val="003E142C"/>
    <w:rsid w:val="003F102E"/>
    <w:rsid w:val="003F1ECB"/>
    <w:rsid w:val="003F2E63"/>
    <w:rsid w:val="003F4EDE"/>
    <w:rsid w:val="00400EFE"/>
    <w:rsid w:val="004044BD"/>
    <w:rsid w:val="00404B5A"/>
    <w:rsid w:val="004058E1"/>
    <w:rsid w:val="00406AE6"/>
    <w:rsid w:val="00406DDF"/>
    <w:rsid w:val="00407EF6"/>
    <w:rsid w:val="00421705"/>
    <w:rsid w:val="00425DAC"/>
    <w:rsid w:val="004300C3"/>
    <w:rsid w:val="00432D5A"/>
    <w:rsid w:val="004359D1"/>
    <w:rsid w:val="00436789"/>
    <w:rsid w:val="0044161C"/>
    <w:rsid w:val="00441B7D"/>
    <w:rsid w:val="00444090"/>
    <w:rsid w:val="0045286F"/>
    <w:rsid w:val="004805A0"/>
    <w:rsid w:val="00484065"/>
    <w:rsid w:val="00484D3C"/>
    <w:rsid w:val="00486462"/>
    <w:rsid w:val="00491E40"/>
    <w:rsid w:val="00492498"/>
    <w:rsid w:val="004930F9"/>
    <w:rsid w:val="004A1A1B"/>
    <w:rsid w:val="004B51D6"/>
    <w:rsid w:val="004B6FB5"/>
    <w:rsid w:val="004B7297"/>
    <w:rsid w:val="004C5F75"/>
    <w:rsid w:val="004C62D5"/>
    <w:rsid w:val="004D6477"/>
    <w:rsid w:val="004E40E2"/>
    <w:rsid w:val="004E4C20"/>
    <w:rsid w:val="004F0284"/>
    <w:rsid w:val="004F33A6"/>
    <w:rsid w:val="004F351B"/>
    <w:rsid w:val="004F59F6"/>
    <w:rsid w:val="0050131A"/>
    <w:rsid w:val="00501C29"/>
    <w:rsid w:val="00507370"/>
    <w:rsid w:val="0051404B"/>
    <w:rsid w:val="00516104"/>
    <w:rsid w:val="00516571"/>
    <w:rsid w:val="0053063E"/>
    <w:rsid w:val="00531E41"/>
    <w:rsid w:val="00534133"/>
    <w:rsid w:val="00534232"/>
    <w:rsid w:val="005409D4"/>
    <w:rsid w:val="00556D41"/>
    <w:rsid w:val="00557374"/>
    <w:rsid w:val="0056093F"/>
    <w:rsid w:val="0056662A"/>
    <w:rsid w:val="005710FE"/>
    <w:rsid w:val="005722C2"/>
    <w:rsid w:val="00580F1D"/>
    <w:rsid w:val="00582C41"/>
    <w:rsid w:val="00590AB0"/>
    <w:rsid w:val="005928C4"/>
    <w:rsid w:val="00594ECB"/>
    <w:rsid w:val="005963D8"/>
    <w:rsid w:val="005A3488"/>
    <w:rsid w:val="005A4701"/>
    <w:rsid w:val="005A6D66"/>
    <w:rsid w:val="005B459A"/>
    <w:rsid w:val="005B5C11"/>
    <w:rsid w:val="005B64D6"/>
    <w:rsid w:val="005C3190"/>
    <w:rsid w:val="005C6AEF"/>
    <w:rsid w:val="005C6B19"/>
    <w:rsid w:val="005C6C39"/>
    <w:rsid w:val="005D24E5"/>
    <w:rsid w:val="005D644B"/>
    <w:rsid w:val="005D6FF7"/>
    <w:rsid w:val="005E65BD"/>
    <w:rsid w:val="005F1DF6"/>
    <w:rsid w:val="005F23FB"/>
    <w:rsid w:val="005F2698"/>
    <w:rsid w:val="005F4032"/>
    <w:rsid w:val="006038AD"/>
    <w:rsid w:val="006040ED"/>
    <w:rsid w:val="00610E81"/>
    <w:rsid w:val="00613A2F"/>
    <w:rsid w:val="006172DD"/>
    <w:rsid w:val="0062138A"/>
    <w:rsid w:val="006236A0"/>
    <w:rsid w:val="00627FC8"/>
    <w:rsid w:val="006318A7"/>
    <w:rsid w:val="00635C15"/>
    <w:rsid w:val="00646CAD"/>
    <w:rsid w:val="006509B6"/>
    <w:rsid w:val="00653E13"/>
    <w:rsid w:val="00654393"/>
    <w:rsid w:val="00656E2C"/>
    <w:rsid w:val="00661737"/>
    <w:rsid w:val="006638B0"/>
    <w:rsid w:val="006639F6"/>
    <w:rsid w:val="006654C9"/>
    <w:rsid w:val="006669AE"/>
    <w:rsid w:val="0067238E"/>
    <w:rsid w:val="006754B1"/>
    <w:rsid w:val="0068033C"/>
    <w:rsid w:val="006838AB"/>
    <w:rsid w:val="006B15F2"/>
    <w:rsid w:val="006C0505"/>
    <w:rsid w:val="006C1C74"/>
    <w:rsid w:val="006C1FA8"/>
    <w:rsid w:val="006E495E"/>
    <w:rsid w:val="006E7983"/>
    <w:rsid w:val="006F2D2E"/>
    <w:rsid w:val="006F39E4"/>
    <w:rsid w:val="006F6F8A"/>
    <w:rsid w:val="00706F5A"/>
    <w:rsid w:val="00715CB3"/>
    <w:rsid w:val="00716976"/>
    <w:rsid w:val="007173DE"/>
    <w:rsid w:val="0071781A"/>
    <w:rsid w:val="007202B0"/>
    <w:rsid w:val="007251F1"/>
    <w:rsid w:val="00726BDA"/>
    <w:rsid w:val="007337A9"/>
    <w:rsid w:val="007350DB"/>
    <w:rsid w:val="0073589A"/>
    <w:rsid w:val="00736B8D"/>
    <w:rsid w:val="00747EEF"/>
    <w:rsid w:val="00754C6F"/>
    <w:rsid w:val="00756F89"/>
    <w:rsid w:val="00764701"/>
    <w:rsid w:val="007775E0"/>
    <w:rsid w:val="00781C60"/>
    <w:rsid w:val="007842D9"/>
    <w:rsid w:val="00785D88"/>
    <w:rsid w:val="0078786F"/>
    <w:rsid w:val="007911FB"/>
    <w:rsid w:val="00795C0F"/>
    <w:rsid w:val="00795F18"/>
    <w:rsid w:val="007A3C5D"/>
    <w:rsid w:val="007A64B7"/>
    <w:rsid w:val="007B1D4F"/>
    <w:rsid w:val="007C5C4D"/>
    <w:rsid w:val="007D6316"/>
    <w:rsid w:val="007D64E3"/>
    <w:rsid w:val="007D797B"/>
    <w:rsid w:val="007E0BD6"/>
    <w:rsid w:val="007E128A"/>
    <w:rsid w:val="007E611D"/>
    <w:rsid w:val="007E789B"/>
    <w:rsid w:val="007F0149"/>
    <w:rsid w:val="007F6B71"/>
    <w:rsid w:val="008020A9"/>
    <w:rsid w:val="008102AD"/>
    <w:rsid w:val="00811C80"/>
    <w:rsid w:val="008120C8"/>
    <w:rsid w:val="008121B1"/>
    <w:rsid w:val="008209EF"/>
    <w:rsid w:val="0083067F"/>
    <w:rsid w:val="008350CD"/>
    <w:rsid w:val="00835484"/>
    <w:rsid w:val="00835FF4"/>
    <w:rsid w:val="008418F7"/>
    <w:rsid w:val="008420C7"/>
    <w:rsid w:val="008426E3"/>
    <w:rsid w:val="00844893"/>
    <w:rsid w:val="00851BB5"/>
    <w:rsid w:val="00852F0A"/>
    <w:rsid w:val="00856474"/>
    <w:rsid w:val="0086403F"/>
    <w:rsid w:val="00866E14"/>
    <w:rsid w:val="00870F39"/>
    <w:rsid w:val="00873B61"/>
    <w:rsid w:val="0088557A"/>
    <w:rsid w:val="00885E21"/>
    <w:rsid w:val="00887466"/>
    <w:rsid w:val="00887D7F"/>
    <w:rsid w:val="008909E4"/>
    <w:rsid w:val="00892769"/>
    <w:rsid w:val="00895F12"/>
    <w:rsid w:val="008A379D"/>
    <w:rsid w:val="008A5FDC"/>
    <w:rsid w:val="008A62F4"/>
    <w:rsid w:val="008B1550"/>
    <w:rsid w:val="008B3A5C"/>
    <w:rsid w:val="008B5DAC"/>
    <w:rsid w:val="008C1AFC"/>
    <w:rsid w:val="008D4B00"/>
    <w:rsid w:val="008E22AC"/>
    <w:rsid w:val="008E366B"/>
    <w:rsid w:val="008F454D"/>
    <w:rsid w:val="00906A87"/>
    <w:rsid w:val="00924FFA"/>
    <w:rsid w:val="009277AE"/>
    <w:rsid w:val="009450C6"/>
    <w:rsid w:val="00953DB3"/>
    <w:rsid w:val="00954972"/>
    <w:rsid w:val="00954CD7"/>
    <w:rsid w:val="00956096"/>
    <w:rsid w:val="0095787D"/>
    <w:rsid w:val="0096027F"/>
    <w:rsid w:val="00960B60"/>
    <w:rsid w:val="00962B93"/>
    <w:rsid w:val="009631CA"/>
    <w:rsid w:val="0096740E"/>
    <w:rsid w:val="00970356"/>
    <w:rsid w:val="00972A05"/>
    <w:rsid w:val="00973945"/>
    <w:rsid w:val="00974211"/>
    <w:rsid w:val="0097579F"/>
    <w:rsid w:val="009840BD"/>
    <w:rsid w:val="00990EFC"/>
    <w:rsid w:val="00991978"/>
    <w:rsid w:val="00995587"/>
    <w:rsid w:val="009A0987"/>
    <w:rsid w:val="009A24AA"/>
    <w:rsid w:val="009A2785"/>
    <w:rsid w:val="009A4B9F"/>
    <w:rsid w:val="009B340F"/>
    <w:rsid w:val="009B5FBF"/>
    <w:rsid w:val="009B718E"/>
    <w:rsid w:val="009D14BB"/>
    <w:rsid w:val="009D46F3"/>
    <w:rsid w:val="009D4B81"/>
    <w:rsid w:val="009D5F95"/>
    <w:rsid w:val="009E0FD9"/>
    <w:rsid w:val="009E6B62"/>
    <w:rsid w:val="009F4FB6"/>
    <w:rsid w:val="00A01587"/>
    <w:rsid w:val="00A04EB0"/>
    <w:rsid w:val="00A05B1D"/>
    <w:rsid w:val="00A060DE"/>
    <w:rsid w:val="00A159B2"/>
    <w:rsid w:val="00A21420"/>
    <w:rsid w:val="00A36FA5"/>
    <w:rsid w:val="00A40221"/>
    <w:rsid w:val="00A459FB"/>
    <w:rsid w:val="00A47AD1"/>
    <w:rsid w:val="00A5130B"/>
    <w:rsid w:val="00A55600"/>
    <w:rsid w:val="00A5653A"/>
    <w:rsid w:val="00A5739E"/>
    <w:rsid w:val="00A60ED4"/>
    <w:rsid w:val="00A648E8"/>
    <w:rsid w:val="00A66A64"/>
    <w:rsid w:val="00A74F44"/>
    <w:rsid w:val="00A74F84"/>
    <w:rsid w:val="00A83A9C"/>
    <w:rsid w:val="00A845D9"/>
    <w:rsid w:val="00A9564B"/>
    <w:rsid w:val="00A961B5"/>
    <w:rsid w:val="00A97AF0"/>
    <w:rsid w:val="00AA5C76"/>
    <w:rsid w:val="00AA717F"/>
    <w:rsid w:val="00AA7F3B"/>
    <w:rsid w:val="00AB36F3"/>
    <w:rsid w:val="00AC2B7B"/>
    <w:rsid w:val="00AC35F3"/>
    <w:rsid w:val="00AC42E8"/>
    <w:rsid w:val="00AC5164"/>
    <w:rsid w:val="00AC52F3"/>
    <w:rsid w:val="00AC6456"/>
    <w:rsid w:val="00AD0CB9"/>
    <w:rsid w:val="00AD3C90"/>
    <w:rsid w:val="00AE2AF6"/>
    <w:rsid w:val="00AE32F5"/>
    <w:rsid w:val="00AF29AE"/>
    <w:rsid w:val="00B01D56"/>
    <w:rsid w:val="00B11CED"/>
    <w:rsid w:val="00B15838"/>
    <w:rsid w:val="00B2446D"/>
    <w:rsid w:val="00B250B6"/>
    <w:rsid w:val="00B30094"/>
    <w:rsid w:val="00B320CA"/>
    <w:rsid w:val="00B32388"/>
    <w:rsid w:val="00B40201"/>
    <w:rsid w:val="00B40215"/>
    <w:rsid w:val="00B406FC"/>
    <w:rsid w:val="00B42523"/>
    <w:rsid w:val="00B433C5"/>
    <w:rsid w:val="00B54BCD"/>
    <w:rsid w:val="00B668C4"/>
    <w:rsid w:val="00B80746"/>
    <w:rsid w:val="00B80FF1"/>
    <w:rsid w:val="00B81C0B"/>
    <w:rsid w:val="00B847E8"/>
    <w:rsid w:val="00B956E0"/>
    <w:rsid w:val="00B96282"/>
    <w:rsid w:val="00B9715D"/>
    <w:rsid w:val="00BB1561"/>
    <w:rsid w:val="00BB2250"/>
    <w:rsid w:val="00BB6CB3"/>
    <w:rsid w:val="00BC3F8A"/>
    <w:rsid w:val="00BD1B10"/>
    <w:rsid w:val="00BD3093"/>
    <w:rsid w:val="00BE0B7C"/>
    <w:rsid w:val="00BE25FC"/>
    <w:rsid w:val="00BE4F93"/>
    <w:rsid w:val="00BF48DB"/>
    <w:rsid w:val="00C10DF8"/>
    <w:rsid w:val="00C1212B"/>
    <w:rsid w:val="00C13620"/>
    <w:rsid w:val="00C14896"/>
    <w:rsid w:val="00C1553B"/>
    <w:rsid w:val="00C1754A"/>
    <w:rsid w:val="00C17932"/>
    <w:rsid w:val="00C265CF"/>
    <w:rsid w:val="00C266BE"/>
    <w:rsid w:val="00C266DF"/>
    <w:rsid w:val="00C26ABB"/>
    <w:rsid w:val="00C33AAC"/>
    <w:rsid w:val="00C3558D"/>
    <w:rsid w:val="00C46F47"/>
    <w:rsid w:val="00C51149"/>
    <w:rsid w:val="00C52358"/>
    <w:rsid w:val="00C542C1"/>
    <w:rsid w:val="00C6033B"/>
    <w:rsid w:val="00C71CB7"/>
    <w:rsid w:val="00C86E37"/>
    <w:rsid w:val="00C872D9"/>
    <w:rsid w:val="00C87FCB"/>
    <w:rsid w:val="00C95C24"/>
    <w:rsid w:val="00CA1949"/>
    <w:rsid w:val="00CA2D9C"/>
    <w:rsid w:val="00CB752F"/>
    <w:rsid w:val="00CB7D4A"/>
    <w:rsid w:val="00CC3E43"/>
    <w:rsid w:val="00CC4A41"/>
    <w:rsid w:val="00CD0B0F"/>
    <w:rsid w:val="00CD6164"/>
    <w:rsid w:val="00CD7072"/>
    <w:rsid w:val="00CD7D97"/>
    <w:rsid w:val="00CD7F58"/>
    <w:rsid w:val="00CE7394"/>
    <w:rsid w:val="00D0045B"/>
    <w:rsid w:val="00D048F5"/>
    <w:rsid w:val="00D118D8"/>
    <w:rsid w:val="00D311EB"/>
    <w:rsid w:val="00D37FF6"/>
    <w:rsid w:val="00D43B54"/>
    <w:rsid w:val="00D53CFE"/>
    <w:rsid w:val="00D575DA"/>
    <w:rsid w:val="00D70141"/>
    <w:rsid w:val="00D7123D"/>
    <w:rsid w:val="00D72F05"/>
    <w:rsid w:val="00D73295"/>
    <w:rsid w:val="00D75EA1"/>
    <w:rsid w:val="00D8245B"/>
    <w:rsid w:val="00D907A8"/>
    <w:rsid w:val="00D94676"/>
    <w:rsid w:val="00DA1370"/>
    <w:rsid w:val="00DA2B3E"/>
    <w:rsid w:val="00DB0E19"/>
    <w:rsid w:val="00DB5C73"/>
    <w:rsid w:val="00DC13E8"/>
    <w:rsid w:val="00DD486D"/>
    <w:rsid w:val="00DD6353"/>
    <w:rsid w:val="00DE4636"/>
    <w:rsid w:val="00E17397"/>
    <w:rsid w:val="00E24D85"/>
    <w:rsid w:val="00E40999"/>
    <w:rsid w:val="00E40E9A"/>
    <w:rsid w:val="00E555A1"/>
    <w:rsid w:val="00E5694B"/>
    <w:rsid w:val="00E5785C"/>
    <w:rsid w:val="00E57C90"/>
    <w:rsid w:val="00E64B07"/>
    <w:rsid w:val="00E81EC2"/>
    <w:rsid w:val="00E835ED"/>
    <w:rsid w:val="00E851B9"/>
    <w:rsid w:val="00E870D9"/>
    <w:rsid w:val="00E96611"/>
    <w:rsid w:val="00E96CA1"/>
    <w:rsid w:val="00E972BC"/>
    <w:rsid w:val="00EA0509"/>
    <w:rsid w:val="00EA0DEB"/>
    <w:rsid w:val="00EA75E3"/>
    <w:rsid w:val="00EB4734"/>
    <w:rsid w:val="00EB6625"/>
    <w:rsid w:val="00EC2C31"/>
    <w:rsid w:val="00EC2ED3"/>
    <w:rsid w:val="00EC4718"/>
    <w:rsid w:val="00ED5B5A"/>
    <w:rsid w:val="00EE3F30"/>
    <w:rsid w:val="00EE6733"/>
    <w:rsid w:val="00EE6CEB"/>
    <w:rsid w:val="00EE74BC"/>
    <w:rsid w:val="00EE7CA9"/>
    <w:rsid w:val="00EF42F9"/>
    <w:rsid w:val="00EF5C2C"/>
    <w:rsid w:val="00F027CE"/>
    <w:rsid w:val="00F040B7"/>
    <w:rsid w:val="00F04EB0"/>
    <w:rsid w:val="00F1128D"/>
    <w:rsid w:val="00F11BE3"/>
    <w:rsid w:val="00F212EE"/>
    <w:rsid w:val="00F2472D"/>
    <w:rsid w:val="00F305DF"/>
    <w:rsid w:val="00F30B2E"/>
    <w:rsid w:val="00F4639E"/>
    <w:rsid w:val="00F4677C"/>
    <w:rsid w:val="00F4734B"/>
    <w:rsid w:val="00F616B5"/>
    <w:rsid w:val="00F62E13"/>
    <w:rsid w:val="00F652D2"/>
    <w:rsid w:val="00F716AF"/>
    <w:rsid w:val="00F83CF8"/>
    <w:rsid w:val="00F9424E"/>
    <w:rsid w:val="00FA1603"/>
    <w:rsid w:val="00FA5B84"/>
    <w:rsid w:val="00FB308F"/>
    <w:rsid w:val="00FB3A07"/>
    <w:rsid w:val="00FC1BF5"/>
    <w:rsid w:val="00FD12B3"/>
    <w:rsid w:val="00FD7D02"/>
    <w:rsid w:val="00FE1411"/>
    <w:rsid w:val="00FE14B0"/>
    <w:rsid w:val="00FF5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A0E717"/>
  <w15:docId w15:val="{59AA81CF-0EBF-4E12-BDE8-C7D880CE1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52"/>
  </w:style>
  <w:style w:type="paragraph" w:styleId="Heading1">
    <w:name w:val="heading 1"/>
    <w:basedOn w:val="Normal"/>
    <w:next w:val="Normal"/>
    <w:qFormat/>
    <w:rsid w:val="002F4D52"/>
    <w:pPr>
      <w:keepNext/>
      <w:widowControl w:val="0"/>
      <w:jc w:val="center"/>
      <w:outlineLvl w:val="0"/>
    </w:pPr>
    <w:rPr>
      <w:rFonts w:ascii="Arial" w:hAnsi="Arial"/>
      <w:b/>
      <w:snapToGrid w:val="0"/>
      <w:sz w:val="24"/>
    </w:rPr>
  </w:style>
  <w:style w:type="paragraph" w:styleId="Heading2">
    <w:name w:val="heading 2"/>
    <w:basedOn w:val="Normal"/>
    <w:next w:val="Normal"/>
    <w:qFormat/>
    <w:rsid w:val="002F4D52"/>
    <w:pPr>
      <w:keepNext/>
      <w:widowControl w:val="0"/>
      <w:jc w:val="center"/>
      <w:outlineLvl w:val="1"/>
    </w:pPr>
    <w:rPr>
      <w:rFonts w:ascii="Arial" w:hAnsi="Arial"/>
      <w:b/>
      <w:snapToGrid w:val="0"/>
      <w:sz w:val="24"/>
      <w:u w:val="single"/>
    </w:rPr>
  </w:style>
  <w:style w:type="paragraph" w:styleId="Heading3">
    <w:name w:val="heading 3"/>
    <w:basedOn w:val="Normal"/>
    <w:next w:val="Normal"/>
    <w:qFormat/>
    <w:rsid w:val="002F4D52"/>
    <w:pPr>
      <w:keepNext/>
      <w:widowControl w:val="0"/>
      <w:outlineLvl w:val="2"/>
    </w:pPr>
    <w:rPr>
      <w:rFonts w:ascii="Arial" w:hAnsi="Arial"/>
      <w:snapToGrid w:val="0"/>
      <w:sz w:val="24"/>
    </w:rPr>
  </w:style>
  <w:style w:type="paragraph" w:styleId="Heading4">
    <w:name w:val="heading 4"/>
    <w:basedOn w:val="Normal"/>
    <w:next w:val="Normal"/>
    <w:qFormat/>
    <w:rsid w:val="002F4D52"/>
    <w:pPr>
      <w:keepNext/>
      <w:widowControl w:val="0"/>
      <w:outlineLvl w:val="3"/>
    </w:pPr>
    <w:rPr>
      <w:rFonts w:ascii="Arial" w:hAnsi="Arial"/>
      <w:b/>
      <w:snapToGrid w:val="0"/>
      <w:sz w:val="24"/>
    </w:rPr>
  </w:style>
  <w:style w:type="paragraph" w:styleId="Heading5">
    <w:name w:val="heading 5"/>
    <w:basedOn w:val="Normal"/>
    <w:next w:val="Normal"/>
    <w:qFormat/>
    <w:rsid w:val="002F4D52"/>
    <w:pPr>
      <w:spacing w:before="240" w:after="60"/>
      <w:outlineLvl w:val="4"/>
    </w:pPr>
    <w:rPr>
      <w:b/>
      <w:bCs/>
      <w:i/>
      <w:iCs/>
      <w:sz w:val="26"/>
      <w:szCs w:val="26"/>
    </w:rPr>
  </w:style>
  <w:style w:type="paragraph" w:styleId="Heading6">
    <w:name w:val="heading 6"/>
    <w:basedOn w:val="Normal"/>
    <w:next w:val="Normal"/>
    <w:qFormat/>
    <w:rsid w:val="002F4D52"/>
    <w:pPr>
      <w:spacing w:before="240" w:after="60"/>
      <w:outlineLvl w:val="5"/>
    </w:pPr>
    <w:rPr>
      <w:b/>
      <w:bCs/>
      <w:sz w:val="22"/>
      <w:szCs w:val="22"/>
    </w:rPr>
  </w:style>
  <w:style w:type="paragraph" w:styleId="Heading7">
    <w:name w:val="heading 7"/>
    <w:basedOn w:val="Normal"/>
    <w:next w:val="Normal"/>
    <w:qFormat/>
    <w:rsid w:val="002F4D52"/>
    <w:pPr>
      <w:keepNext/>
      <w:outlineLvl w:val="6"/>
    </w:pPr>
    <w:rPr>
      <w:b/>
      <w:bCs/>
    </w:rPr>
  </w:style>
  <w:style w:type="paragraph" w:styleId="Heading8">
    <w:name w:val="heading 8"/>
    <w:basedOn w:val="Normal"/>
    <w:next w:val="Normal"/>
    <w:qFormat/>
    <w:rsid w:val="002F4D52"/>
    <w:pPr>
      <w:keepNext/>
      <w:jc w:val="center"/>
      <w:outlineLvl w:val="7"/>
    </w:pPr>
    <w:rPr>
      <w:b/>
      <w:bCs/>
      <w:sz w:val="28"/>
      <w:u w:val="single"/>
    </w:rPr>
  </w:style>
  <w:style w:type="paragraph" w:styleId="Heading9">
    <w:name w:val="heading 9"/>
    <w:basedOn w:val="Normal"/>
    <w:next w:val="Normal"/>
    <w:qFormat/>
    <w:rsid w:val="002F4D52"/>
    <w:pPr>
      <w:keepNext/>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2F4D52"/>
    <w:pPr>
      <w:widowControl w:val="0"/>
      <w:jc w:val="both"/>
    </w:pPr>
    <w:rPr>
      <w:rFonts w:ascii="Arial" w:hAnsi="Arial"/>
      <w:snapToGrid w:val="0"/>
      <w:sz w:val="24"/>
    </w:rPr>
  </w:style>
  <w:style w:type="character" w:styleId="PageNumber">
    <w:name w:val="page number"/>
    <w:basedOn w:val="DefaultParagraphFont"/>
    <w:semiHidden/>
    <w:rsid w:val="002F4D52"/>
  </w:style>
  <w:style w:type="paragraph" w:styleId="Footer">
    <w:name w:val="footer"/>
    <w:basedOn w:val="Normal"/>
    <w:link w:val="FooterChar"/>
    <w:uiPriority w:val="99"/>
    <w:rsid w:val="002F4D52"/>
    <w:pPr>
      <w:tabs>
        <w:tab w:val="center" w:pos="4320"/>
        <w:tab w:val="right" w:pos="8640"/>
      </w:tabs>
    </w:pPr>
  </w:style>
  <w:style w:type="character" w:customStyle="1" w:styleId="FooterChar">
    <w:name w:val="Footer Char"/>
    <w:basedOn w:val="DefaultParagraphFont"/>
    <w:link w:val="Footer"/>
    <w:uiPriority w:val="99"/>
    <w:rsid w:val="0016458D"/>
  </w:style>
  <w:style w:type="paragraph" w:styleId="BodyText2">
    <w:name w:val="Body Text 2"/>
    <w:basedOn w:val="Normal"/>
    <w:semiHidden/>
    <w:rsid w:val="002F4D52"/>
    <w:pPr>
      <w:widowControl w:val="0"/>
    </w:pPr>
    <w:rPr>
      <w:rFonts w:ascii="Arial" w:hAnsi="Arial"/>
      <w:snapToGrid w:val="0"/>
      <w:sz w:val="24"/>
    </w:rPr>
  </w:style>
  <w:style w:type="paragraph" w:styleId="BodyTextIndent">
    <w:name w:val="Body Text Indent"/>
    <w:basedOn w:val="Normal"/>
    <w:semiHidden/>
    <w:rsid w:val="002F4D52"/>
    <w:pPr>
      <w:widowControl w:val="0"/>
      <w:ind w:left="1440" w:hanging="720"/>
    </w:pPr>
    <w:rPr>
      <w:rFonts w:ascii="Arial" w:hAnsi="Arial"/>
      <w:snapToGrid w:val="0"/>
      <w:sz w:val="24"/>
    </w:rPr>
  </w:style>
  <w:style w:type="paragraph" w:styleId="BodyText3">
    <w:name w:val="Body Text 3"/>
    <w:basedOn w:val="Normal"/>
    <w:semiHidden/>
    <w:rsid w:val="002F4D52"/>
    <w:pPr>
      <w:widowControl w:val="0"/>
    </w:pPr>
    <w:rPr>
      <w:rFonts w:ascii="Arial" w:hAnsi="Arial"/>
      <w:i/>
      <w:snapToGrid w:val="0"/>
      <w:sz w:val="24"/>
    </w:rPr>
  </w:style>
  <w:style w:type="paragraph" w:styleId="DocumentMap">
    <w:name w:val="Document Map"/>
    <w:basedOn w:val="Normal"/>
    <w:semiHidden/>
    <w:rsid w:val="002F4D52"/>
    <w:pPr>
      <w:shd w:val="clear" w:color="auto" w:fill="000080"/>
    </w:pPr>
    <w:rPr>
      <w:rFonts w:ascii="Tahoma" w:hAnsi="Tahoma"/>
    </w:rPr>
  </w:style>
  <w:style w:type="paragraph" w:styleId="List">
    <w:name w:val="List"/>
    <w:basedOn w:val="Normal"/>
    <w:semiHidden/>
    <w:rsid w:val="002F4D52"/>
    <w:pPr>
      <w:ind w:left="360" w:hanging="360"/>
    </w:pPr>
  </w:style>
  <w:style w:type="paragraph" w:styleId="List2">
    <w:name w:val="List 2"/>
    <w:basedOn w:val="Normal"/>
    <w:semiHidden/>
    <w:rsid w:val="002F4D52"/>
    <w:pPr>
      <w:ind w:left="720" w:hanging="360"/>
    </w:pPr>
  </w:style>
  <w:style w:type="paragraph" w:styleId="List3">
    <w:name w:val="List 3"/>
    <w:basedOn w:val="Normal"/>
    <w:semiHidden/>
    <w:rsid w:val="002F4D52"/>
    <w:pPr>
      <w:ind w:left="1080" w:hanging="360"/>
    </w:pPr>
  </w:style>
  <w:style w:type="paragraph" w:styleId="ListBullet">
    <w:name w:val="List Bullet"/>
    <w:basedOn w:val="Normal"/>
    <w:autoRedefine/>
    <w:semiHidden/>
    <w:rsid w:val="002F4D52"/>
    <w:pPr>
      <w:numPr>
        <w:numId w:val="16"/>
      </w:numPr>
    </w:pPr>
  </w:style>
  <w:style w:type="paragraph" w:styleId="ListContinue">
    <w:name w:val="List Continue"/>
    <w:basedOn w:val="Normal"/>
    <w:semiHidden/>
    <w:rsid w:val="002F4D52"/>
    <w:pPr>
      <w:spacing w:after="120"/>
      <w:ind w:left="360"/>
    </w:pPr>
  </w:style>
  <w:style w:type="paragraph" w:styleId="BodyTextIndent2">
    <w:name w:val="Body Text Indent 2"/>
    <w:basedOn w:val="Normal"/>
    <w:semiHidden/>
    <w:rsid w:val="002F4D52"/>
    <w:pPr>
      <w:widowControl w:val="0"/>
      <w:ind w:left="720" w:hanging="720"/>
    </w:pPr>
    <w:rPr>
      <w:rFonts w:ascii="Arial" w:hAnsi="Arial"/>
      <w:snapToGrid w:val="0"/>
      <w:sz w:val="24"/>
    </w:rPr>
  </w:style>
  <w:style w:type="character" w:styleId="Hyperlink">
    <w:name w:val="Hyperlink"/>
    <w:basedOn w:val="DefaultParagraphFont"/>
    <w:uiPriority w:val="99"/>
    <w:rsid w:val="002F4D52"/>
    <w:rPr>
      <w:color w:val="0000FF"/>
      <w:u w:val="single"/>
    </w:rPr>
  </w:style>
  <w:style w:type="paragraph" w:styleId="Header">
    <w:name w:val="header"/>
    <w:basedOn w:val="Normal"/>
    <w:link w:val="HeaderChar"/>
    <w:uiPriority w:val="99"/>
    <w:rsid w:val="002F4D52"/>
    <w:pPr>
      <w:tabs>
        <w:tab w:val="center" w:pos="4320"/>
        <w:tab w:val="right" w:pos="8640"/>
      </w:tabs>
    </w:pPr>
  </w:style>
  <w:style w:type="character" w:customStyle="1" w:styleId="HeaderChar">
    <w:name w:val="Header Char"/>
    <w:basedOn w:val="DefaultParagraphFont"/>
    <w:link w:val="Header"/>
    <w:uiPriority w:val="99"/>
    <w:rsid w:val="00BE0B7C"/>
  </w:style>
  <w:style w:type="paragraph" w:styleId="BodyTextIndent3">
    <w:name w:val="Body Text Indent 3"/>
    <w:basedOn w:val="Normal"/>
    <w:semiHidden/>
    <w:rsid w:val="002F4D52"/>
    <w:pPr>
      <w:ind w:left="4320"/>
    </w:pPr>
    <w:rPr>
      <w:sz w:val="24"/>
    </w:rPr>
  </w:style>
  <w:style w:type="paragraph" w:styleId="ListBullet2">
    <w:name w:val="List Bullet 2"/>
    <w:basedOn w:val="Normal"/>
    <w:autoRedefine/>
    <w:semiHidden/>
    <w:rsid w:val="002F4D52"/>
    <w:pPr>
      <w:numPr>
        <w:numId w:val="27"/>
      </w:numPr>
    </w:pPr>
  </w:style>
  <w:style w:type="paragraph" w:styleId="ListBullet3">
    <w:name w:val="List Bullet 3"/>
    <w:basedOn w:val="Normal"/>
    <w:autoRedefine/>
    <w:semiHidden/>
    <w:rsid w:val="002F4D52"/>
    <w:pPr>
      <w:numPr>
        <w:numId w:val="28"/>
      </w:numPr>
    </w:pPr>
  </w:style>
  <w:style w:type="paragraph" w:customStyle="1" w:styleId="Byline">
    <w:name w:val="Byline"/>
    <w:basedOn w:val="BodyText"/>
    <w:rsid w:val="002F4D52"/>
  </w:style>
  <w:style w:type="paragraph" w:styleId="BalloonText">
    <w:name w:val="Balloon Text"/>
    <w:basedOn w:val="Normal"/>
    <w:link w:val="BalloonTextChar"/>
    <w:uiPriority w:val="99"/>
    <w:semiHidden/>
    <w:unhideWhenUsed/>
    <w:rsid w:val="00B250B6"/>
    <w:rPr>
      <w:rFonts w:ascii="Tahoma" w:hAnsi="Tahoma" w:cs="Tahoma"/>
      <w:sz w:val="16"/>
      <w:szCs w:val="16"/>
    </w:rPr>
  </w:style>
  <w:style w:type="character" w:customStyle="1" w:styleId="BalloonTextChar">
    <w:name w:val="Balloon Text Char"/>
    <w:basedOn w:val="DefaultParagraphFont"/>
    <w:link w:val="BalloonText"/>
    <w:uiPriority w:val="99"/>
    <w:semiHidden/>
    <w:rsid w:val="00B250B6"/>
    <w:rPr>
      <w:rFonts w:ascii="Tahoma" w:hAnsi="Tahoma" w:cs="Tahoma"/>
      <w:sz w:val="16"/>
      <w:szCs w:val="16"/>
    </w:rPr>
  </w:style>
  <w:style w:type="paragraph" w:styleId="ListParagraph">
    <w:name w:val="List Paragraph"/>
    <w:basedOn w:val="Normal"/>
    <w:uiPriority w:val="34"/>
    <w:qFormat/>
    <w:rsid w:val="004805A0"/>
    <w:pPr>
      <w:ind w:left="720"/>
      <w:contextualSpacing/>
    </w:pPr>
  </w:style>
  <w:style w:type="character" w:customStyle="1" w:styleId="eudoraheader">
    <w:name w:val="eudoraheader"/>
    <w:basedOn w:val="DefaultParagraphFont"/>
    <w:rsid w:val="003D05CA"/>
  </w:style>
  <w:style w:type="character" w:styleId="FollowedHyperlink">
    <w:name w:val="FollowedHyperlink"/>
    <w:basedOn w:val="DefaultParagraphFont"/>
    <w:uiPriority w:val="99"/>
    <w:semiHidden/>
    <w:unhideWhenUsed/>
    <w:rsid w:val="00646CAD"/>
    <w:rPr>
      <w:color w:val="800080"/>
      <w:u w:val="single"/>
    </w:rPr>
  </w:style>
  <w:style w:type="paragraph" w:styleId="NormalWeb">
    <w:name w:val="Normal (Web)"/>
    <w:basedOn w:val="Normal"/>
    <w:uiPriority w:val="99"/>
    <w:semiHidden/>
    <w:unhideWhenUsed/>
    <w:rsid w:val="00240A9D"/>
    <w:pPr>
      <w:spacing w:before="100" w:beforeAutospacing="1" w:after="100" w:afterAutospacing="1"/>
    </w:pPr>
    <w:rPr>
      <w:rFonts w:eastAsiaTheme="minorEastAsia"/>
      <w:sz w:val="24"/>
      <w:szCs w:val="24"/>
    </w:rPr>
  </w:style>
  <w:style w:type="character" w:styleId="Emphasis">
    <w:name w:val="Emphasis"/>
    <w:basedOn w:val="DefaultParagraphFont"/>
    <w:uiPriority w:val="20"/>
    <w:qFormat/>
    <w:rsid w:val="00F616B5"/>
    <w:rPr>
      <w:i/>
      <w:iCs/>
    </w:rPr>
  </w:style>
  <w:style w:type="paragraph" w:styleId="TOCHeading">
    <w:name w:val="TOC Heading"/>
    <w:basedOn w:val="Heading1"/>
    <w:next w:val="Normal"/>
    <w:uiPriority w:val="39"/>
    <w:unhideWhenUsed/>
    <w:qFormat/>
    <w:rsid w:val="00A9564B"/>
    <w:pPr>
      <w:keepLines/>
      <w:widowControl/>
      <w:spacing w:before="240" w:line="259" w:lineRule="auto"/>
      <w:jc w:val="left"/>
      <w:outlineLvl w:val="9"/>
    </w:pPr>
    <w:rPr>
      <w:rFonts w:asciiTheme="majorHAnsi" w:eastAsiaTheme="majorEastAsia" w:hAnsiTheme="majorHAnsi" w:cstheme="majorBidi"/>
      <w:b w:val="0"/>
      <w:snapToGrid/>
      <w:color w:val="365F91" w:themeColor="accent1" w:themeShade="BF"/>
      <w:sz w:val="32"/>
      <w:szCs w:val="32"/>
    </w:rPr>
  </w:style>
  <w:style w:type="paragraph" w:styleId="TOC1">
    <w:name w:val="toc 1"/>
    <w:basedOn w:val="Normal"/>
    <w:next w:val="Normal"/>
    <w:autoRedefine/>
    <w:uiPriority w:val="39"/>
    <w:unhideWhenUsed/>
    <w:rsid w:val="00AA717F"/>
    <w:pPr>
      <w:tabs>
        <w:tab w:val="right" w:leader="dot" w:pos="10792"/>
      </w:tabs>
    </w:pPr>
  </w:style>
  <w:style w:type="paragraph" w:styleId="TOC3">
    <w:name w:val="toc 3"/>
    <w:basedOn w:val="Normal"/>
    <w:next w:val="Normal"/>
    <w:autoRedefine/>
    <w:uiPriority w:val="39"/>
    <w:unhideWhenUsed/>
    <w:rsid w:val="00A9564B"/>
    <w:pPr>
      <w:spacing w:after="100"/>
      <w:ind w:left="400"/>
    </w:pPr>
  </w:style>
  <w:style w:type="paragraph" w:styleId="TOC2">
    <w:name w:val="toc 2"/>
    <w:basedOn w:val="Normal"/>
    <w:next w:val="Normal"/>
    <w:autoRedefine/>
    <w:uiPriority w:val="39"/>
    <w:unhideWhenUsed/>
    <w:rsid w:val="00887466"/>
    <w:pPr>
      <w:spacing w:after="100" w:line="259" w:lineRule="auto"/>
      <w:ind w:left="22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887466"/>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887466"/>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887466"/>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887466"/>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887466"/>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887466"/>
    <w:pPr>
      <w:spacing w:after="100" w:line="259" w:lineRule="auto"/>
      <w:ind w:left="1760"/>
    </w:pPr>
    <w:rPr>
      <w:rFonts w:asciiTheme="minorHAnsi" w:eastAsiaTheme="minorEastAsia" w:hAnsiTheme="minorHAnsi" w:cstheme="minorBidi"/>
      <w:sz w:val="22"/>
      <w:szCs w:val="22"/>
    </w:rPr>
  </w:style>
  <w:style w:type="paragraph" w:styleId="Title">
    <w:name w:val="Title"/>
    <w:basedOn w:val="Normal"/>
    <w:link w:val="TitleChar"/>
    <w:uiPriority w:val="99"/>
    <w:qFormat/>
    <w:rsid w:val="009703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line="240" w:lineRule="atLeast"/>
      <w:jc w:val="center"/>
    </w:pPr>
    <w:rPr>
      <w:rFonts w:ascii="Fixedsys" w:hAnsi="Fixedsys" w:cs="Fixedsys"/>
      <w:b/>
      <w:bCs/>
      <w:sz w:val="24"/>
      <w:szCs w:val="24"/>
    </w:rPr>
  </w:style>
  <w:style w:type="character" w:customStyle="1" w:styleId="TitleChar">
    <w:name w:val="Title Char"/>
    <w:basedOn w:val="DefaultParagraphFont"/>
    <w:link w:val="Title"/>
    <w:uiPriority w:val="99"/>
    <w:rsid w:val="00970356"/>
    <w:rPr>
      <w:rFonts w:ascii="Fixedsys" w:hAnsi="Fixedsys" w:cs="Fixedsys"/>
      <w:b/>
      <w:bCs/>
      <w:sz w:val="24"/>
      <w:szCs w:val="24"/>
    </w:rPr>
  </w:style>
  <w:style w:type="paragraph" w:customStyle="1" w:styleId="gmail-msolistparagraph">
    <w:name w:val="gmail-msolistparagraph"/>
    <w:basedOn w:val="Normal"/>
    <w:rsid w:val="00754C6F"/>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81950">
      <w:bodyDiv w:val="1"/>
      <w:marLeft w:val="0"/>
      <w:marRight w:val="0"/>
      <w:marTop w:val="0"/>
      <w:marBottom w:val="0"/>
      <w:divBdr>
        <w:top w:val="none" w:sz="0" w:space="0" w:color="auto"/>
        <w:left w:val="none" w:sz="0" w:space="0" w:color="auto"/>
        <w:bottom w:val="none" w:sz="0" w:space="0" w:color="auto"/>
        <w:right w:val="none" w:sz="0" w:space="0" w:color="auto"/>
      </w:divBdr>
    </w:div>
    <w:div w:id="777214022">
      <w:bodyDiv w:val="1"/>
      <w:marLeft w:val="0"/>
      <w:marRight w:val="0"/>
      <w:marTop w:val="0"/>
      <w:marBottom w:val="0"/>
      <w:divBdr>
        <w:top w:val="none" w:sz="0" w:space="0" w:color="auto"/>
        <w:left w:val="none" w:sz="0" w:space="0" w:color="auto"/>
        <w:bottom w:val="none" w:sz="0" w:space="0" w:color="auto"/>
        <w:right w:val="none" w:sz="0" w:space="0" w:color="auto"/>
      </w:divBdr>
    </w:div>
    <w:div w:id="843400721">
      <w:bodyDiv w:val="1"/>
      <w:marLeft w:val="0"/>
      <w:marRight w:val="0"/>
      <w:marTop w:val="0"/>
      <w:marBottom w:val="0"/>
      <w:divBdr>
        <w:top w:val="none" w:sz="0" w:space="0" w:color="auto"/>
        <w:left w:val="none" w:sz="0" w:space="0" w:color="auto"/>
        <w:bottom w:val="none" w:sz="0" w:space="0" w:color="auto"/>
        <w:right w:val="none" w:sz="0" w:space="0" w:color="auto"/>
      </w:divBdr>
      <w:divsChild>
        <w:div w:id="592009190">
          <w:marLeft w:val="0"/>
          <w:marRight w:val="0"/>
          <w:marTop w:val="0"/>
          <w:marBottom w:val="0"/>
          <w:divBdr>
            <w:top w:val="none" w:sz="0" w:space="0" w:color="auto"/>
            <w:left w:val="none" w:sz="0" w:space="0" w:color="auto"/>
            <w:bottom w:val="none" w:sz="0" w:space="0" w:color="auto"/>
            <w:right w:val="none" w:sz="0" w:space="0" w:color="auto"/>
          </w:divBdr>
        </w:div>
      </w:divsChild>
    </w:div>
    <w:div w:id="1143815290">
      <w:bodyDiv w:val="1"/>
      <w:marLeft w:val="0"/>
      <w:marRight w:val="0"/>
      <w:marTop w:val="0"/>
      <w:marBottom w:val="0"/>
      <w:divBdr>
        <w:top w:val="none" w:sz="0" w:space="0" w:color="auto"/>
        <w:left w:val="none" w:sz="0" w:space="0" w:color="auto"/>
        <w:bottom w:val="none" w:sz="0" w:space="0" w:color="auto"/>
        <w:right w:val="none" w:sz="0" w:space="0" w:color="auto"/>
      </w:divBdr>
    </w:div>
    <w:div w:id="1361784171">
      <w:bodyDiv w:val="1"/>
      <w:marLeft w:val="0"/>
      <w:marRight w:val="0"/>
      <w:marTop w:val="0"/>
      <w:marBottom w:val="0"/>
      <w:divBdr>
        <w:top w:val="none" w:sz="0" w:space="0" w:color="auto"/>
        <w:left w:val="none" w:sz="0" w:space="0" w:color="auto"/>
        <w:bottom w:val="none" w:sz="0" w:space="0" w:color="auto"/>
        <w:right w:val="none" w:sz="0" w:space="0" w:color="auto"/>
      </w:divBdr>
    </w:div>
    <w:div w:id="1639410124">
      <w:bodyDiv w:val="1"/>
      <w:marLeft w:val="0"/>
      <w:marRight w:val="0"/>
      <w:marTop w:val="0"/>
      <w:marBottom w:val="0"/>
      <w:divBdr>
        <w:top w:val="none" w:sz="0" w:space="0" w:color="auto"/>
        <w:left w:val="none" w:sz="0" w:space="0" w:color="auto"/>
        <w:bottom w:val="none" w:sz="0" w:space="0" w:color="auto"/>
        <w:right w:val="none" w:sz="0" w:space="0" w:color="auto"/>
      </w:divBdr>
    </w:div>
    <w:div w:id="1815679922">
      <w:bodyDiv w:val="1"/>
      <w:marLeft w:val="0"/>
      <w:marRight w:val="0"/>
      <w:marTop w:val="0"/>
      <w:marBottom w:val="0"/>
      <w:divBdr>
        <w:top w:val="none" w:sz="0" w:space="0" w:color="auto"/>
        <w:left w:val="none" w:sz="0" w:space="0" w:color="auto"/>
        <w:bottom w:val="none" w:sz="0" w:space="0" w:color="auto"/>
        <w:right w:val="none" w:sz="0" w:space="0" w:color="auto"/>
      </w:divBdr>
    </w:div>
    <w:div w:id="193188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CE381-A643-4773-A9D3-DE1A1C316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20038</Words>
  <Characters>114219</Characters>
  <Application>Microsoft Office Word</Application>
  <DocSecurity>0</DocSecurity>
  <Lines>951</Lines>
  <Paragraphs>267</Paragraphs>
  <ScaleCrop>false</ScaleCrop>
  <HeadingPairs>
    <vt:vector size="2" baseType="variant">
      <vt:variant>
        <vt:lpstr>Title</vt:lpstr>
      </vt:variant>
      <vt:variant>
        <vt:i4>1</vt:i4>
      </vt:variant>
    </vt:vector>
  </HeadingPairs>
  <TitlesOfParts>
    <vt:vector size="1" baseType="lpstr">
      <vt:lpstr>Red Lake Falls Public Schools Phone Numbers</vt:lpstr>
    </vt:vector>
  </TitlesOfParts>
  <Company>home</Company>
  <LinksUpToDate>false</LinksUpToDate>
  <CharactersWithSpaces>133990</CharactersWithSpaces>
  <SharedDoc>false</SharedDoc>
  <HLinks>
    <vt:vector size="444" baseType="variant">
      <vt:variant>
        <vt:i4>1245306</vt:i4>
      </vt:variant>
      <vt:variant>
        <vt:i4>219</vt:i4>
      </vt:variant>
      <vt:variant>
        <vt:i4>0</vt:i4>
      </vt:variant>
      <vt:variant>
        <vt:i4>5</vt:i4>
      </vt:variant>
      <vt:variant>
        <vt:lpwstr/>
      </vt:variant>
      <vt:variant>
        <vt:lpwstr>_SCHOLASTIC_&amp;_ATTENDANCE</vt:lpwstr>
      </vt:variant>
      <vt:variant>
        <vt:i4>1507353</vt:i4>
      </vt:variant>
      <vt:variant>
        <vt:i4>216</vt:i4>
      </vt:variant>
      <vt:variant>
        <vt:i4>0</vt:i4>
      </vt:variant>
      <vt:variant>
        <vt:i4>5</vt:i4>
      </vt:variant>
      <vt:variant>
        <vt:lpwstr/>
      </vt:variant>
      <vt:variant>
        <vt:lpwstr>Bullying</vt:lpwstr>
      </vt:variant>
      <vt:variant>
        <vt:i4>2818051</vt:i4>
      </vt:variant>
      <vt:variant>
        <vt:i4>213</vt:i4>
      </vt:variant>
      <vt:variant>
        <vt:i4>0</vt:i4>
      </vt:variant>
      <vt:variant>
        <vt:i4>5</vt:i4>
      </vt:variant>
      <vt:variant>
        <vt:lpwstr/>
      </vt:variant>
      <vt:variant>
        <vt:lpwstr>_WELCOME_TO_LAFAYETTE</vt:lpwstr>
      </vt:variant>
      <vt:variant>
        <vt:i4>6750299</vt:i4>
      </vt:variant>
      <vt:variant>
        <vt:i4>210</vt:i4>
      </vt:variant>
      <vt:variant>
        <vt:i4>0</vt:i4>
      </vt:variant>
      <vt:variant>
        <vt:i4>5</vt:i4>
      </vt:variant>
      <vt:variant>
        <vt:lpwstr/>
      </vt:variant>
      <vt:variant>
        <vt:lpwstr>_WITHDRAWAL</vt:lpwstr>
      </vt:variant>
      <vt:variant>
        <vt:i4>2818051</vt:i4>
      </vt:variant>
      <vt:variant>
        <vt:i4>207</vt:i4>
      </vt:variant>
      <vt:variant>
        <vt:i4>0</vt:i4>
      </vt:variant>
      <vt:variant>
        <vt:i4>5</vt:i4>
      </vt:variant>
      <vt:variant>
        <vt:lpwstr/>
      </vt:variant>
      <vt:variant>
        <vt:lpwstr>_WELCOME_TO_LAFAYETTE</vt:lpwstr>
      </vt:variant>
      <vt:variant>
        <vt:i4>7864409</vt:i4>
      </vt:variant>
      <vt:variant>
        <vt:i4>204</vt:i4>
      </vt:variant>
      <vt:variant>
        <vt:i4>0</vt:i4>
      </vt:variant>
      <vt:variant>
        <vt:i4>5</vt:i4>
      </vt:variant>
      <vt:variant>
        <vt:lpwstr/>
      </vt:variant>
      <vt:variant>
        <vt:lpwstr>_WEDNESDAY_AFTERNOON_PRACTICES</vt:lpwstr>
      </vt:variant>
      <vt:variant>
        <vt:i4>6619261</vt:i4>
      </vt:variant>
      <vt:variant>
        <vt:i4>201</vt:i4>
      </vt:variant>
      <vt:variant>
        <vt:i4>0</vt:i4>
      </vt:variant>
      <vt:variant>
        <vt:i4>5</vt:i4>
      </vt:variant>
      <vt:variant>
        <vt:lpwstr/>
      </vt:variant>
      <vt:variant>
        <vt:lpwstr>_VISITOR_PASSES</vt:lpwstr>
      </vt:variant>
      <vt:variant>
        <vt:i4>8060997</vt:i4>
      </vt:variant>
      <vt:variant>
        <vt:i4>198</vt:i4>
      </vt:variant>
      <vt:variant>
        <vt:i4>0</vt:i4>
      </vt:variant>
      <vt:variant>
        <vt:i4>5</vt:i4>
      </vt:variant>
      <vt:variant>
        <vt:lpwstr/>
      </vt:variant>
      <vt:variant>
        <vt:lpwstr>_UNACCEPTABLE_BEHAVIORS_AND</vt:lpwstr>
      </vt:variant>
      <vt:variant>
        <vt:i4>5242999</vt:i4>
      </vt:variant>
      <vt:variant>
        <vt:i4>195</vt:i4>
      </vt:variant>
      <vt:variant>
        <vt:i4>0</vt:i4>
      </vt:variant>
      <vt:variant>
        <vt:i4>5</vt:i4>
      </vt:variant>
      <vt:variant>
        <vt:lpwstr/>
      </vt:variant>
      <vt:variant>
        <vt:lpwstr>_SCHOOL_ATTENDANCE_AND</vt:lpwstr>
      </vt:variant>
      <vt:variant>
        <vt:i4>4980809</vt:i4>
      </vt:variant>
      <vt:variant>
        <vt:i4>192</vt:i4>
      </vt:variant>
      <vt:variant>
        <vt:i4>0</vt:i4>
      </vt:variant>
      <vt:variant>
        <vt:i4>5</vt:i4>
      </vt:variant>
      <vt:variant>
        <vt:lpwstr/>
      </vt:variant>
      <vt:variant>
        <vt:lpwstr>_TRANSFER_RULES</vt:lpwstr>
      </vt:variant>
      <vt:variant>
        <vt:i4>5832817</vt:i4>
      </vt:variant>
      <vt:variant>
        <vt:i4>189</vt:i4>
      </vt:variant>
      <vt:variant>
        <vt:i4>0</vt:i4>
      </vt:variant>
      <vt:variant>
        <vt:i4>5</vt:i4>
      </vt:variant>
      <vt:variant>
        <vt:lpwstr/>
      </vt:variant>
      <vt:variant>
        <vt:lpwstr>_TRANSFER_OF_GRADES</vt:lpwstr>
      </vt:variant>
      <vt:variant>
        <vt:i4>2293763</vt:i4>
      </vt:variant>
      <vt:variant>
        <vt:i4>186</vt:i4>
      </vt:variant>
      <vt:variant>
        <vt:i4>0</vt:i4>
      </vt:variant>
      <vt:variant>
        <vt:i4>5</vt:i4>
      </vt:variant>
      <vt:variant>
        <vt:lpwstr/>
      </vt:variant>
      <vt:variant>
        <vt:lpwstr>_FIRE_DRILLS_AND</vt:lpwstr>
      </vt:variant>
      <vt:variant>
        <vt:i4>2752536</vt:i4>
      </vt:variant>
      <vt:variant>
        <vt:i4>183</vt:i4>
      </vt:variant>
      <vt:variant>
        <vt:i4>0</vt:i4>
      </vt:variant>
      <vt:variant>
        <vt:i4>5</vt:i4>
      </vt:variant>
      <vt:variant>
        <vt:lpwstr/>
      </vt:variant>
      <vt:variant>
        <vt:lpwstr>_HIGH_SCHOOL_TOBACCO,</vt:lpwstr>
      </vt:variant>
      <vt:variant>
        <vt:i4>5308518</vt:i4>
      </vt:variant>
      <vt:variant>
        <vt:i4>180</vt:i4>
      </vt:variant>
      <vt:variant>
        <vt:i4>0</vt:i4>
      </vt:variant>
      <vt:variant>
        <vt:i4>5</vt:i4>
      </vt:variant>
      <vt:variant>
        <vt:lpwstr/>
      </vt:variant>
      <vt:variant>
        <vt:lpwstr>_SCHOOL__PHONE</vt:lpwstr>
      </vt:variant>
      <vt:variant>
        <vt:i4>1835071</vt:i4>
      </vt:variant>
      <vt:variant>
        <vt:i4>177</vt:i4>
      </vt:variant>
      <vt:variant>
        <vt:i4>0</vt:i4>
      </vt:variant>
      <vt:variant>
        <vt:i4>5</vt:i4>
      </vt:variant>
      <vt:variant>
        <vt:lpwstr/>
      </vt:variant>
      <vt:variant>
        <vt:lpwstr>_Tardies</vt:lpwstr>
      </vt:variant>
      <vt:variant>
        <vt:i4>524317</vt:i4>
      </vt:variant>
      <vt:variant>
        <vt:i4>174</vt:i4>
      </vt:variant>
      <vt:variant>
        <vt:i4>0</vt:i4>
      </vt:variant>
      <vt:variant>
        <vt:i4>5</vt:i4>
      </vt:variant>
      <vt:variant>
        <vt:lpwstr/>
      </vt:variant>
      <vt:variant>
        <vt:lpwstr>_STUDY_HALLS</vt:lpwstr>
      </vt:variant>
      <vt:variant>
        <vt:i4>7864393</vt:i4>
      </vt:variant>
      <vt:variant>
        <vt:i4>171</vt:i4>
      </vt:variant>
      <vt:variant>
        <vt:i4>0</vt:i4>
      </vt:variant>
      <vt:variant>
        <vt:i4>5</vt:i4>
      </vt:variant>
      <vt:variant>
        <vt:lpwstr/>
      </vt:variant>
      <vt:variant>
        <vt:lpwstr>_STUDENT_RECORDS_POLICY</vt:lpwstr>
      </vt:variant>
      <vt:variant>
        <vt:i4>7536759</vt:i4>
      </vt:variant>
      <vt:variant>
        <vt:i4>168</vt:i4>
      </vt:variant>
      <vt:variant>
        <vt:i4>0</vt:i4>
      </vt:variant>
      <vt:variant>
        <vt:i4>5</vt:i4>
      </vt:variant>
      <vt:variant>
        <vt:lpwstr/>
      </vt:variant>
      <vt:variant>
        <vt:lpwstr>_STORM_CLOSING</vt:lpwstr>
      </vt:variant>
      <vt:variant>
        <vt:i4>8126554</vt:i4>
      </vt:variant>
      <vt:variant>
        <vt:i4>165</vt:i4>
      </vt:variant>
      <vt:variant>
        <vt:i4>0</vt:i4>
      </vt:variant>
      <vt:variant>
        <vt:i4>5</vt:i4>
      </vt:variant>
      <vt:variant>
        <vt:lpwstr/>
      </vt:variant>
      <vt:variant>
        <vt:lpwstr>_SPORTSMANSHIP_AND_GAME</vt:lpwstr>
      </vt:variant>
      <vt:variant>
        <vt:i4>2621456</vt:i4>
      </vt:variant>
      <vt:variant>
        <vt:i4>162</vt:i4>
      </vt:variant>
      <vt:variant>
        <vt:i4>0</vt:i4>
      </vt:variant>
      <vt:variant>
        <vt:i4>5</vt:i4>
      </vt:variant>
      <vt:variant>
        <vt:lpwstr/>
      </vt:variant>
      <vt:variant>
        <vt:lpwstr>_SEXUAL_HARASSMENT_POLICY</vt:lpwstr>
      </vt:variant>
      <vt:variant>
        <vt:i4>4259963</vt:i4>
      </vt:variant>
      <vt:variant>
        <vt:i4>159</vt:i4>
      </vt:variant>
      <vt:variant>
        <vt:i4>0</vt:i4>
      </vt:variant>
      <vt:variant>
        <vt:i4>5</vt:i4>
      </vt:variant>
      <vt:variant>
        <vt:lpwstr/>
      </vt:variant>
      <vt:variant>
        <vt:lpwstr>_SCHOOL_TO_WORK</vt:lpwstr>
      </vt:variant>
      <vt:variant>
        <vt:i4>4391019</vt:i4>
      </vt:variant>
      <vt:variant>
        <vt:i4>156</vt:i4>
      </vt:variant>
      <vt:variant>
        <vt:i4>0</vt:i4>
      </vt:variant>
      <vt:variant>
        <vt:i4>5</vt:i4>
      </vt:variant>
      <vt:variant>
        <vt:lpwstr/>
      </vt:variant>
      <vt:variant>
        <vt:lpwstr>_Red_Lake_Falls</vt:lpwstr>
      </vt:variant>
      <vt:variant>
        <vt:i4>4391019</vt:i4>
      </vt:variant>
      <vt:variant>
        <vt:i4>153</vt:i4>
      </vt:variant>
      <vt:variant>
        <vt:i4>0</vt:i4>
      </vt:variant>
      <vt:variant>
        <vt:i4>5</vt:i4>
      </vt:variant>
      <vt:variant>
        <vt:lpwstr/>
      </vt:variant>
      <vt:variant>
        <vt:lpwstr>_Red_Lake_Falls</vt:lpwstr>
      </vt:variant>
      <vt:variant>
        <vt:i4>5898320</vt:i4>
      </vt:variant>
      <vt:variant>
        <vt:i4>150</vt:i4>
      </vt:variant>
      <vt:variant>
        <vt:i4>0</vt:i4>
      </vt:variant>
      <vt:variant>
        <vt:i4>5</vt:i4>
      </vt:variant>
      <vt:variant>
        <vt:lpwstr/>
      </vt:variant>
      <vt:variant>
        <vt:lpwstr>_SCHOOL_DANCES</vt:lpwstr>
      </vt:variant>
      <vt:variant>
        <vt:i4>8323139</vt:i4>
      </vt:variant>
      <vt:variant>
        <vt:i4>147</vt:i4>
      </vt:variant>
      <vt:variant>
        <vt:i4>0</vt:i4>
      </vt:variant>
      <vt:variant>
        <vt:i4>5</vt:i4>
      </vt:variant>
      <vt:variant>
        <vt:lpwstr/>
      </vt:variant>
      <vt:variant>
        <vt:lpwstr>_SAFETY_DRILL_</vt:lpwstr>
      </vt:variant>
      <vt:variant>
        <vt:i4>3932219</vt:i4>
      </vt:variant>
      <vt:variant>
        <vt:i4>144</vt:i4>
      </vt:variant>
      <vt:variant>
        <vt:i4>0</vt:i4>
      </vt:variant>
      <vt:variant>
        <vt:i4>5</vt:i4>
      </vt:variant>
      <vt:variant>
        <vt:lpwstr/>
      </vt:variant>
      <vt:variant>
        <vt:lpwstr>_PROHIBITED_ITEMS</vt:lpwstr>
      </vt:variant>
      <vt:variant>
        <vt:i4>7209062</vt:i4>
      </vt:variant>
      <vt:variant>
        <vt:i4>141</vt:i4>
      </vt:variant>
      <vt:variant>
        <vt:i4>0</vt:i4>
      </vt:variant>
      <vt:variant>
        <vt:i4>5</vt:i4>
      </vt:variant>
      <vt:variant>
        <vt:lpwstr/>
      </vt:variant>
      <vt:variant>
        <vt:lpwstr>_PROGRESSIVE_DISCIPLINE</vt:lpwstr>
      </vt:variant>
      <vt:variant>
        <vt:i4>4653165</vt:i4>
      </vt:variant>
      <vt:variant>
        <vt:i4>138</vt:i4>
      </vt:variant>
      <vt:variant>
        <vt:i4>0</vt:i4>
      </vt:variant>
      <vt:variant>
        <vt:i4>5</vt:i4>
      </vt:variant>
      <vt:variant>
        <vt:lpwstr/>
      </vt:variant>
      <vt:variant>
        <vt:lpwstr>_PROCESS_TO_ADDRESS</vt:lpwstr>
      </vt:variant>
      <vt:variant>
        <vt:i4>6815830</vt:i4>
      </vt:variant>
      <vt:variant>
        <vt:i4>135</vt:i4>
      </vt:variant>
      <vt:variant>
        <vt:i4>0</vt:i4>
      </vt:variant>
      <vt:variant>
        <vt:i4>5</vt:i4>
      </vt:variant>
      <vt:variant>
        <vt:lpwstr/>
      </vt:variant>
      <vt:variant>
        <vt:lpwstr>_POST_SECONDARY_OPTION</vt:lpwstr>
      </vt:variant>
      <vt:variant>
        <vt:i4>5111934</vt:i4>
      </vt:variant>
      <vt:variant>
        <vt:i4>132</vt:i4>
      </vt:variant>
      <vt:variant>
        <vt:i4>0</vt:i4>
      </vt:variant>
      <vt:variant>
        <vt:i4>5</vt:i4>
      </vt:variant>
      <vt:variant>
        <vt:lpwstr/>
      </vt:variant>
      <vt:variant>
        <vt:lpwstr>_PHYSICAL_EXAM_AND</vt:lpwstr>
      </vt:variant>
      <vt:variant>
        <vt:i4>4325459</vt:i4>
      </vt:variant>
      <vt:variant>
        <vt:i4>129</vt:i4>
      </vt:variant>
      <vt:variant>
        <vt:i4>0</vt:i4>
      </vt:variant>
      <vt:variant>
        <vt:i4>5</vt:i4>
      </vt:variant>
      <vt:variant>
        <vt:lpwstr/>
      </vt:variant>
      <vt:variant>
        <vt:lpwstr>_PHYSICAL_EDUCATION</vt:lpwstr>
      </vt:variant>
      <vt:variant>
        <vt:i4>7143500</vt:i4>
      </vt:variant>
      <vt:variant>
        <vt:i4>126</vt:i4>
      </vt:variant>
      <vt:variant>
        <vt:i4>0</vt:i4>
      </vt:variant>
      <vt:variant>
        <vt:i4>5</vt:i4>
      </vt:variant>
      <vt:variant>
        <vt:lpwstr/>
      </vt:variant>
      <vt:variant>
        <vt:lpwstr>_PERSONAL_SOUND_SYSTEMS</vt:lpwstr>
      </vt:variant>
      <vt:variant>
        <vt:i4>7143501</vt:i4>
      </vt:variant>
      <vt:variant>
        <vt:i4>123</vt:i4>
      </vt:variant>
      <vt:variant>
        <vt:i4>0</vt:i4>
      </vt:variant>
      <vt:variant>
        <vt:i4>5</vt:i4>
      </vt:variant>
      <vt:variant>
        <vt:lpwstr/>
      </vt:variant>
      <vt:variant>
        <vt:lpwstr>_PENALTIES_FOR_THE</vt:lpwstr>
      </vt:variant>
      <vt:variant>
        <vt:i4>3932163</vt:i4>
      </vt:variant>
      <vt:variant>
        <vt:i4>120</vt:i4>
      </vt:variant>
      <vt:variant>
        <vt:i4>0</vt:i4>
      </vt:variant>
      <vt:variant>
        <vt:i4>5</vt:i4>
      </vt:variant>
      <vt:variant>
        <vt:lpwstr/>
      </vt:variant>
      <vt:variant>
        <vt:lpwstr>_PASSING_TIME_BETWEEN</vt:lpwstr>
      </vt:variant>
      <vt:variant>
        <vt:i4>7733336</vt:i4>
      </vt:variant>
      <vt:variant>
        <vt:i4>117</vt:i4>
      </vt:variant>
      <vt:variant>
        <vt:i4>0</vt:i4>
      </vt:variant>
      <vt:variant>
        <vt:i4>5</vt:i4>
      </vt:variant>
      <vt:variant>
        <vt:lpwstr/>
      </vt:variant>
      <vt:variant>
        <vt:lpwstr>_PASSES_AND_STUDENT</vt:lpwstr>
      </vt:variant>
      <vt:variant>
        <vt:i4>3276823</vt:i4>
      </vt:variant>
      <vt:variant>
        <vt:i4>114</vt:i4>
      </vt:variant>
      <vt:variant>
        <vt:i4>0</vt:i4>
      </vt:variant>
      <vt:variant>
        <vt:i4>5</vt:i4>
      </vt:variant>
      <vt:variant>
        <vt:lpwstr/>
      </vt:variant>
      <vt:variant>
        <vt:lpwstr>_OFF_CAMPUS_BEHAVIOR</vt:lpwstr>
      </vt:variant>
      <vt:variant>
        <vt:i4>1318987</vt:i4>
      </vt:variant>
      <vt:variant>
        <vt:i4>111</vt:i4>
      </vt:variant>
      <vt:variant>
        <vt:i4>0</vt:i4>
      </vt:variant>
      <vt:variant>
        <vt:i4>5</vt:i4>
      </vt:variant>
      <vt:variant>
        <vt:lpwstr/>
      </vt:variant>
      <vt:variant>
        <vt:lpwstr>_NWEA_–_NORTHWEST</vt:lpwstr>
      </vt:variant>
      <vt:variant>
        <vt:i4>393249</vt:i4>
      </vt:variant>
      <vt:variant>
        <vt:i4>108</vt:i4>
      </vt:variant>
      <vt:variant>
        <vt:i4>0</vt:i4>
      </vt:variant>
      <vt:variant>
        <vt:i4>5</vt:i4>
      </vt:variant>
      <vt:variant>
        <vt:lpwstr/>
      </vt:variant>
      <vt:variant>
        <vt:lpwstr>_More_Information_on</vt:lpwstr>
      </vt:variant>
      <vt:variant>
        <vt:i4>1900570</vt:i4>
      </vt:variant>
      <vt:variant>
        <vt:i4>105</vt:i4>
      </vt:variant>
      <vt:variant>
        <vt:i4>0</vt:i4>
      </vt:variant>
      <vt:variant>
        <vt:i4>5</vt:i4>
      </vt:variant>
      <vt:variant>
        <vt:lpwstr/>
      </vt:variant>
      <vt:variant>
        <vt:lpwstr>_MEDICAL_INFORMATION</vt:lpwstr>
      </vt:variant>
      <vt:variant>
        <vt:i4>3211289</vt:i4>
      </vt:variant>
      <vt:variant>
        <vt:i4>102</vt:i4>
      </vt:variant>
      <vt:variant>
        <vt:i4>0</vt:i4>
      </vt:variant>
      <vt:variant>
        <vt:i4>5</vt:i4>
      </vt:variant>
      <vt:variant>
        <vt:lpwstr/>
      </vt:variant>
      <vt:variant>
        <vt:lpwstr>_MEALS_ON_WHEELS</vt:lpwstr>
      </vt:variant>
      <vt:variant>
        <vt:i4>4915309</vt:i4>
      </vt:variant>
      <vt:variant>
        <vt:i4>99</vt:i4>
      </vt:variant>
      <vt:variant>
        <vt:i4>0</vt:i4>
      </vt:variant>
      <vt:variant>
        <vt:i4>5</vt:i4>
      </vt:variant>
      <vt:variant>
        <vt:lpwstr/>
      </vt:variant>
      <vt:variant>
        <vt:lpwstr>_MAINTENANCE_OF_RECORDS</vt:lpwstr>
      </vt:variant>
      <vt:variant>
        <vt:i4>7733330</vt:i4>
      </vt:variant>
      <vt:variant>
        <vt:i4>96</vt:i4>
      </vt:variant>
      <vt:variant>
        <vt:i4>0</vt:i4>
      </vt:variant>
      <vt:variant>
        <vt:i4>5</vt:i4>
      </vt:variant>
      <vt:variant>
        <vt:lpwstr/>
      </vt:variant>
      <vt:variant>
        <vt:lpwstr>_HOT_LUNCH_PROGRAM</vt:lpwstr>
      </vt:variant>
      <vt:variant>
        <vt:i4>7536664</vt:i4>
      </vt:variant>
      <vt:variant>
        <vt:i4>93</vt:i4>
      </vt:variant>
      <vt:variant>
        <vt:i4>0</vt:i4>
      </vt:variant>
      <vt:variant>
        <vt:i4>5</vt:i4>
      </vt:variant>
      <vt:variant>
        <vt:lpwstr/>
      </vt:variant>
      <vt:variant>
        <vt:lpwstr>_LOCKERS,_LOCKS_AND</vt:lpwstr>
      </vt:variant>
      <vt:variant>
        <vt:i4>7471208</vt:i4>
      </vt:variant>
      <vt:variant>
        <vt:i4>90</vt:i4>
      </vt:variant>
      <vt:variant>
        <vt:i4>0</vt:i4>
      </vt:variant>
      <vt:variant>
        <vt:i4>5</vt:i4>
      </vt:variant>
      <vt:variant>
        <vt:lpwstr/>
      </vt:variant>
      <vt:variant>
        <vt:lpwstr>_INTERACTIVE_TELEVISION</vt:lpwstr>
      </vt:variant>
      <vt:variant>
        <vt:i4>8192116</vt:i4>
      </vt:variant>
      <vt:variant>
        <vt:i4>87</vt:i4>
      </vt:variant>
      <vt:variant>
        <vt:i4>0</vt:i4>
      </vt:variant>
      <vt:variant>
        <vt:i4>5</vt:i4>
      </vt:variant>
      <vt:variant>
        <vt:lpwstr/>
      </vt:variant>
      <vt:variant>
        <vt:lpwstr>_INDEPENDENT_STUDY</vt:lpwstr>
      </vt:variant>
      <vt:variant>
        <vt:i4>6029430</vt:i4>
      </vt:variant>
      <vt:variant>
        <vt:i4>84</vt:i4>
      </vt:variant>
      <vt:variant>
        <vt:i4>0</vt:i4>
      </vt:variant>
      <vt:variant>
        <vt:i4>5</vt:i4>
      </vt:variant>
      <vt:variant>
        <vt:lpwstr/>
      </vt:variant>
      <vt:variant>
        <vt:lpwstr>_In_School_Suspensions</vt:lpwstr>
      </vt:variant>
      <vt:variant>
        <vt:i4>4194428</vt:i4>
      </vt:variant>
      <vt:variant>
        <vt:i4>81</vt:i4>
      </vt:variant>
      <vt:variant>
        <vt:i4>0</vt:i4>
      </vt:variant>
      <vt:variant>
        <vt:i4>5</vt:i4>
      </vt:variant>
      <vt:variant>
        <vt:lpwstr/>
      </vt:variant>
      <vt:variant>
        <vt:lpwstr>_INCOMPLETE_GRADES_AND</vt:lpwstr>
      </vt:variant>
      <vt:variant>
        <vt:i4>58</vt:i4>
      </vt:variant>
      <vt:variant>
        <vt:i4>78</vt:i4>
      </vt:variant>
      <vt:variant>
        <vt:i4>0</vt:i4>
      </vt:variant>
      <vt:variant>
        <vt:i4>5</vt:i4>
      </vt:variant>
      <vt:variant>
        <vt:lpwstr/>
      </vt:variant>
      <vt:variant>
        <vt:lpwstr>_HOMEWORK</vt:lpwstr>
      </vt:variant>
      <vt:variant>
        <vt:i4>131106</vt:i4>
      </vt:variant>
      <vt:variant>
        <vt:i4>75</vt:i4>
      </vt:variant>
      <vt:variant>
        <vt:i4>0</vt:i4>
      </vt:variant>
      <vt:variant>
        <vt:i4>5</vt:i4>
      </vt:variant>
      <vt:variant>
        <vt:lpwstr/>
      </vt:variant>
      <vt:variant>
        <vt:lpwstr>_HEPATITIS_B_IMMUNIZATION</vt:lpwstr>
      </vt:variant>
      <vt:variant>
        <vt:i4>4259911</vt:i4>
      </vt:variant>
      <vt:variant>
        <vt:i4>72</vt:i4>
      </vt:variant>
      <vt:variant>
        <vt:i4>0</vt:i4>
      </vt:variant>
      <vt:variant>
        <vt:i4>5</vt:i4>
      </vt:variant>
      <vt:variant>
        <vt:lpwstr/>
      </vt:variant>
      <vt:variant>
        <vt:lpwstr>_HAZING_DEFINITION</vt:lpwstr>
      </vt:variant>
      <vt:variant>
        <vt:i4>3276815</vt:i4>
      </vt:variant>
      <vt:variant>
        <vt:i4>69</vt:i4>
      </vt:variant>
      <vt:variant>
        <vt:i4>0</vt:i4>
      </vt:variant>
      <vt:variant>
        <vt:i4>5</vt:i4>
      </vt:variant>
      <vt:variant>
        <vt:lpwstr/>
      </vt:variant>
      <vt:variant>
        <vt:lpwstr>_GENERAL_GRADUATION_REQUIREMENTS</vt:lpwstr>
      </vt:variant>
      <vt:variant>
        <vt:i4>2818108</vt:i4>
      </vt:variant>
      <vt:variant>
        <vt:i4>66</vt:i4>
      </vt:variant>
      <vt:variant>
        <vt:i4>0</vt:i4>
      </vt:variant>
      <vt:variant>
        <vt:i4>5</vt:i4>
      </vt:variant>
      <vt:variant>
        <vt:lpwstr/>
      </vt:variant>
      <vt:variant>
        <vt:lpwstr>_FUND_RAISING</vt:lpwstr>
      </vt:variant>
      <vt:variant>
        <vt:i4>2293763</vt:i4>
      </vt:variant>
      <vt:variant>
        <vt:i4>63</vt:i4>
      </vt:variant>
      <vt:variant>
        <vt:i4>0</vt:i4>
      </vt:variant>
      <vt:variant>
        <vt:i4>5</vt:i4>
      </vt:variant>
      <vt:variant>
        <vt:lpwstr/>
      </vt:variant>
      <vt:variant>
        <vt:lpwstr>_FIRE_DRILLS_AND</vt:lpwstr>
      </vt:variant>
      <vt:variant>
        <vt:i4>458795</vt:i4>
      </vt:variant>
      <vt:variant>
        <vt:i4>60</vt:i4>
      </vt:variant>
      <vt:variant>
        <vt:i4>0</vt:i4>
      </vt:variant>
      <vt:variant>
        <vt:i4>5</vt:i4>
      </vt:variant>
      <vt:variant>
        <vt:lpwstr/>
      </vt:variant>
      <vt:variant>
        <vt:lpwstr>_FIRE_ALARM_TAMPERING</vt:lpwstr>
      </vt:variant>
      <vt:variant>
        <vt:i4>196666</vt:i4>
      </vt:variant>
      <vt:variant>
        <vt:i4>57</vt:i4>
      </vt:variant>
      <vt:variant>
        <vt:i4>0</vt:i4>
      </vt:variant>
      <vt:variant>
        <vt:i4>5</vt:i4>
      </vt:variant>
      <vt:variant>
        <vt:lpwstr/>
      </vt:variant>
      <vt:variant>
        <vt:lpwstr>_FEES</vt:lpwstr>
      </vt:variant>
      <vt:variant>
        <vt:i4>196650</vt:i4>
      </vt:variant>
      <vt:variant>
        <vt:i4>54</vt:i4>
      </vt:variant>
      <vt:variant>
        <vt:i4>0</vt:i4>
      </vt:variant>
      <vt:variant>
        <vt:i4>5</vt:i4>
      </vt:variant>
      <vt:variant>
        <vt:lpwstr/>
      </vt:variant>
      <vt:variant>
        <vt:lpwstr>_FAILING_A_GRADE</vt:lpwstr>
      </vt:variant>
      <vt:variant>
        <vt:i4>8257614</vt:i4>
      </vt:variant>
      <vt:variant>
        <vt:i4>51</vt:i4>
      </vt:variant>
      <vt:variant>
        <vt:i4>0</vt:i4>
      </vt:variant>
      <vt:variant>
        <vt:i4>5</vt:i4>
      </vt:variant>
      <vt:variant>
        <vt:lpwstr/>
      </vt:variant>
      <vt:variant>
        <vt:lpwstr>_Expulsion:</vt:lpwstr>
      </vt:variant>
      <vt:variant>
        <vt:i4>327728</vt:i4>
      </vt:variant>
      <vt:variant>
        <vt:i4>48</vt:i4>
      </vt:variant>
      <vt:variant>
        <vt:i4>0</vt:i4>
      </vt:variant>
      <vt:variant>
        <vt:i4>5</vt:i4>
      </vt:variant>
      <vt:variant>
        <vt:lpwstr/>
      </vt:variant>
      <vt:variant>
        <vt:lpwstr>_IN_THE_CASE</vt:lpwstr>
      </vt:variant>
      <vt:variant>
        <vt:i4>2687055</vt:i4>
      </vt:variant>
      <vt:variant>
        <vt:i4>45</vt:i4>
      </vt:variant>
      <vt:variant>
        <vt:i4>0</vt:i4>
      </vt:variant>
      <vt:variant>
        <vt:i4>5</vt:i4>
      </vt:variant>
      <vt:variant>
        <vt:lpwstr/>
      </vt:variant>
      <vt:variant>
        <vt:lpwstr>_(MINNESOTA_STATE_HIGH</vt:lpwstr>
      </vt:variant>
      <vt:variant>
        <vt:i4>6029432</vt:i4>
      </vt:variant>
      <vt:variant>
        <vt:i4>42</vt:i4>
      </vt:variant>
      <vt:variant>
        <vt:i4>0</vt:i4>
      </vt:variant>
      <vt:variant>
        <vt:i4>5</vt:i4>
      </vt:variant>
      <vt:variant>
        <vt:lpwstr/>
      </vt:variant>
      <vt:variant>
        <vt:lpwstr>_DRUG_FREE_AND</vt:lpwstr>
      </vt:variant>
      <vt:variant>
        <vt:i4>7667822</vt:i4>
      </vt:variant>
      <vt:variant>
        <vt:i4>39</vt:i4>
      </vt:variant>
      <vt:variant>
        <vt:i4>0</vt:i4>
      </vt:variant>
      <vt:variant>
        <vt:i4>5</vt:i4>
      </vt:variant>
      <vt:variant>
        <vt:lpwstr/>
      </vt:variant>
      <vt:variant>
        <vt:lpwstr>_DRESS_CODE</vt:lpwstr>
      </vt:variant>
      <vt:variant>
        <vt:i4>8126540</vt:i4>
      </vt:variant>
      <vt:variant>
        <vt:i4>36</vt:i4>
      </vt:variant>
      <vt:variant>
        <vt:i4>0</vt:i4>
      </vt:variant>
      <vt:variant>
        <vt:i4>5</vt:i4>
      </vt:variant>
      <vt:variant>
        <vt:lpwstr/>
      </vt:variant>
      <vt:variant>
        <vt:lpwstr>_DISCIPLINE</vt:lpwstr>
      </vt:variant>
      <vt:variant>
        <vt:i4>4391019</vt:i4>
      </vt:variant>
      <vt:variant>
        <vt:i4>33</vt:i4>
      </vt:variant>
      <vt:variant>
        <vt:i4>0</vt:i4>
      </vt:variant>
      <vt:variant>
        <vt:i4>5</vt:i4>
      </vt:variant>
      <vt:variant>
        <vt:lpwstr/>
      </vt:variant>
      <vt:variant>
        <vt:lpwstr>_Red_Lake_Falls</vt:lpwstr>
      </vt:variant>
      <vt:variant>
        <vt:i4>6750334</vt:i4>
      </vt:variant>
      <vt:variant>
        <vt:i4>30</vt:i4>
      </vt:variant>
      <vt:variant>
        <vt:i4>0</vt:i4>
      </vt:variant>
      <vt:variant>
        <vt:i4>5</vt:i4>
      </vt:variant>
      <vt:variant>
        <vt:lpwstr/>
      </vt:variant>
      <vt:variant>
        <vt:lpwstr>_DAILY_SCHEDULE</vt:lpwstr>
      </vt:variant>
      <vt:variant>
        <vt:i4>6488134</vt:i4>
      </vt:variant>
      <vt:variant>
        <vt:i4>27</vt:i4>
      </vt:variant>
      <vt:variant>
        <vt:i4>0</vt:i4>
      </vt:variant>
      <vt:variant>
        <vt:i4>5</vt:i4>
      </vt:variant>
      <vt:variant>
        <vt:lpwstr/>
      </vt:variant>
      <vt:variant>
        <vt:lpwstr>_CREDITS,_GRADING,_HONOR</vt:lpwstr>
      </vt:variant>
      <vt:variant>
        <vt:i4>5374052</vt:i4>
      </vt:variant>
      <vt:variant>
        <vt:i4>24</vt:i4>
      </vt:variant>
      <vt:variant>
        <vt:i4>0</vt:i4>
      </vt:variant>
      <vt:variant>
        <vt:i4>5</vt:i4>
      </vt:variant>
      <vt:variant>
        <vt:lpwstr/>
      </vt:variant>
      <vt:variant>
        <vt:lpwstr>_LAFAYETTE_HIGH_SCHOOL</vt:lpwstr>
      </vt:variant>
      <vt:variant>
        <vt:i4>4587633</vt:i4>
      </vt:variant>
      <vt:variant>
        <vt:i4>21</vt:i4>
      </vt:variant>
      <vt:variant>
        <vt:i4>0</vt:i4>
      </vt:variant>
      <vt:variant>
        <vt:i4>5</vt:i4>
      </vt:variant>
      <vt:variant>
        <vt:lpwstr/>
      </vt:variant>
      <vt:variant>
        <vt:lpwstr>_CATEGORY_II_ACTIVITIES</vt:lpwstr>
      </vt:variant>
      <vt:variant>
        <vt:i4>7798860</vt:i4>
      </vt:variant>
      <vt:variant>
        <vt:i4>18</vt:i4>
      </vt:variant>
      <vt:variant>
        <vt:i4>0</vt:i4>
      </vt:variant>
      <vt:variant>
        <vt:i4>5</vt:i4>
      </vt:variant>
      <vt:variant>
        <vt:lpwstr/>
      </vt:variant>
      <vt:variant>
        <vt:lpwstr>_SCHOOL_BUS_REGULATIONS</vt:lpwstr>
      </vt:variant>
      <vt:variant>
        <vt:i4>1507353</vt:i4>
      </vt:variant>
      <vt:variant>
        <vt:i4>15</vt:i4>
      </vt:variant>
      <vt:variant>
        <vt:i4>0</vt:i4>
      </vt:variant>
      <vt:variant>
        <vt:i4>5</vt:i4>
      </vt:variant>
      <vt:variant>
        <vt:lpwstr/>
      </vt:variant>
      <vt:variant>
        <vt:lpwstr>Bullying</vt:lpwstr>
      </vt:variant>
      <vt:variant>
        <vt:i4>6619217</vt:i4>
      </vt:variant>
      <vt:variant>
        <vt:i4>12</vt:i4>
      </vt:variant>
      <vt:variant>
        <vt:i4>0</vt:i4>
      </vt:variant>
      <vt:variant>
        <vt:i4>5</vt:i4>
      </vt:variant>
      <vt:variant>
        <vt:lpwstr/>
      </vt:variant>
      <vt:variant>
        <vt:lpwstr>_AUTOS,_MOTORBIKES_&amp;</vt:lpwstr>
      </vt:variant>
      <vt:variant>
        <vt:i4>1245306</vt:i4>
      </vt:variant>
      <vt:variant>
        <vt:i4>9</vt:i4>
      </vt:variant>
      <vt:variant>
        <vt:i4>0</vt:i4>
      </vt:variant>
      <vt:variant>
        <vt:i4>5</vt:i4>
      </vt:variant>
      <vt:variant>
        <vt:lpwstr/>
      </vt:variant>
      <vt:variant>
        <vt:lpwstr>_SCHOLASTIC_&amp;_ATTENDANCE</vt:lpwstr>
      </vt:variant>
      <vt:variant>
        <vt:i4>7733338</vt:i4>
      </vt:variant>
      <vt:variant>
        <vt:i4>6</vt:i4>
      </vt:variant>
      <vt:variant>
        <vt:i4>0</vt:i4>
      </vt:variant>
      <vt:variant>
        <vt:i4>5</vt:i4>
      </vt:variant>
      <vt:variant>
        <vt:lpwstr/>
      </vt:variant>
      <vt:variant>
        <vt:lpwstr>_ATTENDANCE_AND_EARNING</vt:lpwstr>
      </vt:variant>
      <vt:variant>
        <vt:i4>8192098</vt:i4>
      </vt:variant>
      <vt:variant>
        <vt:i4>3</vt:i4>
      </vt:variant>
      <vt:variant>
        <vt:i4>0</vt:i4>
      </vt:variant>
      <vt:variant>
        <vt:i4>5</vt:i4>
      </vt:variant>
      <vt:variant>
        <vt:lpwstr/>
      </vt:variant>
      <vt:variant>
        <vt:lpwstr>_UNEXCUSED_ABSENCES</vt:lpwstr>
      </vt:variant>
      <vt:variant>
        <vt:i4>2687071</vt:i4>
      </vt:variant>
      <vt:variant>
        <vt:i4>0</vt:i4>
      </vt:variant>
      <vt:variant>
        <vt:i4>0</vt:i4>
      </vt:variant>
      <vt:variant>
        <vt:i4>5</vt:i4>
      </vt:variant>
      <vt:variant>
        <vt:lpwstr/>
      </vt:variant>
      <vt:variant>
        <vt:lpwstr>_7th_&amp;_8th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 Lake Falls Public Schools Phone Numbers</dc:title>
  <dc:creator>Cindy Ducharme</dc:creator>
  <cp:lastModifiedBy>Cindy</cp:lastModifiedBy>
  <cp:revision>2</cp:revision>
  <cp:lastPrinted>2025-12-19T18:15:00Z</cp:lastPrinted>
  <dcterms:created xsi:type="dcterms:W3CDTF">2025-12-19T18:16:00Z</dcterms:created>
  <dcterms:modified xsi:type="dcterms:W3CDTF">2025-12-19T18:16:00Z</dcterms:modified>
</cp:coreProperties>
</file>