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42FB5" w14:textId="77777777" w:rsidR="00F32B35" w:rsidRPr="00B86351" w:rsidRDefault="00517AA3">
      <w:pPr>
        <w:pStyle w:val="Heading2"/>
        <w:tabs>
          <w:tab w:val="clear" w:pos="5040"/>
          <w:tab w:val="left" w:pos="0"/>
        </w:tabs>
        <w:ind w:left="90"/>
        <w:jc w:val="center"/>
        <w:rPr>
          <w:color w:val="000000" w:themeColor="text1"/>
          <w:sz w:val="104"/>
          <w:szCs w:val="104"/>
        </w:rPr>
      </w:pPr>
      <w:r w:rsidRPr="00B86351">
        <w:rPr>
          <w:color w:val="000000" w:themeColor="text1"/>
          <w:sz w:val="104"/>
          <w:szCs w:val="104"/>
        </w:rPr>
        <w:t>Student Handbook</w:t>
      </w:r>
    </w:p>
    <w:p w14:paraId="65A6F55D" w14:textId="77777777" w:rsidR="00F32B35" w:rsidRPr="00B86351" w:rsidRDefault="00816E6E">
      <w:pPr>
        <w:pStyle w:val="Heading2"/>
        <w:tabs>
          <w:tab w:val="clear" w:pos="5040"/>
          <w:tab w:val="left" w:pos="0"/>
        </w:tabs>
        <w:ind w:left="90"/>
        <w:jc w:val="center"/>
        <w:rPr>
          <w:color w:val="000000" w:themeColor="text1"/>
          <w:sz w:val="72"/>
          <w:szCs w:val="72"/>
        </w:rPr>
      </w:pPr>
      <w:r>
        <w:rPr>
          <w:color w:val="000000" w:themeColor="text1"/>
          <w:sz w:val="72"/>
          <w:szCs w:val="72"/>
        </w:rPr>
        <w:t>2025-2026</w:t>
      </w:r>
    </w:p>
    <w:p w14:paraId="511FDCFB" w14:textId="77777777" w:rsidR="00F32B35" w:rsidRPr="00B86351" w:rsidRDefault="00517AA3">
      <w:pPr>
        <w:pStyle w:val="Heading2"/>
        <w:tabs>
          <w:tab w:val="clear" w:pos="5040"/>
          <w:tab w:val="left" w:pos="0"/>
        </w:tabs>
        <w:ind w:left="90"/>
        <w:rPr>
          <w:noProof/>
          <w:color w:val="000000" w:themeColor="text1"/>
        </w:rPr>
      </w:pPr>
      <w:r w:rsidRPr="00B86351">
        <w:rPr>
          <w:noProof/>
          <w:color w:val="000000" w:themeColor="text1"/>
        </w:rPr>
        <w:t xml:space="preserve">             </w:t>
      </w:r>
      <w:r w:rsidRPr="00B86351">
        <w:rPr>
          <w:noProof/>
          <w:color w:val="000000" w:themeColor="text1"/>
        </w:rPr>
        <w:drawing>
          <wp:inline distT="0" distB="0" distL="0" distR="0" wp14:anchorId="2DA5092C" wp14:editId="2F5DAFB5">
            <wp:extent cx="6217920" cy="38265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7920" cy="3826510"/>
                    </a:xfrm>
                    <a:prstGeom prst="rect">
                      <a:avLst/>
                    </a:prstGeom>
                  </pic:spPr>
                </pic:pic>
              </a:graphicData>
            </a:graphic>
          </wp:inline>
        </w:drawing>
      </w:r>
    </w:p>
    <w:p w14:paraId="4E6D6E1D" w14:textId="77777777" w:rsidR="00F32B35" w:rsidRPr="00B86351" w:rsidRDefault="00517AA3">
      <w:pPr>
        <w:pStyle w:val="Heading2"/>
        <w:tabs>
          <w:tab w:val="clear" w:pos="5040"/>
          <w:tab w:val="left" w:pos="0"/>
        </w:tabs>
        <w:ind w:left="86"/>
        <w:jc w:val="center"/>
        <w:rPr>
          <w:color w:val="000000" w:themeColor="text1"/>
          <w:sz w:val="72"/>
          <w:szCs w:val="72"/>
        </w:rPr>
      </w:pPr>
      <w:r w:rsidRPr="00B86351">
        <w:rPr>
          <w:color w:val="000000" w:themeColor="text1"/>
          <w:sz w:val="72"/>
          <w:szCs w:val="72"/>
        </w:rPr>
        <w:t>Welcome to</w:t>
      </w:r>
    </w:p>
    <w:p w14:paraId="57261BB6" w14:textId="77777777" w:rsidR="00F32B35" w:rsidRPr="00B86351" w:rsidRDefault="00517AA3">
      <w:pPr>
        <w:pStyle w:val="Heading2"/>
        <w:tabs>
          <w:tab w:val="clear" w:pos="5040"/>
          <w:tab w:val="left" w:pos="0"/>
        </w:tabs>
        <w:ind w:left="86"/>
        <w:jc w:val="center"/>
        <w:rPr>
          <w:color w:val="000000" w:themeColor="text1"/>
          <w:sz w:val="56"/>
          <w:szCs w:val="56"/>
        </w:rPr>
      </w:pPr>
      <w:r w:rsidRPr="00B86351">
        <w:rPr>
          <w:color w:val="000000" w:themeColor="text1"/>
          <w:sz w:val="72"/>
          <w:szCs w:val="72"/>
        </w:rPr>
        <w:t xml:space="preserve">J.A. Hughes Elementary </w:t>
      </w:r>
      <w:r w:rsidRPr="00B86351">
        <w:rPr>
          <w:color w:val="000000" w:themeColor="text1"/>
          <w:sz w:val="56"/>
          <w:szCs w:val="56"/>
        </w:rPr>
        <w:t>School</w:t>
      </w:r>
    </w:p>
    <w:p w14:paraId="6C01F267" w14:textId="77777777" w:rsidR="00F32B35" w:rsidRPr="00B86351" w:rsidRDefault="00517AA3">
      <w:pPr>
        <w:pStyle w:val="Heading2"/>
        <w:tabs>
          <w:tab w:val="clear" w:pos="5040"/>
          <w:tab w:val="left" w:pos="0"/>
        </w:tabs>
        <w:ind w:left="90"/>
        <w:jc w:val="center"/>
        <w:rPr>
          <w:color w:val="000000" w:themeColor="text1"/>
          <w:sz w:val="32"/>
          <w:szCs w:val="32"/>
        </w:rPr>
      </w:pPr>
      <w:r w:rsidRPr="00B86351">
        <w:rPr>
          <w:color w:val="000000" w:themeColor="text1"/>
          <w:sz w:val="32"/>
          <w:szCs w:val="32"/>
        </w:rPr>
        <w:t>601 1</w:t>
      </w:r>
      <w:r w:rsidRPr="00B86351">
        <w:rPr>
          <w:color w:val="000000" w:themeColor="text1"/>
          <w:sz w:val="32"/>
          <w:szCs w:val="32"/>
          <w:vertAlign w:val="superscript"/>
        </w:rPr>
        <w:t>st</w:t>
      </w:r>
      <w:r w:rsidRPr="00B86351">
        <w:rPr>
          <w:color w:val="000000" w:themeColor="text1"/>
          <w:sz w:val="32"/>
          <w:szCs w:val="32"/>
        </w:rPr>
        <w:t xml:space="preserve"> Street NE, PO Box 7</w:t>
      </w:r>
    </w:p>
    <w:p w14:paraId="21BD38BB" w14:textId="77777777" w:rsidR="00F32B35" w:rsidRPr="00B86351" w:rsidRDefault="00517AA3">
      <w:pPr>
        <w:pStyle w:val="Heading2"/>
        <w:tabs>
          <w:tab w:val="clear" w:pos="5040"/>
          <w:tab w:val="left" w:pos="0"/>
        </w:tabs>
        <w:ind w:left="90"/>
        <w:jc w:val="center"/>
        <w:rPr>
          <w:color w:val="000000" w:themeColor="text1"/>
          <w:sz w:val="32"/>
          <w:szCs w:val="32"/>
        </w:rPr>
      </w:pPr>
      <w:r w:rsidRPr="00B86351">
        <w:rPr>
          <w:color w:val="000000" w:themeColor="text1"/>
          <w:sz w:val="32"/>
          <w:szCs w:val="32"/>
        </w:rPr>
        <w:t>Red Lake Falls, MN 56750</w:t>
      </w:r>
    </w:p>
    <w:p w14:paraId="73361334" w14:textId="77777777" w:rsidR="00F32B35" w:rsidRPr="00B86351" w:rsidRDefault="00517AA3">
      <w:pPr>
        <w:pStyle w:val="Heading2"/>
        <w:tabs>
          <w:tab w:val="clear" w:pos="5040"/>
          <w:tab w:val="left" w:pos="0"/>
        </w:tabs>
        <w:ind w:left="90"/>
        <w:jc w:val="center"/>
        <w:rPr>
          <w:color w:val="000000" w:themeColor="text1"/>
          <w:sz w:val="32"/>
          <w:szCs w:val="32"/>
        </w:rPr>
      </w:pPr>
      <w:r w:rsidRPr="00B86351">
        <w:rPr>
          <w:color w:val="000000" w:themeColor="text1"/>
          <w:sz w:val="32"/>
          <w:szCs w:val="32"/>
        </w:rPr>
        <w:t>Chris Bjerklie, Principal</w:t>
      </w:r>
    </w:p>
    <w:p w14:paraId="7C8BB7B6" w14:textId="77777777" w:rsidR="00F32B35" w:rsidRPr="00B86351" w:rsidRDefault="00517AA3">
      <w:pPr>
        <w:pStyle w:val="Heading2"/>
        <w:tabs>
          <w:tab w:val="clear" w:pos="5040"/>
          <w:tab w:val="left" w:pos="0"/>
        </w:tabs>
        <w:ind w:left="90"/>
        <w:jc w:val="center"/>
        <w:rPr>
          <w:color w:val="000000" w:themeColor="text1"/>
          <w:sz w:val="32"/>
          <w:szCs w:val="32"/>
        </w:rPr>
      </w:pPr>
      <w:r w:rsidRPr="00B86351">
        <w:rPr>
          <w:color w:val="000000" w:themeColor="text1"/>
          <w:sz w:val="32"/>
          <w:szCs w:val="32"/>
        </w:rPr>
        <w:t>Ph</w:t>
      </w:r>
      <w:r w:rsidR="009C3801">
        <w:rPr>
          <w:color w:val="000000" w:themeColor="text1"/>
          <w:sz w:val="32"/>
          <w:szCs w:val="32"/>
        </w:rPr>
        <w:t>one</w:t>
      </w:r>
      <w:r w:rsidRPr="00B86351">
        <w:rPr>
          <w:color w:val="000000" w:themeColor="text1"/>
          <w:sz w:val="32"/>
          <w:szCs w:val="32"/>
        </w:rPr>
        <w:t xml:space="preserve"> 218-253-2161</w:t>
      </w:r>
    </w:p>
    <w:p w14:paraId="1713AAD8" w14:textId="77777777" w:rsidR="00F32B35" w:rsidRPr="00B86351" w:rsidRDefault="00517AA3">
      <w:pPr>
        <w:pStyle w:val="Heading2"/>
        <w:tabs>
          <w:tab w:val="clear" w:pos="5040"/>
          <w:tab w:val="left" w:pos="0"/>
        </w:tabs>
        <w:ind w:left="90"/>
        <w:jc w:val="center"/>
        <w:rPr>
          <w:color w:val="000000" w:themeColor="text1"/>
          <w:sz w:val="32"/>
          <w:szCs w:val="32"/>
        </w:rPr>
      </w:pPr>
      <w:r w:rsidRPr="00B86351">
        <w:rPr>
          <w:color w:val="000000" w:themeColor="text1"/>
          <w:sz w:val="32"/>
          <w:szCs w:val="32"/>
        </w:rPr>
        <w:t>Fax 218-253-4479</w:t>
      </w:r>
    </w:p>
    <w:p w14:paraId="688DDF55" w14:textId="77777777" w:rsidR="00F32B35" w:rsidRPr="00B86351" w:rsidRDefault="00517AA3">
      <w:pPr>
        <w:pStyle w:val="Heading2"/>
        <w:tabs>
          <w:tab w:val="clear" w:pos="5040"/>
          <w:tab w:val="left" w:pos="0"/>
        </w:tabs>
        <w:ind w:left="90"/>
        <w:jc w:val="center"/>
        <w:rPr>
          <w:color w:val="000000" w:themeColor="text1"/>
          <w:sz w:val="32"/>
          <w:szCs w:val="32"/>
        </w:rPr>
      </w:pPr>
      <w:r w:rsidRPr="00B86351">
        <w:rPr>
          <w:color w:val="000000" w:themeColor="text1"/>
          <w:sz w:val="32"/>
          <w:szCs w:val="32"/>
        </w:rPr>
        <w:t>www.redlakefalls.k12.mn.us</w:t>
      </w:r>
    </w:p>
    <w:p w14:paraId="25BDA8EE" w14:textId="77777777" w:rsidR="00F32B35" w:rsidRPr="00B86351" w:rsidRDefault="00517AA3">
      <w:pPr>
        <w:pStyle w:val="Heading2"/>
        <w:tabs>
          <w:tab w:val="clear" w:pos="5040"/>
          <w:tab w:val="left" w:pos="0"/>
        </w:tabs>
        <w:ind w:left="90"/>
        <w:rPr>
          <w:color w:val="000000" w:themeColor="text1"/>
        </w:rPr>
      </w:pPr>
      <w:r w:rsidRPr="00B86351">
        <w:rPr>
          <w:color w:val="000000" w:themeColor="text1"/>
        </w:rPr>
        <w:br w:type="page"/>
      </w:r>
      <w:r w:rsidRPr="00B86351">
        <w:rPr>
          <w:color w:val="000000" w:themeColor="text1"/>
        </w:rPr>
        <w:lastRenderedPageBreak/>
        <w:t xml:space="preserve">                           </w:t>
      </w:r>
    </w:p>
    <w:p w14:paraId="78067F42" w14:textId="77777777" w:rsidR="00F32B35" w:rsidRPr="00B86351" w:rsidRDefault="00F32B35">
      <w:pPr>
        <w:pStyle w:val="Heading2"/>
        <w:tabs>
          <w:tab w:val="clear" w:pos="5040"/>
          <w:tab w:val="left" w:pos="0"/>
        </w:tabs>
        <w:ind w:left="90"/>
        <w:rPr>
          <w:color w:val="000000" w:themeColor="text1"/>
        </w:rPr>
      </w:pPr>
    </w:p>
    <w:p w14:paraId="2C4D0E26" w14:textId="77777777" w:rsidR="00F32B35" w:rsidRPr="00B86351" w:rsidRDefault="00517AA3">
      <w:pPr>
        <w:pStyle w:val="Heading9"/>
        <w:ind w:firstLine="0"/>
        <w:rPr>
          <w:rFonts w:cs="Arial"/>
          <w:color w:val="000000" w:themeColor="text1"/>
          <w:sz w:val="32"/>
        </w:rPr>
      </w:pPr>
      <w:r w:rsidRPr="00B86351">
        <w:rPr>
          <w:rFonts w:cs="Arial"/>
          <w:color w:val="000000" w:themeColor="text1"/>
          <w:sz w:val="32"/>
        </w:rPr>
        <w:t>Welcome to J.A. Hughes Elementary School</w:t>
      </w:r>
      <w:r w:rsidRPr="00B86351">
        <w:rPr>
          <w:rFonts w:cs="Arial"/>
          <w:color w:val="000000" w:themeColor="text1"/>
          <w:sz w:val="32"/>
        </w:rPr>
        <w:fldChar w:fldCharType="begin"/>
      </w:r>
      <w:r w:rsidRPr="00B86351">
        <w:rPr>
          <w:color w:val="000000" w:themeColor="text1"/>
        </w:rPr>
        <w:instrText xml:space="preserve"> XE "</w:instrText>
      </w:r>
      <w:r w:rsidRPr="00B86351">
        <w:rPr>
          <w:rFonts w:cs="Arial"/>
          <w:color w:val="000000" w:themeColor="text1"/>
          <w:sz w:val="32"/>
        </w:rPr>
        <w:instrText>Welcome to J.A. Hughes Elementary School</w:instrText>
      </w:r>
      <w:r w:rsidRPr="00B86351">
        <w:rPr>
          <w:color w:val="000000" w:themeColor="text1"/>
        </w:rPr>
        <w:instrText xml:space="preserve">" </w:instrText>
      </w:r>
      <w:r w:rsidRPr="00B86351">
        <w:rPr>
          <w:rFonts w:cs="Arial"/>
          <w:color w:val="000000" w:themeColor="text1"/>
          <w:sz w:val="32"/>
        </w:rPr>
        <w:fldChar w:fldCharType="end"/>
      </w:r>
      <w:r w:rsidRPr="00B86351">
        <w:rPr>
          <w:rFonts w:cs="Arial"/>
          <w:color w:val="000000" w:themeColor="text1"/>
          <w:sz w:val="32"/>
        </w:rPr>
        <w:fldChar w:fldCharType="begin"/>
      </w:r>
      <w:r w:rsidRPr="00B86351">
        <w:rPr>
          <w:color w:val="000000" w:themeColor="text1"/>
        </w:rPr>
        <w:instrText xml:space="preserve"> XE "</w:instrText>
      </w:r>
      <w:r w:rsidRPr="00B86351">
        <w:rPr>
          <w:rFonts w:cs="Arial"/>
          <w:color w:val="000000" w:themeColor="text1"/>
          <w:sz w:val="32"/>
        </w:rPr>
        <w:instrText>Welcome to J.A. Hughes Elementary School</w:instrText>
      </w:r>
      <w:r w:rsidRPr="00B86351">
        <w:rPr>
          <w:color w:val="000000" w:themeColor="text1"/>
        </w:rPr>
        <w:instrText xml:space="preserve">" </w:instrText>
      </w:r>
      <w:r w:rsidRPr="00B86351">
        <w:rPr>
          <w:rFonts w:cs="Arial"/>
          <w:color w:val="000000" w:themeColor="text1"/>
          <w:sz w:val="32"/>
        </w:rPr>
        <w:fldChar w:fldCharType="end"/>
      </w:r>
      <w:r w:rsidRPr="00B86351">
        <w:rPr>
          <w:rFonts w:cs="Arial"/>
          <w:color w:val="000000" w:themeColor="text1"/>
          <w:sz w:val="32"/>
        </w:rPr>
        <w:fldChar w:fldCharType="begin"/>
      </w:r>
      <w:r w:rsidRPr="00B86351">
        <w:rPr>
          <w:color w:val="000000" w:themeColor="text1"/>
        </w:rPr>
        <w:instrText xml:space="preserve"> XE "</w:instrText>
      </w:r>
      <w:r w:rsidRPr="00B86351">
        <w:rPr>
          <w:rFonts w:cs="Arial"/>
          <w:color w:val="000000" w:themeColor="text1"/>
          <w:sz w:val="32"/>
        </w:rPr>
        <w:instrText>Welcome to J.A. Hughes Elementary School</w:instrText>
      </w:r>
      <w:r w:rsidRPr="00B86351">
        <w:rPr>
          <w:color w:val="000000" w:themeColor="text1"/>
        </w:rPr>
        <w:instrText xml:space="preserve">" </w:instrText>
      </w:r>
      <w:r w:rsidRPr="00B86351">
        <w:rPr>
          <w:rFonts w:cs="Arial"/>
          <w:color w:val="000000" w:themeColor="text1"/>
          <w:sz w:val="32"/>
        </w:rPr>
        <w:fldChar w:fldCharType="end"/>
      </w:r>
    </w:p>
    <w:p w14:paraId="2324955C" w14:textId="77777777" w:rsidR="00F32B35" w:rsidRPr="00B86351" w:rsidRDefault="00F32B35">
      <w:pPr>
        <w:rPr>
          <w:rFonts w:ascii="Bookman Old Style" w:hAnsi="Bookman Old Style" w:cs="Arial"/>
          <w:color w:val="000000" w:themeColor="text1"/>
        </w:rPr>
      </w:pPr>
    </w:p>
    <w:p w14:paraId="4D829DD2" w14:textId="77777777" w:rsidR="00F32B35" w:rsidRPr="00B86351" w:rsidRDefault="00F32B35">
      <w:pPr>
        <w:rPr>
          <w:rFonts w:ascii="Bookman Old Style" w:hAnsi="Bookman Old Style"/>
          <w:color w:val="000000" w:themeColor="text1"/>
        </w:rPr>
      </w:pPr>
    </w:p>
    <w:p w14:paraId="26ED725C" w14:textId="77777777" w:rsidR="00F32B35" w:rsidRPr="00B86351" w:rsidRDefault="00F32B35">
      <w:pPr>
        <w:pStyle w:val="Heading9"/>
        <w:rPr>
          <w:rFonts w:cs="Arial"/>
          <w:color w:val="000000" w:themeColor="text1"/>
        </w:rPr>
      </w:pPr>
    </w:p>
    <w:p w14:paraId="7E48EA91" w14:textId="77777777" w:rsidR="00F32B35" w:rsidRPr="00B86351" w:rsidRDefault="00517AA3">
      <w:pPr>
        <w:pStyle w:val="Heading9"/>
        <w:rPr>
          <w:rFonts w:cs="Arial"/>
          <w:i/>
          <w:color w:val="000000" w:themeColor="text1"/>
        </w:rPr>
      </w:pPr>
      <w:r w:rsidRPr="00B86351">
        <w:rPr>
          <w:rFonts w:cs="Arial"/>
          <w:i/>
          <w:color w:val="000000" w:themeColor="text1"/>
        </w:rPr>
        <w:t>District #630 Mission Statement</w:t>
      </w:r>
      <w:r w:rsidRPr="00B86351">
        <w:rPr>
          <w:rFonts w:cs="Arial"/>
          <w:i/>
          <w:color w:val="000000" w:themeColor="text1"/>
        </w:rPr>
        <w:fldChar w:fldCharType="begin"/>
      </w:r>
      <w:r w:rsidRPr="00B86351">
        <w:rPr>
          <w:color w:val="000000" w:themeColor="text1"/>
        </w:rPr>
        <w:instrText xml:space="preserve"> XE "</w:instrText>
      </w:r>
      <w:r w:rsidRPr="00B86351">
        <w:rPr>
          <w:rFonts w:cs="Arial"/>
          <w:i/>
          <w:color w:val="000000" w:themeColor="text1"/>
        </w:rPr>
        <w:instrText>District #630 Mission Statement</w:instrText>
      </w:r>
      <w:r w:rsidRPr="00B86351">
        <w:rPr>
          <w:color w:val="000000" w:themeColor="text1"/>
        </w:rPr>
        <w:instrText xml:space="preserve">" </w:instrText>
      </w:r>
      <w:r w:rsidRPr="00B86351">
        <w:rPr>
          <w:rFonts w:cs="Arial"/>
          <w:i/>
          <w:color w:val="000000" w:themeColor="text1"/>
        </w:rPr>
        <w:fldChar w:fldCharType="end"/>
      </w:r>
    </w:p>
    <w:p w14:paraId="4E5BB0E4" w14:textId="77777777" w:rsidR="00F32B35" w:rsidRPr="00B86351" w:rsidRDefault="00F32B35">
      <w:pPr>
        <w:rPr>
          <w:rFonts w:ascii="Bookman Old Style" w:hAnsi="Bookman Old Style"/>
          <w:color w:val="000000" w:themeColor="text1"/>
        </w:rPr>
      </w:pPr>
    </w:p>
    <w:p w14:paraId="2E9DEA2E" w14:textId="77777777" w:rsidR="00F32B35" w:rsidRPr="00B86351" w:rsidRDefault="00517AA3">
      <w:pPr>
        <w:jc w:val="center"/>
        <w:rPr>
          <w:rFonts w:ascii="Bookman Old Style" w:hAnsi="Bookman Old Style" w:cs="Arial"/>
          <w:color w:val="000000" w:themeColor="text1"/>
        </w:rPr>
      </w:pPr>
      <w:r w:rsidRPr="00B86351">
        <w:rPr>
          <w:rFonts w:ascii="Bookman Old Style" w:hAnsi="Bookman Old Style" w:cs="Arial"/>
          <w:color w:val="000000" w:themeColor="text1"/>
        </w:rPr>
        <w:t xml:space="preserve">The mission of Red Lake Falls Public Schools is to build pride and self esteem </w:t>
      </w:r>
    </w:p>
    <w:p w14:paraId="7B2DA7E5" w14:textId="77777777" w:rsidR="00F32B35" w:rsidRPr="00B86351" w:rsidRDefault="00517AA3">
      <w:pPr>
        <w:jc w:val="center"/>
        <w:rPr>
          <w:rFonts w:ascii="Bookman Old Style" w:hAnsi="Bookman Old Style" w:cs="Arial"/>
          <w:color w:val="000000" w:themeColor="text1"/>
        </w:rPr>
      </w:pPr>
      <w:r w:rsidRPr="00B86351">
        <w:rPr>
          <w:rFonts w:ascii="Bookman Old Style" w:hAnsi="Bookman Old Style" w:cs="Arial"/>
          <w:color w:val="000000" w:themeColor="text1"/>
        </w:rPr>
        <w:t xml:space="preserve">by providing total resources so individuals can reach their full potential. </w:t>
      </w:r>
    </w:p>
    <w:p w14:paraId="218EFD72" w14:textId="77777777" w:rsidR="00F32B35" w:rsidRPr="00B86351" w:rsidRDefault="00F32B35">
      <w:pPr>
        <w:pStyle w:val="Heading9"/>
        <w:rPr>
          <w:color w:val="000000" w:themeColor="text1"/>
        </w:rPr>
      </w:pPr>
    </w:p>
    <w:p w14:paraId="059DBEA2" w14:textId="77777777" w:rsidR="00F32B35" w:rsidRPr="00B86351" w:rsidRDefault="00F32B35">
      <w:pPr>
        <w:pStyle w:val="Heading9"/>
        <w:rPr>
          <w:color w:val="000000" w:themeColor="text1"/>
        </w:rPr>
      </w:pPr>
    </w:p>
    <w:p w14:paraId="0FA6F385" w14:textId="77777777" w:rsidR="00F32B35" w:rsidRPr="00B86351" w:rsidRDefault="00F32B35">
      <w:pPr>
        <w:jc w:val="both"/>
        <w:rPr>
          <w:rFonts w:ascii="Bookman Old Style" w:hAnsi="Bookman Old Style"/>
          <w:color w:val="000000" w:themeColor="text1"/>
        </w:rPr>
      </w:pPr>
    </w:p>
    <w:p w14:paraId="12D8DE4E" w14:textId="77777777" w:rsidR="00F32B35" w:rsidRPr="00B86351" w:rsidRDefault="00F32B35">
      <w:pPr>
        <w:ind w:firstLine="720"/>
        <w:jc w:val="center"/>
        <w:rPr>
          <w:rFonts w:ascii="Bookman Old Style" w:hAnsi="Bookman Old Style"/>
          <w:color w:val="000000" w:themeColor="text1"/>
        </w:rPr>
      </w:pPr>
    </w:p>
    <w:p w14:paraId="24D51787" w14:textId="77777777" w:rsidR="00F32B35" w:rsidRPr="00B86351" w:rsidRDefault="00517AA3">
      <w:pPr>
        <w:pStyle w:val="Heading9"/>
        <w:ind w:firstLine="0"/>
        <w:rPr>
          <w:rFonts w:cs="Arial"/>
          <w:color w:val="000000" w:themeColor="text1"/>
          <w:sz w:val="28"/>
        </w:rPr>
      </w:pPr>
      <w:r w:rsidRPr="00B86351">
        <w:rPr>
          <w:rFonts w:cs="Arial"/>
          <w:color w:val="000000" w:themeColor="text1"/>
          <w:sz w:val="28"/>
        </w:rPr>
        <w:t>SCHOOL PLEDGE</w:t>
      </w:r>
      <w:r w:rsidRPr="00B86351">
        <w:rPr>
          <w:rFonts w:cs="Arial"/>
          <w:color w:val="000000" w:themeColor="text1"/>
          <w:sz w:val="28"/>
        </w:rPr>
        <w:fldChar w:fldCharType="begin"/>
      </w:r>
      <w:r w:rsidRPr="00B86351">
        <w:rPr>
          <w:color w:val="000000" w:themeColor="text1"/>
        </w:rPr>
        <w:instrText xml:space="preserve"> XE "</w:instrText>
      </w:r>
      <w:r w:rsidRPr="00B86351">
        <w:rPr>
          <w:rFonts w:cs="Arial"/>
          <w:color w:val="000000" w:themeColor="text1"/>
          <w:sz w:val="28"/>
        </w:rPr>
        <w:instrText>SCHOOL PLEDGE</w:instrText>
      </w:r>
      <w:r w:rsidRPr="00B86351">
        <w:rPr>
          <w:color w:val="000000" w:themeColor="text1"/>
        </w:rPr>
        <w:instrText xml:space="preserve">" </w:instrText>
      </w:r>
      <w:r w:rsidRPr="00B86351">
        <w:rPr>
          <w:rFonts w:cs="Arial"/>
          <w:color w:val="000000" w:themeColor="text1"/>
          <w:sz w:val="28"/>
        </w:rPr>
        <w:fldChar w:fldCharType="end"/>
      </w:r>
    </w:p>
    <w:p w14:paraId="1DF44A92" w14:textId="77777777" w:rsidR="00F32B35" w:rsidRPr="00B86351" w:rsidRDefault="00F32B35">
      <w:pPr>
        <w:rPr>
          <w:rFonts w:ascii="Bookman Old Style" w:hAnsi="Bookman Old Style"/>
          <w:color w:val="000000" w:themeColor="text1"/>
        </w:rPr>
      </w:pPr>
    </w:p>
    <w:p w14:paraId="3FDD832E" w14:textId="77777777" w:rsidR="00F32B35" w:rsidRDefault="00B164B9">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Bookman Old Style" w:hAnsi="Bookman Old Style" w:cs="Arial"/>
          <w:color w:val="000000" w:themeColor="text1"/>
          <w:sz w:val="28"/>
        </w:rPr>
      </w:pPr>
      <w:r>
        <w:rPr>
          <w:rFonts w:ascii="Bookman Old Style" w:hAnsi="Bookman Old Style" w:cs="Arial"/>
          <w:color w:val="000000" w:themeColor="text1"/>
          <w:sz w:val="28"/>
        </w:rPr>
        <w:t>Today is a new day at J.A. Hughes.</w:t>
      </w:r>
    </w:p>
    <w:p w14:paraId="2FFE41C5" w14:textId="77777777" w:rsidR="00B164B9" w:rsidRDefault="00B164B9">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Bookman Old Style" w:hAnsi="Bookman Old Style" w:cs="Arial"/>
          <w:color w:val="000000" w:themeColor="text1"/>
          <w:sz w:val="28"/>
        </w:rPr>
      </w:pPr>
      <w:r>
        <w:rPr>
          <w:rFonts w:ascii="Bookman Old Style" w:hAnsi="Bookman Old Style" w:cs="Arial"/>
          <w:color w:val="000000" w:themeColor="text1"/>
          <w:sz w:val="28"/>
        </w:rPr>
        <w:t>I will do my best to be my best.</w:t>
      </w:r>
    </w:p>
    <w:p w14:paraId="482DF609" w14:textId="77777777" w:rsidR="00B164B9" w:rsidRDefault="00B164B9">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Bookman Old Style" w:hAnsi="Bookman Old Style" w:cs="Arial"/>
          <w:color w:val="000000" w:themeColor="text1"/>
          <w:sz w:val="28"/>
        </w:rPr>
      </w:pPr>
      <w:r>
        <w:rPr>
          <w:rFonts w:ascii="Bookman Old Style" w:hAnsi="Bookman Old Style" w:cs="Arial"/>
          <w:color w:val="000000" w:themeColor="text1"/>
          <w:sz w:val="28"/>
        </w:rPr>
        <w:t>I will listen so I can learn.</w:t>
      </w:r>
    </w:p>
    <w:p w14:paraId="26449E73" w14:textId="77777777" w:rsidR="00B164B9" w:rsidRDefault="00B164B9">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Bookman Old Style" w:hAnsi="Bookman Old Style" w:cs="Arial"/>
          <w:color w:val="000000" w:themeColor="text1"/>
          <w:sz w:val="28"/>
        </w:rPr>
      </w:pPr>
      <w:r>
        <w:rPr>
          <w:rFonts w:ascii="Bookman Old Style" w:hAnsi="Bookman Old Style" w:cs="Arial"/>
          <w:color w:val="000000" w:themeColor="text1"/>
          <w:sz w:val="28"/>
        </w:rPr>
        <w:t>I will show respect.</w:t>
      </w:r>
    </w:p>
    <w:p w14:paraId="317F59D3" w14:textId="77777777" w:rsidR="00B164B9" w:rsidRDefault="00B164B9">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Bookman Old Style" w:hAnsi="Bookman Old Style" w:cs="Arial"/>
          <w:color w:val="000000" w:themeColor="text1"/>
          <w:sz w:val="28"/>
        </w:rPr>
      </w:pPr>
      <w:r>
        <w:rPr>
          <w:rFonts w:ascii="Bookman Old Style" w:hAnsi="Bookman Old Style" w:cs="Arial"/>
          <w:color w:val="000000" w:themeColor="text1"/>
          <w:sz w:val="28"/>
        </w:rPr>
        <w:t xml:space="preserve">I will not give up. </w:t>
      </w:r>
    </w:p>
    <w:p w14:paraId="7DA5C865" w14:textId="77777777" w:rsidR="00B164B9" w:rsidRDefault="00B164B9">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Bookman Old Style" w:hAnsi="Bookman Old Style" w:cs="Arial"/>
          <w:color w:val="000000" w:themeColor="text1"/>
          <w:sz w:val="28"/>
        </w:rPr>
      </w:pPr>
      <w:r>
        <w:rPr>
          <w:rFonts w:ascii="Bookman Old Style" w:hAnsi="Bookman Old Style" w:cs="Arial"/>
          <w:color w:val="000000" w:themeColor="text1"/>
          <w:sz w:val="28"/>
        </w:rPr>
        <w:t>I am strong and I will make this day great!</w:t>
      </w:r>
    </w:p>
    <w:p w14:paraId="5C05B53D" w14:textId="77777777" w:rsidR="00B164B9" w:rsidRPr="00B86351" w:rsidRDefault="00B164B9">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Bookman Old Style" w:hAnsi="Bookman Old Style" w:cs="Arial"/>
          <w:color w:val="000000" w:themeColor="text1"/>
          <w:sz w:val="28"/>
        </w:rPr>
      </w:pPr>
    </w:p>
    <w:p w14:paraId="6206CA63" w14:textId="77777777" w:rsidR="00F32B35" w:rsidRPr="00B86351" w:rsidRDefault="00F32B35">
      <w:pPr>
        <w:jc w:val="both"/>
        <w:rPr>
          <w:rFonts w:ascii="Bookman Old Style" w:hAnsi="Bookman Old Style"/>
          <w:b/>
          <w:bCs/>
          <w:color w:val="000000" w:themeColor="text1"/>
        </w:rPr>
      </w:pPr>
    </w:p>
    <w:p w14:paraId="398F2104" w14:textId="77777777" w:rsidR="00F32B35" w:rsidRPr="00B86351" w:rsidRDefault="00F32B35">
      <w:pPr>
        <w:rPr>
          <w:rFonts w:ascii="Bookman Old Style" w:hAnsi="Bookman Old Style"/>
          <w:color w:val="000000" w:themeColor="text1"/>
        </w:rPr>
      </w:pPr>
    </w:p>
    <w:p w14:paraId="42F26341" w14:textId="77777777" w:rsidR="00F32B35" w:rsidRPr="00B86351" w:rsidRDefault="00F32B35">
      <w:pPr>
        <w:rPr>
          <w:rFonts w:ascii="Bookman Old Style" w:hAnsi="Bookman Old Style"/>
          <w:color w:val="000000" w:themeColor="text1"/>
        </w:rPr>
      </w:pPr>
    </w:p>
    <w:p w14:paraId="67D6956B" w14:textId="77777777" w:rsidR="00F32B35" w:rsidRPr="00B86351" w:rsidRDefault="00F32B35">
      <w:pPr>
        <w:rPr>
          <w:rFonts w:ascii="Bookman Old Style" w:hAnsi="Bookman Old Style"/>
          <w:color w:val="000000" w:themeColor="text1"/>
        </w:rPr>
      </w:pPr>
    </w:p>
    <w:p w14:paraId="2E2F1DC9" w14:textId="77777777" w:rsidR="00F32B35" w:rsidRPr="00B86351" w:rsidRDefault="00517AA3">
      <w:pPr>
        <w:jc w:val="center"/>
        <w:rPr>
          <w:rFonts w:ascii="Bookman Old Style" w:hAnsi="Bookman Old Style" w:cs="Arial"/>
          <w:bCs/>
          <w:color w:val="000000" w:themeColor="text1"/>
          <w:sz w:val="32"/>
          <w:szCs w:val="32"/>
        </w:rPr>
      </w:pPr>
      <w:r w:rsidRPr="00B86351">
        <w:rPr>
          <w:rFonts w:ascii="Bookman Old Style" w:hAnsi="Bookman Old Style" w:cs="Arial"/>
          <w:bCs/>
          <w:color w:val="000000" w:themeColor="text1"/>
          <w:sz w:val="32"/>
          <w:szCs w:val="32"/>
        </w:rPr>
        <w:t>Staff and Student at J.A. Hughes treat each other</w:t>
      </w:r>
    </w:p>
    <w:p w14:paraId="609681C8" w14:textId="77777777" w:rsidR="00F32B35" w:rsidRPr="00B86351" w:rsidRDefault="00390443">
      <w:pPr>
        <w:jc w:val="center"/>
        <w:rPr>
          <w:rFonts w:ascii="Bookman Old Style" w:hAnsi="Bookman Old Style" w:cs="Arial"/>
          <w:bCs/>
          <w:color w:val="000000" w:themeColor="text1"/>
          <w:sz w:val="32"/>
          <w:szCs w:val="32"/>
        </w:rPr>
      </w:pPr>
      <w:r>
        <w:rPr>
          <w:rFonts w:ascii="Bookman Old Style" w:hAnsi="Bookman Old Style" w:cs="Arial"/>
          <w:bCs/>
          <w:color w:val="000000" w:themeColor="text1"/>
          <w:sz w:val="32"/>
          <w:szCs w:val="32"/>
        </w:rPr>
        <w:t>w</w:t>
      </w:r>
      <w:r w:rsidRPr="00B86351">
        <w:rPr>
          <w:rFonts w:ascii="Bookman Old Style" w:hAnsi="Bookman Old Style" w:cs="Arial"/>
          <w:bCs/>
          <w:color w:val="000000" w:themeColor="text1"/>
          <w:sz w:val="32"/>
          <w:szCs w:val="32"/>
        </w:rPr>
        <w:t>ith</w:t>
      </w:r>
      <w:r w:rsidR="00517AA3" w:rsidRPr="00B86351">
        <w:rPr>
          <w:rFonts w:ascii="Bookman Old Style" w:hAnsi="Bookman Old Style" w:cs="Arial"/>
          <w:bCs/>
          <w:color w:val="000000" w:themeColor="text1"/>
          <w:sz w:val="32"/>
          <w:szCs w:val="32"/>
        </w:rPr>
        <w:t xml:space="preserve"> dignity, fairness and respect.</w:t>
      </w:r>
    </w:p>
    <w:p w14:paraId="08FDC6BA" w14:textId="77777777" w:rsidR="00F32B35" w:rsidRPr="00B86351" w:rsidRDefault="00F32B35">
      <w:pPr>
        <w:pStyle w:val="Heading2"/>
        <w:tabs>
          <w:tab w:val="clear" w:pos="5040"/>
          <w:tab w:val="left" w:pos="0"/>
        </w:tabs>
        <w:ind w:left="90"/>
        <w:rPr>
          <w:b/>
          <w:bCs/>
          <w:color w:val="000000" w:themeColor="text1"/>
          <w:sz w:val="48"/>
        </w:rPr>
      </w:pPr>
    </w:p>
    <w:p w14:paraId="0ABD84B9" w14:textId="77777777" w:rsidR="00F32B35" w:rsidRPr="00B86351" w:rsidRDefault="00F32B35">
      <w:pPr>
        <w:pStyle w:val="Heading2"/>
        <w:tabs>
          <w:tab w:val="clear" w:pos="5040"/>
          <w:tab w:val="left" w:pos="0"/>
        </w:tabs>
        <w:ind w:left="90"/>
        <w:rPr>
          <w:rFonts w:cs="Arial"/>
          <w:b/>
          <w:color w:val="000000" w:themeColor="text1"/>
          <w:sz w:val="22"/>
          <w:szCs w:val="22"/>
          <w:u w:val="single"/>
        </w:rPr>
      </w:pPr>
    </w:p>
    <w:p w14:paraId="239954B2" w14:textId="77777777" w:rsidR="00F32B35" w:rsidRPr="00B86351" w:rsidRDefault="00517AA3">
      <w:pPr>
        <w:pStyle w:val="Heading2"/>
        <w:tabs>
          <w:tab w:val="left" w:pos="0"/>
        </w:tabs>
        <w:ind w:left="90"/>
        <w:jc w:val="center"/>
        <w:rPr>
          <w:rFonts w:cs="Arial"/>
          <w:b/>
          <w:color w:val="000000" w:themeColor="text1"/>
          <w:sz w:val="22"/>
          <w:szCs w:val="22"/>
          <w:u w:val="single"/>
        </w:rPr>
      </w:pPr>
      <w:bookmarkStart w:id="0" w:name="_MORE_INFORMATION_ON"/>
      <w:bookmarkEnd w:id="0"/>
      <w:r w:rsidRPr="00B86351">
        <w:rPr>
          <w:rFonts w:cs="Arial"/>
          <w:b/>
          <w:color w:val="000000" w:themeColor="text1"/>
          <w:sz w:val="22"/>
          <w:szCs w:val="22"/>
          <w:u w:val="single"/>
        </w:rPr>
        <w:t>MORE INFORMATION ON BOARD POLICIES</w:t>
      </w:r>
      <w:r w:rsidRPr="00B86351">
        <w:rPr>
          <w:rFonts w:cs="Arial"/>
          <w:b/>
          <w:color w:val="000000" w:themeColor="text1"/>
          <w:sz w:val="22"/>
          <w:szCs w:val="22"/>
          <w:u w:val="single"/>
        </w:rPr>
        <w:fldChar w:fldCharType="begin"/>
      </w:r>
      <w:r w:rsidRPr="00B86351">
        <w:rPr>
          <w:color w:val="000000" w:themeColor="text1"/>
        </w:rPr>
        <w:instrText xml:space="preserve"> XE "</w:instrText>
      </w:r>
      <w:r w:rsidRPr="00B86351">
        <w:rPr>
          <w:rFonts w:cs="Arial"/>
          <w:b/>
          <w:color w:val="000000" w:themeColor="text1"/>
          <w:sz w:val="22"/>
          <w:szCs w:val="22"/>
          <w:u w:val="single"/>
        </w:rPr>
        <w:instrText>MORE INFORMATION ON BOARD POLICIES</w:instrText>
      </w:r>
      <w:r w:rsidRPr="00B86351">
        <w:rPr>
          <w:color w:val="000000" w:themeColor="text1"/>
        </w:rPr>
        <w:instrText xml:space="preserve">" </w:instrText>
      </w:r>
      <w:r w:rsidRPr="00B86351">
        <w:rPr>
          <w:rFonts w:cs="Arial"/>
          <w:b/>
          <w:color w:val="000000" w:themeColor="text1"/>
          <w:sz w:val="22"/>
          <w:szCs w:val="22"/>
          <w:u w:val="single"/>
        </w:rPr>
        <w:fldChar w:fldCharType="end"/>
      </w:r>
    </w:p>
    <w:p w14:paraId="4C52FFF0" w14:textId="77777777" w:rsidR="00F32B35" w:rsidRPr="00B86351" w:rsidRDefault="00F32B35">
      <w:pPr>
        <w:pStyle w:val="Heading2"/>
        <w:tabs>
          <w:tab w:val="left" w:pos="0"/>
        </w:tabs>
        <w:ind w:left="90"/>
        <w:rPr>
          <w:rFonts w:cs="Arial"/>
          <w:b/>
          <w:color w:val="000000" w:themeColor="text1"/>
          <w:sz w:val="22"/>
          <w:szCs w:val="22"/>
          <w:u w:val="single"/>
        </w:rPr>
      </w:pPr>
    </w:p>
    <w:p w14:paraId="27317AC6" w14:textId="77777777" w:rsidR="00F32B35" w:rsidRPr="00B86351" w:rsidRDefault="00517AA3">
      <w:pPr>
        <w:pStyle w:val="Heading2"/>
        <w:tabs>
          <w:tab w:val="left" w:pos="0"/>
        </w:tabs>
        <w:ind w:left="90"/>
        <w:rPr>
          <w:rFonts w:cs="Arial"/>
          <w:b/>
          <w:i/>
          <w:color w:val="000000" w:themeColor="text1"/>
          <w:sz w:val="22"/>
          <w:szCs w:val="22"/>
        </w:rPr>
      </w:pPr>
      <w:r w:rsidRPr="00B86351">
        <w:rPr>
          <w:rFonts w:cs="Arial"/>
          <w:b/>
          <w:color w:val="000000" w:themeColor="text1"/>
          <w:sz w:val="22"/>
          <w:szCs w:val="22"/>
        </w:rPr>
        <w:t xml:space="preserve">  </w:t>
      </w:r>
      <w:r w:rsidRPr="00B86351">
        <w:rPr>
          <w:rFonts w:cs="Arial"/>
          <w:b/>
          <w:i/>
          <w:color w:val="000000" w:themeColor="text1"/>
          <w:sz w:val="22"/>
          <w:szCs w:val="22"/>
        </w:rPr>
        <w:t>For more information on these and other specific I.S.D. #630 board policies, please refer to the I.S.D. #630 Policy Manual. The Policy Manual can be viewed in its entirety at the District Office, J. A. Hughes Elementary or Lafayette High School.</w:t>
      </w:r>
    </w:p>
    <w:p w14:paraId="303FB694" w14:textId="77777777" w:rsidR="00F32B35" w:rsidRPr="00B86351" w:rsidRDefault="00F32B35">
      <w:pPr>
        <w:pStyle w:val="Heading2"/>
        <w:tabs>
          <w:tab w:val="left" w:pos="0"/>
        </w:tabs>
        <w:ind w:left="90"/>
        <w:rPr>
          <w:rFonts w:cs="Arial"/>
          <w:b/>
          <w:color w:val="000000" w:themeColor="text1"/>
          <w:sz w:val="22"/>
          <w:szCs w:val="22"/>
        </w:rPr>
      </w:pPr>
    </w:p>
    <w:p w14:paraId="174C0B88" w14:textId="77777777" w:rsidR="00F32B35" w:rsidRPr="00B86351" w:rsidRDefault="00F32B35">
      <w:pPr>
        <w:pStyle w:val="Heading2"/>
        <w:tabs>
          <w:tab w:val="left" w:pos="0"/>
        </w:tabs>
        <w:ind w:left="90"/>
        <w:rPr>
          <w:rFonts w:cs="Arial"/>
          <w:b/>
          <w:color w:val="000000" w:themeColor="text1"/>
          <w:sz w:val="22"/>
          <w:szCs w:val="22"/>
        </w:rPr>
      </w:pPr>
    </w:p>
    <w:p w14:paraId="5B6329FC" w14:textId="77777777" w:rsidR="00F32B35" w:rsidRPr="00B86351" w:rsidRDefault="00517AA3">
      <w:pPr>
        <w:pStyle w:val="Heading2"/>
        <w:tabs>
          <w:tab w:val="clear" w:pos="5040"/>
          <w:tab w:val="left" w:pos="0"/>
        </w:tabs>
        <w:ind w:left="90"/>
        <w:jc w:val="center"/>
        <w:rPr>
          <w:rFonts w:cs="Arial"/>
          <w:b/>
          <w:color w:val="000000" w:themeColor="text1"/>
          <w:sz w:val="22"/>
          <w:szCs w:val="22"/>
        </w:rPr>
        <w:sectPr w:rsidR="00F32B35" w:rsidRPr="00B86351">
          <w:footerReference w:type="even" r:id="rId9"/>
          <w:footerReference w:type="default" r:id="rId10"/>
          <w:headerReference w:type="first" r:id="rId11"/>
          <w:footerReference w:type="first" r:id="rId12"/>
          <w:pgSz w:w="12240" w:h="15840" w:code="1"/>
          <w:pgMar w:top="720" w:right="1440" w:bottom="1440" w:left="1008" w:header="720" w:footer="720" w:gutter="0"/>
          <w:pgNumType w:start="0"/>
          <w:cols w:space="720"/>
          <w:noEndnote/>
          <w:titlePg/>
          <w:docGrid w:linePitch="326"/>
        </w:sectPr>
      </w:pPr>
      <w:r w:rsidRPr="00B86351">
        <w:rPr>
          <w:rFonts w:cs="Arial"/>
          <w:b/>
          <w:color w:val="000000" w:themeColor="text1"/>
          <w:sz w:val="22"/>
          <w:szCs w:val="22"/>
        </w:rPr>
        <w:t xml:space="preserve">Red Lake Falls Public School District #630 is an equal opportunity employer. </w:t>
      </w:r>
    </w:p>
    <w:p w14:paraId="064E90A0" w14:textId="77777777" w:rsidR="00F32B35" w:rsidRPr="00B86351" w:rsidRDefault="00F32B35">
      <w:pPr>
        <w:pStyle w:val="Heading2"/>
        <w:tabs>
          <w:tab w:val="clear" w:pos="5040"/>
        </w:tabs>
        <w:jc w:val="center"/>
        <w:rPr>
          <w:color w:val="000000" w:themeColor="text1"/>
        </w:rPr>
      </w:pPr>
    </w:p>
    <w:p w14:paraId="0F0F0911" w14:textId="77777777" w:rsidR="00F32B35" w:rsidRPr="00B86351" w:rsidRDefault="00517AA3">
      <w:pPr>
        <w:pStyle w:val="Heading2"/>
        <w:tabs>
          <w:tab w:val="clear" w:pos="5040"/>
        </w:tabs>
        <w:ind w:left="0"/>
        <w:jc w:val="center"/>
        <w:rPr>
          <w:color w:val="000000" w:themeColor="text1"/>
        </w:rPr>
      </w:pPr>
      <w:r w:rsidRPr="00B86351">
        <w:rPr>
          <w:color w:val="000000" w:themeColor="text1"/>
        </w:rPr>
        <w:t>TABLE OF CONTENTS</w:t>
      </w:r>
      <w:r w:rsidRPr="00B86351">
        <w:rPr>
          <w:color w:val="000000" w:themeColor="text1"/>
        </w:rPr>
        <w:fldChar w:fldCharType="begin"/>
      </w:r>
      <w:r w:rsidRPr="00B86351">
        <w:rPr>
          <w:color w:val="000000" w:themeColor="text1"/>
        </w:rPr>
        <w:instrText xml:space="preserve"> XE "TABLE OF CONTENTS" </w:instrText>
      </w:r>
      <w:r w:rsidRPr="00B86351">
        <w:rPr>
          <w:color w:val="000000" w:themeColor="text1"/>
        </w:rPr>
        <w:fldChar w:fldCharType="end"/>
      </w:r>
    </w:p>
    <w:p w14:paraId="4EDB9AD4" w14:textId="77777777" w:rsidR="00F32B35" w:rsidRPr="00B86351" w:rsidRDefault="00F32B35">
      <w:pPr>
        <w:pStyle w:val="Heading2"/>
        <w:tabs>
          <w:tab w:val="clear" w:pos="5040"/>
          <w:tab w:val="left" w:pos="0"/>
        </w:tabs>
        <w:ind w:left="90"/>
        <w:rPr>
          <w:rFonts w:cs="Arial"/>
          <w:b/>
          <w:color w:val="000000" w:themeColor="text1"/>
          <w:u w:val="single"/>
        </w:rPr>
      </w:pPr>
    </w:p>
    <w:p w14:paraId="59CFA60F" w14:textId="77777777" w:rsidR="00F32B35" w:rsidRPr="00B86351" w:rsidRDefault="00F32B35">
      <w:pPr>
        <w:tabs>
          <w:tab w:val="left" w:pos="1080"/>
          <w:tab w:val="left" w:pos="1260"/>
          <w:tab w:val="left" w:pos="5130"/>
        </w:tabs>
        <w:ind w:left="630"/>
        <w:rPr>
          <w:rFonts w:ascii="Bookman Old Style" w:hAnsi="Bookman Old Style" w:cs="Arial"/>
          <w:b/>
          <w:color w:val="000000" w:themeColor="text1"/>
          <w:sz w:val="20"/>
        </w:rPr>
        <w:sectPr w:rsidR="00F32B35" w:rsidRPr="00B86351">
          <w:pgSz w:w="12240" w:h="15840" w:code="1"/>
          <w:pgMar w:top="576" w:right="1440" w:bottom="576" w:left="1440" w:header="720" w:footer="720" w:gutter="0"/>
          <w:pgNumType w:start="0"/>
          <w:cols w:space="720"/>
          <w:noEndnote/>
          <w:titlePg/>
        </w:sectPr>
      </w:pPr>
    </w:p>
    <w:p w14:paraId="0E226EA2" w14:textId="77777777" w:rsidR="00F32B35" w:rsidRPr="00B86351" w:rsidRDefault="00517AA3">
      <w:pPr>
        <w:tabs>
          <w:tab w:val="left" w:pos="1080"/>
          <w:tab w:val="left" w:pos="1260"/>
          <w:tab w:val="left" w:pos="5130"/>
        </w:tabs>
        <w:ind w:left="900" w:hanging="270"/>
        <w:rPr>
          <w:rFonts w:ascii="Bookman Old Style" w:hAnsi="Bookman Old Style" w:cs="Arial"/>
          <w:b/>
          <w:color w:val="000000" w:themeColor="text1"/>
          <w:sz w:val="20"/>
        </w:rPr>
      </w:pPr>
      <w:r w:rsidRPr="00B86351">
        <w:rPr>
          <w:rFonts w:ascii="Bookman Old Style" w:hAnsi="Bookman Old Style" w:cs="Arial"/>
          <w:b/>
          <w:color w:val="000000" w:themeColor="text1"/>
          <w:sz w:val="20"/>
        </w:rPr>
        <w:t>1</w:t>
      </w:r>
      <w:hyperlink w:anchor="_I.S.D._" w:history="1">
        <w:r w:rsidRPr="00CD2D4D">
          <w:rPr>
            <w:rStyle w:val="Hyperlink"/>
            <w:rFonts w:ascii="Bookman Old Style" w:hAnsi="Bookman Old Style" w:cs="Arial"/>
            <w:b/>
            <w:color w:val="000000" w:themeColor="text1"/>
            <w:sz w:val="20"/>
          </w:rPr>
          <w:tab/>
          <w:t>Board of Education</w:t>
        </w:r>
      </w:hyperlink>
    </w:p>
    <w:p w14:paraId="59FB06E1" w14:textId="77777777" w:rsidR="00F32B35" w:rsidRPr="00B86351" w:rsidRDefault="00517AA3">
      <w:pPr>
        <w:tabs>
          <w:tab w:val="left" w:pos="1080"/>
          <w:tab w:val="left" w:pos="1260"/>
          <w:tab w:val="left" w:pos="5130"/>
        </w:tabs>
        <w:ind w:left="900" w:hanging="270"/>
        <w:rPr>
          <w:rFonts w:ascii="Bookman Old Style" w:hAnsi="Bookman Old Style" w:cs="Arial"/>
          <w:b/>
          <w:color w:val="000000" w:themeColor="text1"/>
          <w:sz w:val="20"/>
        </w:rPr>
      </w:pPr>
      <w:r w:rsidRPr="00B86351">
        <w:rPr>
          <w:rFonts w:ascii="Bookman Old Style" w:hAnsi="Bookman Old Style" w:cs="Arial"/>
          <w:b/>
          <w:color w:val="000000" w:themeColor="text1"/>
          <w:sz w:val="20"/>
        </w:rPr>
        <w:t>1</w:t>
      </w:r>
      <w:r w:rsidRPr="00B86351">
        <w:rPr>
          <w:rFonts w:ascii="Bookman Old Style" w:hAnsi="Bookman Old Style" w:cs="Arial"/>
          <w:b/>
          <w:color w:val="000000" w:themeColor="text1"/>
          <w:sz w:val="20"/>
        </w:rPr>
        <w:tab/>
      </w:r>
      <w:hyperlink w:anchor="_2014-2015_ELEMENTARY_STAFF" w:history="1">
        <w:r w:rsidRPr="00B86351">
          <w:rPr>
            <w:rStyle w:val="Hyperlink"/>
            <w:rFonts w:ascii="Bookman Old Style" w:hAnsi="Bookman Old Style" w:cs="Arial"/>
            <w:b/>
            <w:color w:val="000000" w:themeColor="text1"/>
            <w:sz w:val="20"/>
          </w:rPr>
          <w:t>Elementary Staff</w:t>
        </w:r>
      </w:hyperlink>
    </w:p>
    <w:p w14:paraId="0E43D144" w14:textId="77777777" w:rsidR="00F32B35" w:rsidRPr="00B86351" w:rsidRDefault="00517AA3">
      <w:pPr>
        <w:tabs>
          <w:tab w:val="left" w:pos="1080"/>
          <w:tab w:val="left" w:pos="1260"/>
          <w:tab w:val="left" w:pos="5130"/>
        </w:tabs>
        <w:ind w:left="900" w:hanging="270"/>
        <w:rPr>
          <w:rFonts w:ascii="Bookman Old Style" w:hAnsi="Bookman Old Style" w:cs="Arial"/>
          <w:b/>
          <w:color w:val="000000" w:themeColor="text1"/>
          <w:sz w:val="20"/>
        </w:rPr>
      </w:pPr>
      <w:r w:rsidRPr="00B86351">
        <w:rPr>
          <w:rFonts w:ascii="Bookman Old Style" w:hAnsi="Bookman Old Style" w:cs="Arial"/>
          <w:b/>
          <w:color w:val="000000" w:themeColor="text1"/>
          <w:sz w:val="20"/>
        </w:rPr>
        <w:t>2</w:t>
      </w:r>
      <w:r w:rsidRPr="00B86351">
        <w:rPr>
          <w:rFonts w:ascii="Bookman Old Style" w:hAnsi="Bookman Old Style" w:cs="Arial"/>
          <w:b/>
          <w:color w:val="000000" w:themeColor="text1"/>
          <w:sz w:val="20"/>
        </w:rPr>
        <w:tab/>
      </w:r>
      <w:hyperlink w:anchor="_SCHOOL_CALENDAR_2015-2016" w:history="1">
        <w:r w:rsidRPr="00B86351">
          <w:rPr>
            <w:rStyle w:val="Hyperlink"/>
            <w:rFonts w:ascii="Bookman Old Style" w:hAnsi="Bookman Old Style" w:cs="Arial"/>
            <w:b/>
            <w:color w:val="000000" w:themeColor="text1"/>
            <w:sz w:val="20"/>
          </w:rPr>
          <w:t>School Calendar</w:t>
        </w:r>
      </w:hyperlink>
    </w:p>
    <w:p w14:paraId="5ABFC3EA" w14:textId="77777777" w:rsidR="00F32B35" w:rsidRPr="00B86351" w:rsidRDefault="00517AA3">
      <w:pPr>
        <w:tabs>
          <w:tab w:val="left" w:pos="1080"/>
          <w:tab w:val="left" w:pos="1260"/>
          <w:tab w:val="left" w:pos="5130"/>
        </w:tabs>
        <w:ind w:left="900" w:hanging="270"/>
        <w:rPr>
          <w:rFonts w:ascii="Bookman Old Style" w:hAnsi="Bookman Old Style" w:cs="Arial"/>
          <w:b/>
          <w:color w:val="000000" w:themeColor="text1"/>
          <w:sz w:val="20"/>
        </w:rPr>
      </w:pPr>
      <w:r w:rsidRPr="00B86351">
        <w:rPr>
          <w:rFonts w:ascii="Bookman Old Style" w:hAnsi="Bookman Old Style" w:cs="Arial"/>
          <w:b/>
          <w:color w:val="000000" w:themeColor="text1"/>
          <w:sz w:val="20"/>
        </w:rPr>
        <w:t>3</w:t>
      </w:r>
      <w:hyperlink w:anchor="_Red_Lake_Falls" w:history="1">
        <w:r w:rsidRPr="00B86351">
          <w:rPr>
            <w:rStyle w:val="Hyperlink"/>
            <w:rFonts w:ascii="Bookman Old Style" w:hAnsi="Bookman Old Style" w:cs="Arial"/>
            <w:b/>
            <w:color w:val="000000" w:themeColor="text1"/>
            <w:sz w:val="20"/>
          </w:rPr>
          <w:tab/>
          <w:t>District Phone/Fax Numbers</w:t>
        </w:r>
      </w:hyperlink>
    </w:p>
    <w:p w14:paraId="09CBDA47" w14:textId="77777777" w:rsidR="00F32B35" w:rsidRPr="00B86351" w:rsidRDefault="00517AA3">
      <w:pPr>
        <w:tabs>
          <w:tab w:val="left" w:pos="1080"/>
          <w:tab w:val="left" w:pos="1260"/>
          <w:tab w:val="left" w:pos="5130"/>
        </w:tabs>
        <w:ind w:left="900" w:hanging="270"/>
        <w:rPr>
          <w:rFonts w:ascii="Bookman Old Style" w:hAnsi="Bookman Old Style" w:cs="Arial"/>
          <w:b/>
          <w:color w:val="000000" w:themeColor="text1"/>
          <w:sz w:val="20"/>
        </w:rPr>
      </w:pPr>
      <w:r w:rsidRPr="00B86351">
        <w:rPr>
          <w:rFonts w:ascii="Bookman Old Style" w:hAnsi="Bookman Old Style" w:cs="Arial"/>
          <w:b/>
          <w:color w:val="000000" w:themeColor="text1"/>
          <w:sz w:val="20"/>
        </w:rPr>
        <w:t>3</w:t>
      </w:r>
      <w:r w:rsidRPr="00B86351">
        <w:rPr>
          <w:rFonts w:ascii="Bookman Old Style" w:hAnsi="Bookman Old Style" w:cs="Arial"/>
          <w:b/>
          <w:color w:val="000000" w:themeColor="text1"/>
          <w:sz w:val="20"/>
        </w:rPr>
        <w:tab/>
      </w:r>
      <w:hyperlink w:anchor="_OFFICE_HOURS_-" w:history="1">
        <w:r w:rsidRPr="00B86351">
          <w:rPr>
            <w:rStyle w:val="Hyperlink"/>
            <w:rFonts w:ascii="Bookman Old Style" w:hAnsi="Bookman Old Style" w:cs="Arial"/>
            <w:b/>
            <w:color w:val="000000" w:themeColor="text1"/>
            <w:sz w:val="20"/>
          </w:rPr>
          <w:t>Office, Teacher &amp; Student Hours</w:t>
        </w:r>
      </w:hyperlink>
    </w:p>
    <w:p w14:paraId="6C818957" w14:textId="77777777" w:rsidR="00F32B35" w:rsidRPr="00CA4BE5" w:rsidRDefault="00517AA3">
      <w:pPr>
        <w:tabs>
          <w:tab w:val="left" w:pos="1080"/>
          <w:tab w:val="left" w:pos="1260"/>
          <w:tab w:val="left" w:pos="5130"/>
        </w:tabs>
        <w:ind w:left="900" w:hanging="270"/>
        <w:rPr>
          <w:rStyle w:val="Hyperlink"/>
          <w:rFonts w:ascii="Bookman Old Style" w:hAnsi="Bookman Old Style" w:cs="Arial"/>
          <w:b/>
          <w:color w:val="000000" w:themeColor="text1"/>
          <w:sz w:val="20"/>
        </w:rPr>
      </w:pPr>
      <w:r w:rsidRPr="00CA4BE5">
        <w:rPr>
          <w:rFonts w:ascii="Bookman Old Style" w:hAnsi="Bookman Old Style" w:cs="Arial"/>
          <w:b/>
          <w:color w:val="000000" w:themeColor="text1"/>
          <w:sz w:val="20"/>
        </w:rPr>
        <w:t>3</w:t>
      </w:r>
      <w:r w:rsidR="00CA4BE5" w:rsidRPr="00CA4BE5">
        <w:rPr>
          <w:rFonts w:ascii="Bookman Old Style" w:hAnsi="Bookman Old Style" w:cs="Arial"/>
          <w:b/>
          <w:color w:val="000000" w:themeColor="text1"/>
          <w:sz w:val="20"/>
        </w:rPr>
        <w:fldChar w:fldCharType="begin"/>
      </w:r>
      <w:r w:rsidR="00CA4BE5" w:rsidRPr="00CA4BE5">
        <w:rPr>
          <w:rFonts w:ascii="Bookman Old Style" w:hAnsi="Bookman Old Style" w:cs="Arial"/>
          <w:b/>
          <w:color w:val="000000" w:themeColor="text1"/>
          <w:sz w:val="20"/>
        </w:rPr>
        <w:instrText xml:space="preserve"> HYPERLINK  \l "_STUDENT_DROP_OFF" </w:instrText>
      </w:r>
      <w:r w:rsidR="00CA4BE5" w:rsidRPr="00CA4BE5">
        <w:rPr>
          <w:rFonts w:ascii="Bookman Old Style" w:hAnsi="Bookman Old Style" w:cs="Arial"/>
          <w:b/>
          <w:color w:val="000000" w:themeColor="text1"/>
          <w:sz w:val="20"/>
        </w:rPr>
        <w:fldChar w:fldCharType="separate"/>
      </w:r>
      <w:r w:rsidRPr="00CA4BE5">
        <w:rPr>
          <w:rStyle w:val="Hyperlink"/>
          <w:rFonts w:ascii="Bookman Old Style" w:hAnsi="Bookman Old Style" w:cs="Arial"/>
          <w:b/>
          <w:color w:val="000000" w:themeColor="text1"/>
          <w:sz w:val="20"/>
        </w:rPr>
        <w:tab/>
        <w:t>Student Drop Off and Admission to Building</w:t>
      </w:r>
    </w:p>
    <w:p w14:paraId="407ECD9C" w14:textId="77777777" w:rsidR="00CA4BE5" w:rsidRDefault="00CA4BE5">
      <w:pPr>
        <w:tabs>
          <w:tab w:val="left" w:pos="1080"/>
          <w:tab w:val="left" w:pos="1260"/>
          <w:tab w:val="left" w:pos="5130"/>
        </w:tabs>
        <w:ind w:left="900" w:hanging="270"/>
        <w:rPr>
          <w:rFonts w:ascii="Bookman Old Style" w:hAnsi="Bookman Old Style" w:cs="Arial"/>
          <w:b/>
          <w:color w:val="000000" w:themeColor="text1"/>
          <w:sz w:val="20"/>
        </w:rPr>
      </w:pPr>
      <w:r w:rsidRPr="00CA4BE5">
        <w:rPr>
          <w:rFonts w:ascii="Bookman Old Style" w:hAnsi="Bookman Old Style" w:cs="Arial"/>
          <w:b/>
          <w:color w:val="000000" w:themeColor="text1"/>
          <w:sz w:val="20"/>
        </w:rPr>
        <w:fldChar w:fldCharType="end"/>
      </w:r>
      <w:r>
        <w:rPr>
          <w:rFonts w:ascii="Bookman Old Style" w:hAnsi="Bookman Old Style" w:cs="Arial"/>
          <w:b/>
          <w:color w:val="000000" w:themeColor="text1"/>
          <w:sz w:val="20"/>
        </w:rPr>
        <w:t>3.</w:t>
      </w:r>
      <w:r w:rsidRPr="008C6C4B">
        <w:rPr>
          <w:rFonts w:ascii="Bookman Old Style" w:hAnsi="Bookman Old Style" w:cs="Arial"/>
          <w:b/>
          <w:color w:val="000000" w:themeColor="text1"/>
          <w:sz w:val="20"/>
        </w:rPr>
        <w:tab/>
      </w:r>
      <w:hyperlink w:anchor="_STUDENT_DROP_OFF" w:history="1">
        <w:r w:rsidRPr="008C6C4B">
          <w:rPr>
            <w:rStyle w:val="Hyperlink"/>
            <w:rFonts w:ascii="Bookman Old Style" w:hAnsi="Bookman Old Style" w:cs="Arial"/>
            <w:b/>
            <w:color w:val="000000" w:themeColor="text1"/>
            <w:sz w:val="20"/>
          </w:rPr>
          <w:t>Teacher Requests</w:t>
        </w:r>
      </w:hyperlink>
    </w:p>
    <w:p w14:paraId="5BA2AF04" w14:textId="77777777" w:rsidR="00F32B35" w:rsidRPr="00B86351" w:rsidRDefault="00CA4BE5">
      <w:pPr>
        <w:tabs>
          <w:tab w:val="left" w:pos="1080"/>
          <w:tab w:val="left" w:pos="1260"/>
          <w:tab w:val="left" w:pos="5130"/>
        </w:tabs>
        <w:ind w:left="900" w:hanging="270"/>
        <w:rPr>
          <w:rStyle w:val="Hyperlink"/>
          <w:rFonts w:ascii="Bookman Old Style" w:hAnsi="Bookman Old Style" w:cs="Arial"/>
          <w:b/>
          <w:color w:val="000000" w:themeColor="text1"/>
          <w:sz w:val="20"/>
        </w:rPr>
      </w:pPr>
      <w:r>
        <w:rPr>
          <w:rFonts w:ascii="Bookman Old Style" w:hAnsi="Bookman Old Style" w:cs="Arial"/>
          <w:b/>
          <w:color w:val="000000" w:themeColor="text1"/>
          <w:sz w:val="20"/>
        </w:rPr>
        <w:t>4</w:t>
      </w:r>
      <w:r w:rsidR="00517AA3" w:rsidRPr="00B86351">
        <w:rPr>
          <w:rFonts w:ascii="Bookman Old Style" w:hAnsi="Bookman Old Style" w:cs="Arial"/>
          <w:b/>
          <w:color w:val="000000" w:themeColor="text1"/>
          <w:sz w:val="20"/>
        </w:rPr>
        <w:tab/>
      </w:r>
      <w:hyperlink w:anchor="_ENTERING_THE_SCHOOL" w:history="1">
        <w:r w:rsidR="00517AA3" w:rsidRPr="00B86351">
          <w:rPr>
            <w:rStyle w:val="Hyperlink"/>
            <w:rFonts w:ascii="Bookman Old Style" w:hAnsi="Bookman Old Style" w:cs="Arial"/>
            <w:b/>
            <w:color w:val="000000" w:themeColor="text1"/>
            <w:sz w:val="20"/>
          </w:rPr>
          <w:t>Entering the School Building</w:t>
        </w:r>
      </w:hyperlink>
    </w:p>
    <w:p w14:paraId="0B210206" w14:textId="77777777" w:rsidR="00F32B35" w:rsidRPr="00B86351" w:rsidRDefault="00CA4BE5">
      <w:pPr>
        <w:tabs>
          <w:tab w:val="left" w:pos="1080"/>
          <w:tab w:val="left" w:pos="1260"/>
          <w:tab w:val="left" w:pos="5130"/>
        </w:tabs>
        <w:ind w:left="900" w:hanging="270"/>
        <w:rPr>
          <w:rFonts w:ascii="Bookman Old Style" w:hAnsi="Bookman Old Style" w:cs="Arial"/>
          <w:b/>
          <w:color w:val="000000" w:themeColor="text1"/>
          <w:sz w:val="20"/>
        </w:rPr>
      </w:pPr>
      <w:r>
        <w:rPr>
          <w:rFonts w:ascii="Bookman Old Style" w:hAnsi="Bookman Old Style" w:cs="Arial"/>
          <w:b/>
          <w:color w:val="000000" w:themeColor="text1"/>
          <w:sz w:val="20"/>
        </w:rPr>
        <w:t>4</w:t>
      </w:r>
      <w:r w:rsidR="00517AA3" w:rsidRPr="00B86351">
        <w:rPr>
          <w:rFonts w:ascii="Bookman Old Style" w:hAnsi="Bookman Old Style" w:cs="Arial"/>
          <w:b/>
          <w:color w:val="000000" w:themeColor="text1"/>
          <w:sz w:val="20"/>
        </w:rPr>
        <w:tab/>
      </w:r>
      <w:hyperlink w:anchor="CameraSurveillance" w:history="1">
        <w:r w:rsidR="00517AA3" w:rsidRPr="00B86351">
          <w:rPr>
            <w:rStyle w:val="Hyperlink"/>
            <w:rFonts w:ascii="Bookman Old Style" w:hAnsi="Bookman Old Style" w:cs="Arial"/>
            <w:b/>
            <w:color w:val="000000" w:themeColor="text1"/>
            <w:sz w:val="20"/>
          </w:rPr>
          <w:t>Camera Surveillance</w:t>
        </w:r>
      </w:hyperlink>
    </w:p>
    <w:p w14:paraId="0C57644B" w14:textId="77777777" w:rsidR="00F32B35" w:rsidRDefault="00CA4BE5">
      <w:pPr>
        <w:tabs>
          <w:tab w:val="left" w:pos="1080"/>
          <w:tab w:val="left" w:pos="1260"/>
          <w:tab w:val="left" w:pos="5130"/>
        </w:tabs>
        <w:ind w:left="900" w:hanging="270"/>
        <w:rPr>
          <w:rStyle w:val="Hyperlink"/>
          <w:rFonts w:ascii="Bookman Old Style" w:hAnsi="Bookman Old Style" w:cs="Arial"/>
          <w:b/>
          <w:color w:val="000000" w:themeColor="text1"/>
          <w:sz w:val="20"/>
        </w:rPr>
      </w:pPr>
      <w:r>
        <w:rPr>
          <w:rFonts w:ascii="Bookman Old Style" w:hAnsi="Bookman Old Style" w:cs="Arial"/>
          <w:b/>
          <w:color w:val="000000" w:themeColor="text1"/>
          <w:sz w:val="20"/>
        </w:rPr>
        <w:t>4</w:t>
      </w:r>
      <w:r w:rsidR="00517AA3" w:rsidRPr="00B86351">
        <w:rPr>
          <w:rFonts w:ascii="Bookman Old Style" w:hAnsi="Bookman Old Style" w:cs="Arial"/>
          <w:b/>
          <w:color w:val="000000" w:themeColor="text1"/>
          <w:sz w:val="20"/>
        </w:rPr>
        <w:tab/>
      </w:r>
      <w:hyperlink w:anchor="_PARKING" w:history="1">
        <w:r w:rsidR="00517AA3" w:rsidRPr="00B86351">
          <w:rPr>
            <w:rStyle w:val="Hyperlink"/>
            <w:rFonts w:ascii="Bookman Old Style" w:hAnsi="Bookman Old Style" w:cs="Arial"/>
            <w:b/>
            <w:color w:val="000000" w:themeColor="text1"/>
            <w:sz w:val="20"/>
          </w:rPr>
          <w:t>Parking</w:t>
        </w:r>
      </w:hyperlink>
    </w:p>
    <w:p w14:paraId="0FAF48FF" w14:textId="77777777" w:rsidR="00F32B35" w:rsidRPr="00B86351" w:rsidRDefault="006F58EB">
      <w:pPr>
        <w:tabs>
          <w:tab w:val="left" w:pos="1080"/>
          <w:tab w:val="left" w:pos="1260"/>
          <w:tab w:val="left" w:pos="5130"/>
        </w:tabs>
        <w:ind w:left="900" w:hanging="270"/>
        <w:rPr>
          <w:rFonts w:ascii="Bookman Old Style" w:hAnsi="Bookman Old Style" w:cs="Arial"/>
          <w:b/>
          <w:color w:val="000000" w:themeColor="text1"/>
          <w:sz w:val="20"/>
        </w:rPr>
      </w:pPr>
      <w:r>
        <w:rPr>
          <w:rFonts w:ascii="Bookman Old Style" w:hAnsi="Bookman Old Style" w:cs="Arial"/>
          <w:b/>
          <w:color w:val="000000" w:themeColor="text1"/>
          <w:sz w:val="20"/>
        </w:rPr>
        <w:t>4</w:t>
      </w:r>
      <w:r w:rsidR="00517AA3" w:rsidRPr="00B86351">
        <w:rPr>
          <w:rFonts w:ascii="Bookman Old Style" w:hAnsi="Bookman Old Style" w:cs="Arial"/>
          <w:b/>
          <w:color w:val="000000" w:themeColor="text1"/>
          <w:sz w:val="20"/>
        </w:rPr>
        <w:tab/>
      </w:r>
      <w:hyperlink w:anchor="_WALKERS" w:history="1">
        <w:r w:rsidR="00517AA3" w:rsidRPr="00B86351">
          <w:rPr>
            <w:rStyle w:val="Hyperlink"/>
            <w:rFonts w:ascii="Bookman Old Style" w:hAnsi="Bookman Old Style" w:cs="Arial"/>
            <w:b/>
            <w:color w:val="000000" w:themeColor="text1"/>
            <w:sz w:val="20"/>
          </w:rPr>
          <w:t>Walkers</w:t>
        </w:r>
      </w:hyperlink>
    </w:p>
    <w:p w14:paraId="52901782" w14:textId="77777777" w:rsidR="00F32B35" w:rsidRPr="00B86351" w:rsidRDefault="003E0E57">
      <w:pPr>
        <w:tabs>
          <w:tab w:val="left" w:pos="1080"/>
          <w:tab w:val="left" w:pos="1260"/>
          <w:tab w:val="left" w:pos="5130"/>
        </w:tabs>
        <w:ind w:left="900" w:hanging="270"/>
        <w:rPr>
          <w:rFonts w:ascii="Bookman Old Style" w:hAnsi="Bookman Old Style" w:cs="Arial"/>
          <w:b/>
          <w:color w:val="000000" w:themeColor="text1"/>
          <w:sz w:val="20"/>
        </w:rPr>
      </w:pPr>
      <w:r>
        <w:rPr>
          <w:rFonts w:ascii="Bookman Old Style" w:hAnsi="Bookman Old Style" w:cs="Arial"/>
          <w:b/>
          <w:color w:val="000000" w:themeColor="text1"/>
          <w:sz w:val="20"/>
        </w:rPr>
        <w:t>4</w:t>
      </w:r>
      <w:r w:rsidR="00517AA3" w:rsidRPr="00B86351">
        <w:rPr>
          <w:rFonts w:ascii="Bookman Old Style" w:hAnsi="Bookman Old Style" w:cs="Arial"/>
          <w:b/>
          <w:color w:val="000000" w:themeColor="text1"/>
          <w:sz w:val="20"/>
        </w:rPr>
        <w:tab/>
      </w:r>
      <w:hyperlink w:anchor="_BICYCLES" w:history="1">
        <w:r w:rsidR="00517AA3" w:rsidRPr="00B86351">
          <w:rPr>
            <w:rStyle w:val="Hyperlink"/>
            <w:rFonts w:ascii="Bookman Old Style" w:hAnsi="Bookman Old Style" w:cs="Arial"/>
            <w:b/>
            <w:color w:val="000000" w:themeColor="text1"/>
            <w:sz w:val="20"/>
          </w:rPr>
          <w:t>Bicycles/Roller Blades/Skate Boards</w:t>
        </w:r>
      </w:hyperlink>
    </w:p>
    <w:p w14:paraId="7CE2AAE4" w14:textId="77777777" w:rsidR="00F32B35" w:rsidRPr="00B86351" w:rsidRDefault="00517AA3">
      <w:pPr>
        <w:tabs>
          <w:tab w:val="left" w:pos="1080"/>
          <w:tab w:val="left" w:pos="1260"/>
          <w:tab w:val="left" w:pos="5130"/>
        </w:tabs>
        <w:ind w:left="900" w:hanging="270"/>
        <w:rPr>
          <w:rFonts w:ascii="Bookman Old Style" w:hAnsi="Bookman Old Style" w:cs="Arial"/>
          <w:b/>
          <w:color w:val="000000" w:themeColor="text1"/>
          <w:sz w:val="20"/>
        </w:rPr>
      </w:pPr>
      <w:r w:rsidRPr="00B86351">
        <w:rPr>
          <w:rFonts w:ascii="Bookman Old Style" w:hAnsi="Bookman Old Style" w:cs="Arial"/>
          <w:b/>
          <w:color w:val="000000" w:themeColor="text1"/>
          <w:sz w:val="20"/>
        </w:rPr>
        <w:t>4</w:t>
      </w:r>
      <w:r w:rsidRPr="00B86351">
        <w:rPr>
          <w:rFonts w:ascii="Bookman Old Style" w:hAnsi="Bookman Old Style" w:cs="Arial"/>
          <w:b/>
          <w:color w:val="000000" w:themeColor="text1"/>
          <w:sz w:val="20"/>
        </w:rPr>
        <w:tab/>
      </w:r>
      <w:hyperlink w:anchor="_BUS_PASSES" w:history="1">
        <w:r w:rsidRPr="00B86351">
          <w:rPr>
            <w:rStyle w:val="Hyperlink"/>
            <w:rFonts w:ascii="Bookman Old Style" w:hAnsi="Bookman Old Style" w:cs="Arial"/>
            <w:b/>
            <w:color w:val="000000" w:themeColor="text1"/>
            <w:sz w:val="20"/>
          </w:rPr>
          <w:t>Bus Passes</w:t>
        </w:r>
      </w:hyperlink>
    </w:p>
    <w:p w14:paraId="1EC2F6C6" w14:textId="77777777" w:rsidR="00F32B35" w:rsidRPr="00B86351" w:rsidRDefault="00884ED6">
      <w:pPr>
        <w:tabs>
          <w:tab w:val="left" w:pos="1080"/>
          <w:tab w:val="left" w:pos="1260"/>
          <w:tab w:val="left" w:pos="5130"/>
        </w:tabs>
        <w:ind w:left="900" w:hanging="270"/>
        <w:rPr>
          <w:rFonts w:ascii="Bookman Old Style" w:hAnsi="Bookman Old Style" w:cs="Arial"/>
          <w:b/>
          <w:color w:val="000000" w:themeColor="text1"/>
          <w:sz w:val="20"/>
        </w:rPr>
      </w:pPr>
      <w:r>
        <w:rPr>
          <w:rFonts w:ascii="Bookman Old Style" w:hAnsi="Bookman Old Style" w:cs="Arial"/>
          <w:b/>
          <w:color w:val="000000" w:themeColor="text1"/>
          <w:sz w:val="20"/>
        </w:rPr>
        <w:t>5</w:t>
      </w:r>
      <w:r w:rsidR="00517AA3" w:rsidRPr="00B86351">
        <w:rPr>
          <w:rFonts w:ascii="Bookman Old Style" w:hAnsi="Bookman Old Style" w:cs="Arial"/>
          <w:b/>
          <w:color w:val="000000" w:themeColor="text1"/>
          <w:sz w:val="20"/>
        </w:rPr>
        <w:tab/>
      </w:r>
      <w:hyperlink w:anchor="_DISMISSAL" w:history="1">
        <w:r w:rsidR="00517AA3" w:rsidRPr="00B86351">
          <w:rPr>
            <w:rStyle w:val="Hyperlink"/>
            <w:rFonts w:ascii="Bookman Old Style" w:hAnsi="Bookman Old Style" w:cs="Arial"/>
            <w:b/>
            <w:color w:val="000000" w:themeColor="text1"/>
            <w:sz w:val="20"/>
          </w:rPr>
          <w:t>Dismissal</w:t>
        </w:r>
      </w:hyperlink>
    </w:p>
    <w:p w14:paraId="3881CCD7" w14:textId="77777777" w:rsidR="00F32B35" w:rsidRPr="00B86351" w:rsidRDefault="00884ED6">
      <w:pPr>
        <w:tabs>
          <w:tab w:val="left" w:pos="1080"/>
          <w:tab w:val="left" w:pos="1260"/>
          <w:tab w:val="left" w:pos="5130"/>
        </w:tabs>
        <w:ind w:left="900" w:hanging="270"/>
        <w:rPr>
          <w:rFonts w:ascii="Bookman Old Style" w:hAnsi="Bookman Old Style" w:cs="Arial"/>
          <w:b/>
          <w:color w:val="000000" w:themeColor="text1"/>
          <w:sz w:val="20"/>
        </w:rPr>
      </w:pPr>
      <w:r>
        <w:rPr>
          <w:rFonts w:ascii="Bookman Old Style" w:hAnsi="Bookman Old Style" w:cs="Arial"/>
          <w:b/>
          <w:color w:val="000000" w:themeColor="text1"/>
          <w:sz w:val="20"/>
        </w:rPr>
        <w:t>5</w:t>
      </w:r>
      <w:r w:rsidR="00517AA3" w:rsidRPr="00B86351">
        <w:rPr>
          <w:rFonts w:ascii="Bookman Old Style" w:hAnsi="Bookman Old Style" w:cs="Arial"/>
          <w:b/>
          <w:color w:val="000000" w:themeColor="text1"/>
          <w:sz w:val="20"/>
        </w:rPr>
        <w:tab/>
      </w:r>
      <w:hyperlink w:anchor="_VISITING_SCHOOL_and" w:history="1">
        <w:r w:rsidR="00517AA3" w:rsidRPr="00B86351">
          <w:rPr>
            <w:rStyle w:val="Hyperlink"/>
            <w:rFonts w:ascii="Bookman Old Style" w:hAnsi="Bookman Old Style" w:cs="Arial"/>
            <w:b/>
            <w:color w:val="000000" w:themeColor="text1"/>
            <w:sz w:val="20"/>
          </w:rPr>
          <w:t>Visiting School and Visitor Passes</w:t>
        </w:r>
      </w:hyperlink>
    </w:p>
    <w:p w14:paraId="669C35CF" w14:textId="77777777" w:rsidR="00F32B35" w:rsidRPr="00B86351" w:rsidRDefault="00884ED6">
      <w:pPr>
        <w:tabs>
          <w:tab w:val="left" w:pos="1080"/>
          <w:tab w:val="left" w:pos="1260"/>
          <w:tab w:val="left" w:pos="5130"/>
        </w:tabs>
        <w:ind w:left="900" w:hanging="270"/>
        <w:rPr>
          <w:rFonts w:ascii="Bookman Old Style" w:hAnsi="Bookman Old Style" w:cs="Arial"/>
          <w:b/>
          <w:color w:val="000000" w:themeColor="text1"/>
          <w:sz w:val="20"/>
        </w:rPr>
      </w:pPr>
      <w:r>
        <w:rPr>
          <w:rFonts w:ascii="Bookman Old Style" w:hAnsi="Bookman Old Style" w:cs="Arial"/>
          <w:b/>
          <w:color w:val="000000" w:themeColor="text1"/>
          <w:sz w:val="20"/>
        </w:rPr>
        <w:t>5</w:t>
      </w:r>
      <w:r w:rsidR="00517AA3" w:rsidRPr="00B86351">
        <w:rPr>
          <w:rFonts w:ascii="Bookman Old Style" w:hAnsi="Bookman Old Style" w:cs="Arial"/>
          <w:b/>
          <w:color w:val="000000" w:themeColor="text1"/>
          <w:sz w:val="20"/>
        </w:rPr>
        <w:tab/>
      </w:r>
      <w:hyperlink w:anchor="_SCHOOL_ATTENDANCE" w:history="1">
        <w:r w:rsidR="00517AA3" w:rsidRPr="00B86351">
          <w:rPr>
            <w:rStyle w:val="Hyperlink"/>
            <w:rFonts w:ascii="Bookman Old Style" w:hAnsi="Bookman Old Style" w:cs="Arial"/>
            <w:b/>
            <w:color w:val="000000" w:themeColor="text1"/>
            <w:sz w:val="20"/>
          </w:rPr>
          <w:t>School Attendance</w:t>
        </w:r>
      </w:hyperlink>
    </w:p>
    <w:p w14:paraId="11C94103" w14:textId="77777777" w:rsidR="00F32B35" w:rsidRPr="00B86351" w:rsidRDefault="00884ED6">
      <w:pPr>
        <w:tabs>
          <w:tab w:val="left" w:pos="1080"/>
          <w:tab w:val="left" w:pos="1260"/>
          <w:tab w:val="left" w:pos="5130"/>
        </w:tabs>
        <w:ind w:left="900" w:hanging="270"/>
        <w:rPr>
          <w:rStyle w:val="Hyperlink"/>
          <w:rFonts w:ascii="Bookman Old Style" w:hAnsi="Bookman Old Style" w:cs="Arial"/>
          <w:b/>
          <w:color w:val="000000" w:themeColor="text1"/>
          <w:sz w:val="20"/>
        </w:rPr>
      </w:pPr>
      <w:r>
        <w:rPr>
          <w:rFonts w:ascii="Bookman Old Style" w:hAnsi="Bookman Old Style" w:cs="Arial"/>
          <w:b/>
          <w:color w:val="000000" w:themeColor="text1"/>
          <w:sz w:val="20"/>
        </w:rPr>
        <w:t>6</w:t>
      </w:r>
      <w:r w:rsidR="00517AA3" w:rsidRPr="00B86351">
        <w:rPr>
          <w:rFonts w:ascii="Bookman Old Style" w:hAnsi="Bookman Old Style" w:cs="Arial"/>
          <w:b/>
          <w:color w:val="000000" w:themeColor="text1"/>
          <w:sz w:val="20"/>
        </w:rPr>
        <w:tab/>
      </w:r>
      <w:r w:rsidR="00517AA3" w:rsidRPr="00B86351">
        <w:rPr>
          <w:rFonts w:ascii="Bookman Old Style" w:hAnsi="Bookman Old Style" w:cs="Arial"/>
          <w:b/>
          <w:color w:val="000000" w:themeColor="text1"/>
          <w:sz w:val="20"/>
        </w:rPr>
        <w:fldChar w:fldCharType="begin"/>
      </w:r>
      <w:r w:rsidR="00517AA3" w:rsidRPr="00B86351">
        <w:rPr>
          <w:rFonts w:ascii="Bookman Old Style" w:hAnsi="Bookman Old Style" w:cs="Arial"/>
          <w:b/>
          <w:color w:val="000000" w:themeColor="text1"/>
          <w:sz w:val="20"/>
        </w:rPr>
        <w:instrText xml:space="preserve"> HYPERLINK  \l "_PROCEDURE_FOR_REPORTING" </w:instrText>
      </w:r>
      <w:r w:rsidR="00517AA3" w:rsidRPr="00B86351">
        <w:rPr>
          <w:rFonts w:ascii="Bookman Old Style" w:hAnsi="Bookman Old Style" w:cs="Arial"/>
          <w:b/>
          <w:color w:val="000000" w:themeColor="text1"/>
          <w:sz w:val="20"/>
        </w:rPr>
        <w:fldChar w:fldCharType="separate"/>
      </w:r>
      <w:r w:rsidR="00517AA3" w:rsidRPr="00B86351">
        <w:rPr>
          <w:rStyle w:val="Hyperlink"/>
          <w:rFonts w:ascii="Bookman Old Style" w:hAnsi="Bookman Old Style" w:cs="Arial"/>
          <w:b/>
          <w:color w:val="000000" w:themeColor="text1"/>
          <w:sz w:val="20"/>
        </w:rPr>
        <w:t>Procedure for Reporting Absences</w:t>
      </w:r>
    </w:p>
    <w:p w14:paraId="70CFB866" w14:textId="77777777" w:rsidR="00F32B35" w:rsidRPr="00B86351" w:rsidRDefault="00517AA3">
      <w:pPr>
        <w:tabs>
          <w:tab w:val="left" w:pos="1080"/>
          <w:tab w:val="left" w:pos="1260"/>
          <w:tab w:val="left" w:pos="5130"/>
        </w:tabs>
        <w:ind w:left="900" w:hanging="270"/>
        <w:rPr>
          <w:rFonts w:ascii="Bookman Old Style" w:hAnsi="Bookman Old Style" w:cs="Arial"/>
          <w:b/>
          <w:color w:val="000000" w:themeColor="text1"/>
          <w:sz w:val="20"/>
        </w:rPr>
      </w:pPr>
      <w:r w:rsidRPr="00B86351">
        <w:rPr>
          <w:rFonts w:ascii="Bookman Old Style" w:hAnsi="Bookman Old Style" w:cs="Arial"/>
          <w:b/>
          <w:color w:val="000000" w:themeColor="text1"/>
          <w:sz w:val="20"/>
        </w:rPr>
        <w:fldChar w:fldCharType="end"/>
      </w:r>
      <w:r w:rsidR="00884ED6">
        <w:rPr>
          <w:rFonts w:ascii="Bookman Old Style" w:hAnsi="Bookman Old Style" w:cs="Arial"/>
          <w:b/>
          <w:color w:val="000000" w:themeColor="text1"/>
          <w:sz w:val="20"/>
        </w:rPr>
        <w:t>7</w:t>
      </w:r>
      <w:r w:rsidRPr="00B86351">
        <w:rPr>
          <w:rFonts w:ascii="Bookman Old Style" w:hAnsi="Bookman Old Style" w:cs="Arial"/>
          <w:b/>
          <w:color w:val="000000" w:themeColor="text1"/>
          <w:sz w:val="20"/>
        </w:rPr>
        <w:tab/>
      </w:r>
      <w:hyperlink w:anchor="_TARDINESS" w:history="1">
        <w:r w:rsidRPr="00B86351">
          <w:rPr>
            <w:rStyle w:val="Hyperlink"/>
            <w:rFonts w:ascii="Bookman Old Style" w:hAnsi="Bookman Old Style" w:cs="Arial"/>
            <w:b/>
            <w:color w:val="000000" w:themeColor="text1"/>
            <w:sz w:val="20"/>
          </w:rPr>
          <w:t>Tardiness</w:t>
        </w:r>
      </w:hyperlink>
    </w:p>
    <w:p w14:paraId="6BE2169D" w14:textId="77777777" w:rsidR="00F32B35" w:rsidRPr="00B86351" w:rsidRDefault="00884ED6">
      <w:pPr>
        <w:tabs>
          <w:tab w:val="left" w:pos="1080"/>
          <w:tab w:val="left" w:pos="1260"/>
          <w:tab w:val="left" w:pos="5130"/>
        </w:tabs>
        <w:ind w:left="900" w:hanging="270"/>
        <w:rPr>
          <w:rFonts w:ascii="Bookman Old Style" w:hAnsi="Bookman Old Style" w:cs="Arial"/>
          <w:b/>
          <w:color w:val="000000" w:themeColor="text1"/>
          <w:sz w:val="20"/>
        </w:rPr>
      </w:pPr>
      <w:r>
        <w:rPr>
          <w:rFonts w:ascii="Bookman Old Style" w:hAnsi="Bookman Old Style" w:cs="Arial"/>
          <w:b/>
          <w:color w:val="000000" w:themeColor="text1"/>
          <w:sz w:val="20"/>
        </w:rPr>
        <w:t>7</w:t>
      </w:r>
      <w:r w:rsidR="00517AA3" w:rsidRPr="00B86351">
        <w:rPr>
          <w:rFonts w:ascii="Bookman Old Style" w:hAnsi="Bookman Old Style" w:cs="Arial"/>
          <w:b/>
          <w:color w:val="000000" w:themeColor="text1"/>
          <w:sz w:val="20"/>
        </w:rPr>
        <w:tab/>
      </w:r>
      <w:hyperlink w:anchor="_SCHOOL_BREAKFAST_&amp;" w:history="1">
        <w:r w:rsidR="00517AA3" w:rsidRPr="00B86351">
          <w:rPr>
            <w:rStyle w:val="Hyperlink"/>
            <w:rFonts w:ascii="Bookman Old Style" w:hAnsi="Bookman Old Style" w:cs="Arial"/>
            <w:b/>
            <w:color w:val="000000" w:themeColor="text1"/>
            <w:sz w:val="20"/>
          </w:rPr>
          <w:t>School Breakfast &amp; Lunch Program</w:t>
        </w:r>
      </w:hyperlink>
    </w:p>
    <w:p w14:paraId="5B8A8516" w14:textId="77777777" w:rsidR="00F32B35" w:rsidRPr="00B86351" w:rsidRDefault="00884ED6">
      <w:pPr>
        <w:tabs>
          <w:tab w:val="left" w:pos="1080"/>
          <w:tab w:val="left" w:pos="1260"/>
          <w:tab w:val="left" w:pos="5130"/>
        </w:tabs>
        <w:ind w:left="900" w:hanging="270"/>
        <w:rPr>
          <w:rFonts w:ascii="Bookman Old Style" w:hAnsi="Bookman Old Style" w:cs="Arial"/>
          <w:b/>
          <w:color w:val="000000" w:themeColor="text1"/>
          <w:sz w:val="20"/>
        </w:rPr>
      </w:pPr>
      <w:r>
        <w:rPr>
          <w:rFonts w:ascii="Bookman Old Style" w:hAnsi="Bookman Old Style" w:cs="Arial"/>
          <w:b/>
          <w:color w:val="000000" w:themeColor="text1"/>
          <w:sz w:val="20"/>
        </w:rPr>
        <w:t>7</w:t>
      </w:r>
      <w:r w:rsidR="00517AA3" w:rsidRPr="00B86351">
        <w:rPr>
          <w:rFonts w:ascii="Bookman Old Style" w:hAnsi="Bookman Old Style" w:cs="Arial"/>
          <w:b/>
          <w:color w:val="000000" w:themeColor="text1"/>
          <w:sz w:val="20"/>
        </w:rPr>
        <w:tab/>
      </w:r>
      <w:hyperlink w:anchor="_MILK_BREAK" w:history="1">
        <w:r w:rsidR="00517AA3" w:rsidRPr="00B86351">
          <w:rPr>
            <w:rStyle w:val="Hyperlink"/>
            <w:rFonts w:ascii="Bookman Old Style" w:hAnsi="Bookman Old Style" w:cs="Arial"/>
            <w:b/>
            <w:color w:val="000000" w:themeColor="text1"/>
            <w:sz w:val="20"/>
          </w:rPr>
          <w:t>Milk Break</w:t>
        </w:r>
      </w:hyperlink>
    </w:p>
    <w:p w14:paraId="6C20872A" w14:textId="77777777" w:rsidR="00F32B35" w:rsidRPr="00B86351" w:rsidRDefault="00517AA3">
      <w:pPr>
        <w:tabs>
          <w:tab w:val="left" w:pos="1080"/>
          <w:tab w:val="left" w:pos="1260"/>
          <w:tab w:val="left" w:pos="5130"/>
        </w:tabs>
        <w:ind w:left="900" w:hanging="270"/>
        <w:rPr>
          <w:rFonts w:ascii="Bookman Old Style" w:hAnsi="Bookman Old Style" w:cs="Arial"/>
          <w:b/>
          <w:color w:val="000000" w:themeColor="text1"/>
          <w:sz w:val="20"/>
        </w:rPr>
      </w:pPr>
      <w:r w:rsidRPr="00B86351">
        <w:rPr>
          <w:rFonts w:ascii="Bookman Old Style" w:hAnsi="Bookman Old Style" w:cs="Arial"/>
          <w:b/>
          <w:color w:val="000000" w:themeColor="text1"/>
          <w:sz w:val="20"/>
        </w:rPr>
        <w:t>7</w:t>
      </w:r>
      <w:r w:rsidRPr="00B86351">
        <w:rPr>
          <w:rFonts w:ascii="Bookman Old Style" w:hAnsi="Bookman Old Style" w:cs="Arial"/>
          <w:b/>
          <w:color w:val="000000" w:themeColor="text1"/>
          <w:sz w:val="20"/>
        </w:rPr>
        <w:tab/>
      </w:r>
      <w:hyperlink w:anchor="_LOCKERS_AND_PERSONAL" w:history="1">
        <w:r w:rsidRPr="00B86351">
          <w:rPr>
            <w:rStyle w:val="Hyperlink"/>
            <w:rFonts w:ascii="Bookman Old Style" w:hAnsi="Bookman Old Style" w:cs="Arial"/>
            <w:b/>
            <w:color w:val="000000" w:themeColor="text1"/>
            <w:sz w:val="20"/>
          </w:rPr>
          <w:t>Personal Possessions, Lockers and Valuables</w:t>
        </w:r>
      </w:hyperlink>
    </w:p>
    <w:p w14:paraId="36EE3EDC" w14:textId="77777777" w:rsidR="00F32B35" w:rsidRPr="00B86351" w:rsidRDefault="00517AA3">
      <w:pPr>
        <w:tabs>
          <w:tab w:val="left" w:pos="1080"/>
          <w:tab w:val="left" w:pos="1260"/>
          <w:tab w:val="left" w:pos="5130"/>
        </w:tabs>
        <w:ind w:left="900" w:hanging="270"/>
        <w:rPr>
          <w:rFonts w:ascii="Bookman Old Style" w:hAnsi="Bookman Old Style" w:cs="Arial"/>
          <w:b/>
          <w:color w:val="000000" w:themeColor="text1"/>
          <w:sz w:val="20"/>
        </w:rPr>
      </w:pPr>
      <w:r w:rsidRPr="00B86351">
        <w:rPr>
          <w:rFonts w:ascii="Bookman Old Style" w:hAnsi="Bookman Old Style" w:cs="Arial"/>
          <w:b/>
          <w:color w:val="000000" w:themeColor="text1"/>
          <w:sz w:val="20"/>
        </w:rPr>
        <w:t>7</w:t>
      </w:r>
      <w:r w:rsidRPr="00B86351">
        <w:rPr>
          <w:rFonts w:ascii="Bookman Old Style" w:hAnsi="Bookman Old Style" w:cs="Arial"/>
          <w:b/>
          <w:color w:val="000000" w:themeColor="text1"/>
          <w:sz w:val="20"/>
        </w:rPr>
        <w:tab/>
      </w:r>
      <w:hyperlink w:anchor="_CONDUCT_AT_SCHOOL" w:history="1">
        <w:r w:rsidRPr="00B86351">
          <w:rPr>
            <w:rStyle w:val="Hyperlink"/>
            <w:rFonts w:ascii="Bookman Old Style" w:hAnsi="Bookman Old Style" w:cs="Arial"/>
            <w:b/>
            <w:color w:val="000000" w:themeColor="text1"/>
            <w:sz w:val="20"/>
          </w:rPr>
          <w:t>Conduct at Games- School Sportsmanship</w:t>
        </w:r>
      </w:hyperlink>
    </w:p>
    <w:p w14:paraId="6CEE4746" w14:textId="77777777" w:rsidR="00F32B35" w:rsidRPr="00B86351" w:rsidRDefault="00517AA3">
      <w:pPr>
        <w:tabs>
          <w:tab w:val="left" w:pos="1080"/>
          <w:tab w:val="left" w:pos="1260"/>
          <w:tab w:val="left" w:pos="5130"/>
        </w:tabs>
        <w:ind w:left="900" w:hanging="270"/>
        <w:rPr>
          <w:rFonts w:ascii="Bookman Old Style" w:hAnsi="Bookman Old Style" w:cs="Arial"/>
          <w:b/>
          <w:color w:val="000000" w:themeColor="text1"/>
          <w:sz w:val="20"/>
        </w:rPr>
      </w:pPr>
      <w:r w:rsidRPr="00B86351">
        <w:rPr>
          <w:rFonts w:ascii="Bookman Old Style" w:hAnsi="Bookman Old Style" w:cs="Arial"/>
          <w:b/>
          <w:color w:val="000000" w:themeColor="text1"/>
          <w:sz w:val="20"/>
        </w:rPr>
        <w:t>8</w:t>
      </w:r>
      <w:hyperlink w:anchor="_GENERAL_DISCIPLINE_POLICIES" w:history="1">
        <w:r w:rsidRPr="008F3D99">
          <w:rPr>
            <w:rStyle w:val="Hyperlink"/>
            <w:rFonts w:ascii="Bookman Old Style" w:hAnsi="Bookman Old Style" w:cs="Arial"/>
            <w:b/>
            <w:color w:val="000000" w:themeColor="text1"/>
            <w:sz w:val="20"/>
          </w:rPr>
          <w:tab/>
          <w:t>General Discipline Policies at J.A. Hughes</w:t>
        </w:r>
      </w:hyperlink>
    </w:p>
    <w:p w14:paraId="0C3141F8" w14:textId="77777777" w:rsidR="00F32B35" w:rsidRPr="00B86351" w:rsidRDefault="008F3D99">
      <w:pPr>
        <w:tabs>
          <w:tab w:val="left" w:pos="1080"/>
          <w:tab w:val="left" w:pos="1260"/>
          <w:tab w:val="left" w:pos="5130"/>
        </w:tabs>
        <w:ind w:left="900" w:hanging="270"/>
        <w:rPr>
          <w:rFonts w:ascii="Bookman Old Style" w:hAnsi="Bookman Old Style" w:cs="Arial"/>
          <w:b/>
          <w:color w:val="000000" w:themeColor="text1"/>
          <w:sz w:val="20"/>
        </w:rPr>
      </w:pPr>
      <w:r>
        <w:rPr>
          <w:rFonts w:ascii="Bookman Old Style" w:hAnsi="Bookman Old Style" w:cs="Arial"/>
          <w:b/>
          <w:color w:val="000000" w:themeColor="text1"/>
          <w:sz w:val="20"/>
        </w:rPr>
        <w:t>32</w:t>
      </w:r>
      <w:hyperlink w:anchor="_School_Responsibilities" w:history="1">
        <w:r w:rsidR="00517AA3" w:rsidRPr="008F3D99">
          <w:rPr>
            <w:rStyle w:val="Hyperlink"/>
            <w:rFonts w:ascii="Bookman Old Style" w:hAnsi="Bookman Old Style" w:cs="Arial"/>
            <w:b/>
            <w:sz w:val="20"/>
          </w:rPr>
          <w:tab/>
        </w:r>
        <w:r w:rsidR="00517AA3" w:rsidRPr="008F3D99">
          <w:rPr>
            <w:rStyle w:val="Hyperlink"/>
            <w:rFonts w:ascii="Bookman Old Style" w:hAnsi="Bookman Old Style" w:cs="Arial"/>
            <w:b/>
            <w:color w:val="000000" w:themeColor="text1"/>
            <w:sz w:val="20"/>
          </w:rPr>
          <w:t>Responsibilities and Rules</w:t>
        </w:r>
      </w:hyperlink>
    </w:p>
    <w:p w14:paraId="58BC6C2F" w14:textId="77777777" w:rsidR="00F32B35" w:rsidRPr="00F94674" w:rsidRDefault="00F94674">
      <w:pPr>
        <w:tabs>
          <w:tab w:val="left" w:pos="1080"/>
          <w:tab w:val="left" w:pos="1260"/>
          <w:tab w:val="left" w:pos="5130"/>
        </w:tabs>
        <w:ind w:left="900" w:hanging="270"/>
        <w:rPr>
          <w:rStyle w:val="Hyperlink"/>
          <w:rFonts w:ascii="Bookman Old Style" w:hAnsi="Bookman Old Style" w:cs="Arial"/>
          <w:b/>
          <w:color w:val="000000" w:themeColor="text1"/>
          <w:sz w:val="20"/>
          <w:u w:color="000000" w:themeColor="text1"/>
        </w:rPr>
      </w:pPr>
      <w:r>
        <w:rPr>
          <w:rFonts w:ascii="Bookman Old Style" w:hAnsi="Bookman Old Style" w:cs="Arial"/>
          <w:b/>
          <w:color w:val="000000" w:themeColor="text1"/>
          <w:sz w:val="20"/>
        </w:rPr>
        <w:t>34</w:t>
      </w:r>
      <w:r w:rsidR="00517AA3" w:rsidRPr="00F94674">
        <w:rPr>
          <w:rFonts w:ascii="Bookman Old Style" w:hAnsi="Bookman Old Style" w:cs="Arial"/>
          <w:b/>
          <w:color w:val="000000" w:themeColor="text1"/>
          <w:sz w:val="20"/>
        </w:rPr>
        <w:t xml:space="preserve"> </w:t>
      </w:r>
      <w:r w:rsidRPr="00F94674">
        <w:rPr>
          <w:rFonts w:ascii="Bookman Old Style" w:hAnsi="Bookman Old Style" w:cs="Arial"/>
          <w:b/>
          <w:color w:val="000000" w:themeColor="text1"/>
          <w:sz w:val="20"/>
          <w:u w:color="000000" w:themeColor="text1"/>
        </w:rPr>
        <w:fldChar w:fldCharType="begin"/>
      </w:r>
      <w:r w:rsidRPr="00F94674">
        <w:rPr>
          <w:rFonts w:ascii="Bookman Old Style" w:hAnsi="Bookman Old Style" w:cs="Arial"/>
          <w:b/>
          <w:color w:val="000000" w:themeColor="text1"/>
          <w:sz w:val="20"/>
          <w:u w:color="000000" w:themeColor="text1"/>
        </w:rPr>
        <w:instrText xml:space="preserve"> HYPERLINK  \l "_UNACCEPTABLE_BEHAVIORS_AND" </w:instrText>
      </w:r>
      <w:r w:rsidRPr="00F94674">
        <w:rPr>
          <w:rFonts w:ascii="Bookman Old Style" w:hAnsi="Bookman Old Style" w:cs="Arial"/>
          <w:b/>
          <w:color w:val="000000" w:themeColor="text1"/>
          <w:sz w:val="20"/>
          <w:u w:color="000000" w:themeColor="text1"/>
        </w:rPr>
        <w:fldChar w:fldCharType="separate"/>
      </w:r>
      <w:r w:rsidR="00517AA3" w:rsidRPr="00F94674">
        <w:rPr>
          <w:rStyle w:val="Hyperlink"/>
          <w:rFonts w:ascii="Bookman Old Style" w:hAnsi="Bookman Old Style" w:cs="Arial"/>
          <w:b/>
          <w:color w:val="000000" w:themeColor="text1"/>
          <w:sz w:val="20"/>
          <w:u w:color="000000" w:themeColor="text1"/>
        </w:rPr>
        <w:t>Unacceptable Behaviors and Consequences</w:t>
      </w:r>
    </w:p>
    <w:p w14:paraId="4F8F1D8A" w14:textId="77777777" w:rsidR="00F32B35" w:rsidRPr="00B86351" w:rsidRDefault="00F94674">
      <w:pPr>
        <w:tabs>
          <w:tab w:val="left" w:pos="1080"/>
          <w:tab w:val="left" w:pos="1260"/>
          <w:tab w:val="left" w:pos="5130"/>
        </w:tabs>
        <w:ind w:left="900" w:hanging="270"/>
        <w:rPr>
          <w:rFonts w:ascii="Bookman Old Style" w:hAnsi="Bookman Old Style" w:cs="Arial"/>
          <w:b/>
          <w:color w:val="000000" w:themeColor="text1"/>
          <w:sz w:val="20"/>
        </w:rPr>
      </w:pPr>
      <w:r w:rsidRPr="00F94674">
        <w:rPr>
          <w:rFonts w:ascii="Bookman Old Style" w:hAnsi="Bookman Old Style" w:cs="Arial"/>
          <w:b/>
          <w:color w:val="000000" w:themeColor="text1"/>
          <w:sz w:val="20"/>
          <w:u w:color="000000" w:themeColor="text1"/>
        </w:rPr>
        <w:fldChar w:fldCharType="end"/>
      </w:r>
      <w:r>
        <w:rPr>
          <w:rFonts w:ascii="Bookman Old Style" w:hAnsi="Bookman Old Style" w:cs="Arial"/>
          <w:b/>
          <w:color w:val="000000" w:themeColor="text1"/>
          <w:sz w:val="20"/>
        </w:rPr>
        <w:t>34</w:t>
      </w:r>
      <w:hyperlink w:anchor="_BULLYING" w:history="1">
        <w:r w:rsidR="00517AA3" w:rsidRPr="00B86351">
          <w:rPr>
            <w:rStyle w:val="Hyperlink"/>
            <w:rFonts w:ascii="Bookman Old Style" w:hAnsi="Bookman Old Style" w:cs="Arial"/>
            <w:b/>
            <w:color w:val="000000" w:themeColor="text1"/>
            <w:sz w:val="20"/>
          </w:rPr>
          <w:tab/>
        </w:r>
        <w:r w:rsidR="006F58EB" w:rsidRPr="00F94674">
          <w:rPr>
            <w:rStyle w:val="Hyperlink"/>
            <w:rFonts w:ascii="Bookman Old Style" w:hAnsi="Bookman Old Style" w:cs="Arial"/>
            <w:b/>
            <w:color w:val="000000" w:themeColor="text1"/>
            <w:sz w:val="20"/>
            <w:u w:color="000000" w:themeColor="text1"/>
          </w:rPr>
          <w:t xml:space="preserve"> </w:t>
        </w:r>
        <w:r w:rsidR="00517AA3" w:rsidRPr="00F94674">
          <w:rPr>
            <w:rStyle w:val="Hyperlink"/>
            <w:rFonts w:ascii="Bookman Old Style" w:hAnsi="Bookman Old Style" w:cs="Arial"/>
            <w:b/>
            <w:color w:val="000000" w:themeColor="text1"/>
            <w:sz w:val="20"/>
            <w:u w:color="000000" w:themeColor="text1"/>
          </w:rPr>
          <w:t>Bullying</w:t>
        </w:r>
      </w:hyperlink>
    </w:p>
    <w:p w14:paraId="406D2880" w14:textId="77777777" w:rsidR="00F32B35" w:rsidRDefault="00C365ED">
      <w:pPr>
        <w:tabs>
          <w:tab w:val="left" w:pos="1080"/>
          <w:tab w:val="left" w:pos="1260"/>
          <w:tab w:val="left" w:pos="5130"/>
        </w:tabs>
        <w:ind w:left="900" w:hanging="270"/>
        <w:rPr>
          <w:rStyle w:val="Hyperlink"/>
          <w:rFonts w:ascii="Bookman Old Style" w:hAnsi="Bookman Old Style" w:cs="Arial"/>
          <w:b/>
          <w:color w:val="000000" w:themeColor="text1"/>
          <w:sz w:val="20"/>
        </w:rPr>
      </w:pPr>
      <w:r>
        <w:rPr>
          <w:rFonts w:ascii="Bookman Old Style" w:hAnsi="Bookman Old Style" w:cs="Arial"/>
          <w:b/>
          <w:color w:val="000000" w:themeColor="text1"/>
          <w:sz w:val="20"/>
        </w:rPr>
        <w:t xml:space="preserve">39 </w:t>
      </w:r>
      <w:hyperlink w:anchor="_CHRONIC_REPEAT_BEHAVIORS" w:history="1">
        <w:r w:rsidR="00517AA3" w:rsidRPr="00B86351">
          <w:rPr>
            <w:rStyle w:val="Hyperlink"/>
            <w:rFonts w:ascii="Bookman Old Style" w:hAnsi="Bookman Old Style" w:cs="Arial"/>
            <w:b/>
            <w:color w:val="000000" w:themeColor="text1"/>
            <w:sz w:val="20"/>
          </w:rPr>
          <w:t>Chronic Repeat Behaviors and Offenders</w:t>
        </w:r>
      </w:hyperlink>
    </w:p>
    <w:p w14:paraId="36B78985" w14:textId="77777777" w:rsidR="006F58EB" w:rsidRPr="00B86351" w:rsidRDefault="006F58EB" w:rsidP="006F58EB">
      <w:pPr>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ab/>
      </w:r>
      <w:r w:rsidR="00C365ED">
        <w:rPr>
          <w:rFonts w:ascii="Bookman Old Style" w:hAnsi="Bookman Old Style" w:cs="Arial"/>
          <w:b/>
          <w:color w:val="000000" w:themeColor="text1"/>
          <w:sz w:val="20"/>
        </w:rPr>
        <w:t>39</w:t>
      </w:r>
      <w:r>
        <w:rPr>
          <w:rFonts w:ascii="Bookman Old Style" w:hAnsi="Bookman Old Style" w:cs="Arial"/>
          <w:b/>
          <w:color w:val="000000" w:themeColor="text1"/>
          <w:sz w:val="20"/>
        </w:rPr>
        <w:t xml:space="preserve"> </w:t>
      </w:r>
      <w:hyperlink w:anchor="HAXING" w:history="1">
        <w:r w:rsidRPr="00B86351">
          <w:rPr>
            <w:rStyle w:val="Hyperlink"/>
            <w:rFonts w:ascii="Bookman Old Style" w:hAnsi="Bookman Old Style" w:cs="Arial"/>
            <w:b/>
            <w:color w:val="000000" w:themeColor="text1"/>
            <w:sz w:val="20"/>
          </w:rPr>
          <w:t>Hazing Definition</w:t>
        </w:r>
      </w:hyperlink>
    </w:p>
    <w:p w14:paraId="3A23970C" w14:textId="77777777" w:rsidR="00442552" w:rsidRPr="00442552" w:rsidRDefault="006F58EB" w:rsidP="006F58EB">
      <w:pPr>
        <w:ind w:left="630" w:hanging="360"/>
        <w:rPr>
          <w:rFonts w:ascii="Bookman Old Style" w:hAnsi="Bookman Old Style" w:cs="Arial"/>
          <w:b/>
          <w:color w:val="000000" w:themeColor="text1"/>
          <w:sz w:val="20"/>
          <w:u w:val="single"/>
        </w:rPr>
      </w:pPr>
      <w:r>
        <w:rPr>
          <w:rFonts w:ascii="Bookman Old Style" w:hAnsi="Bookman Old Style" w:cs="Arial"/>
          <w:b/>
          <w:color w:val="000000" w:themeColor="text1"/>
          <w:sz w:val="20"/>
        </w:rPr>
        <w:tab/>
      </w:r>
      <w:r w:rsidR="00C365ED">
        <w:rPr>
          <w:rFonts w:ascii="Bookman Old Style" w:hAnsi="Bookman Old Style" w:cs="Arial"/>
          <w:b/>
          <w:color w:val="000000" w:themeColor="text1"/>
          <w:sz w:val="20"/>
        </w:rPr>
        <w:t>40</w:t>
      </w:r>
      <w:r>
        <w:rPr>
          <w:rFonts w:ascii="Bookman Old Style" w:hAnsi="Bookman Old Style" w:cs="Arial"/>
          <w:b/>
          <w:color w:val="000000" w:themeColor="text1"/>
          <w:sz w:val="20"/>
        </w:rPr>
        <w:t xml:space="preserve"> </w:t>
      </w:r>
      <w:hyperlink w:anchor="_SEXUAL_HARASSMENT_POLICY" w:history="1">
        <w:r w:rsidRPr="00B86351">
          <w:rPr>
            <w:rStyle w:val="Hyperlink"/>
            <w:rFonts w:ascii="Bookman Old Style" w:hAnsi="Bookman Old Style" w:cs="Arial"/>
            <w:b/>
            <w:color w:val="000000" w:themeColor="text1"/>
            <w:sz w:val="20"/>
          </w:rPr>
          <w:t>Sexual Harassment Policy</w:t>
        </w:r>
      </w:hyperlink>
    </w:p>
    <w:p w14:paraId="02667823" w14:textId="77777777" w:rsidR="00442552" w:rsidRDefault="00C365ED">
      <w:pPr>
        <w:tabs>
          <w:tab w:val="left" w:pos="1080"/>
          <w:tab w:val="left" w:pos="1260"/>
          <w:tab w:val="left" w:pos="5130"/>
        </w:tabs>
        <w:ind w:left="900" w:hanging="270"/>
        <w:rPr>
          <w:rFonts w:ascii="Bookman Old Style" w:hAnsi="Bookman Old Style" w:cs="Arial"/>
          <w:b/>
          <w:color w:val="000000" w:themeColor="text1"/>
          <w:sz w:val="20"/>
        </w:rPr>
      </w:pPr>
      <w:r>
        <w:rPr>
          <w:rFonts w:ascii="Bookman Old Style" w:hAnsi="Bookman Old Style" w:cs="Arial"/>
          <w:b/>
          <w:color w:val="000000" w:themeColor="text1"/>
          <w:sz w:val="20"/>
        </w:rPr>
        <w:t>41</w:t>
      </w:r>
      <w:r w:rsidR="00517AA3" w:rsidRPr="00B86351">
        <w:rPr>
          <w:rFonts w:ascii="Bookman Old Style" w:hAnsi="Bookman Old Style" w:cs="Arial"/>
          <w:b/>
          <w:color w:val="000000" w:themeColor="text1"/>
          <w:sz w:val="20"/>
        </w:rPr>
        <w:tab/>
      </w:r>
      <w:hyperlink w:anchor="_SCHOOL_BUS_REGULATIONS" w:history="1">
        <w:r w:rsidR="00517AA3" w:rsidRPr="00B86351">
          <w:rPr>
            <w:rStyle w:val="Hyperlink"/>
            <w:rFonts w:ascii="Bookman Old Style" w:hAnsi="Bookman Old Style" w:cs="Arial"/>
            <w:b/>
            <w:color w:val="000000" w:themeColor="text1"/>
            <w:sz w:val="20"/>
          </w:rPr>
          <w:t>School Bus Regulations</w:t>
        </w:r>
      </w:hyperlink>
    </w:p>
    <w:p w14:paraId="301B82D9" w14:textId="77777777" w:rsidR="00F32B35" w:rsidRPr="00B86351" w:rsidRDefault="00C365ED" w:rsidP="00995EA6">
      <w:pPr>
        <w:tabs>
          <w:tab w:val="left" w:pos="1080"/>
          <w:tab w:val="left" w:pos="1260"/>
          <w:tab w:val="left" w:pos="5130"/>
        </w:tabs>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42</w:t>
      </w:r>
      <w:r w:rsidR="00517AA3" w:rsidRPr="00B86351">
        <w:rPr>
          <w:rFonts w:ascii="Bookman Old Style" w:hAnsi="Bookman Old Style" w:cs="Arial"/>
          <w:b/>
          <w:color w:val="000000" w:themeColor="text1"/>
          <w:sz w:val="20"/>
        </w:rPr>
        <w:tab/>
      </w:r>
      <w:hyperlink w:anchor="_Consequences_for_School" w:history="1">
        <w:r w:rsidR="00517AA3" w:rsidRPr="00B86351">
          <w:rPr>
            <w:rStyle w:val="Hyperlink"/>
            <w:rFonts w:ascii="Bookman Old Style" w:hAnsi="Bookman Old Style" w:cs="Arial"/>
            <w:b/>
            <w:color w:val="000000" w:themeColor="text1"/>
            <w:sz w:val="20"/>
          </w:rPr>
          <w:t>Consequences for School Bus/Bus Stop Misconduct</w:t>
        </w:r>
      </w:hyperlink>
    </w:p>
    <w:p w14:paraId="2A779827" w14:textId="77777777" w:rsidR="00F32B35" w:rsidRPr="00B86351" w:rsidRDefault="00C365ED">
      <w:pPr>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43</w:t>
      </w:r>
      <w:r w:rsidR="00517AA3" w:rsidRPr="00B86351">
        <w:rPr>
          <w:rFonts w:ascii="Bookman Old Style" w:hAnsi="Bookman Old Style" w:cs="Arial"/>
          <w:b/>
          <w:color w:val="000000" w:themeColor="text1"/>
          <w:sz w:val="20"/>
        </w:rPr>
        <w:tab/>
      </w:r>
      <w:hyperlink w:anchor="_DESTRUCTION_OR_THEFT" w:history="1">
        <w:r w:rsidR="00517AA3" w:rsidRPr="00B86351">
          <w:rPr>
            <w:rStyle w:val="Hyperlink"/>
            <w:rFonts w:ascii="Bookman Old Style" w:hAnsi="Bookman Old Style" w:cs="Arial"/>
            <w:b/>
            <w:color w:val="000000" w:themeColor="text1"/>
            <w:sz w:val="20"/>
          </w:rPr>
          <w:t>Destruction or Theft of School Property</w:t>
        </w:r>
      </w:hyperlink>
    </w:p>
    <w:p w14:paraId="4914C810" w14:textId="77777777" w:rsidR="00F32B35" w:rsidRPr="00B86351" w:rsidRDefault="00C365ED">
      <w:pPr>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44</w:t>
      </w:r>
      <w:r w:rsidR="00517AA3" w:rsidRPr="00B86351">
        <w:rPr>
          <w:rFonts w:ascii="Bookman Old Style" w:hAnsi="Bookman Old Style" w:cs="Arial"/>
          <w:b/>
          <w:color w:val="000000" w:themeColor="text1"/>
          <w:sz w:val="20"/>
        </w:rPr>
        <w:tab/>
      </w:r>
      <w:hyperlink w:anchor="_APPROPRIATE_DRESS" w:history="1">
        <w:r w:rsidR="00517AA3" w:rsidRPr="00B86351">
          <w:rPr>
            <w:rStyle w:val="Hyperlink"/>
            <w:rFonts w:ascii="Bookman Old Style" w:hAnsi="Bookman Old Style" w:cs="Arial"/>
            <w:b/>
            <w:color w:val="000000" w:themeColor="text1"/>
            <w:sz w:val="20"/>
          </w:rPr>
          <w:t>Appropriate Dress</w:t>
        </w:r>
      </w:hyperlink>
    </w:p>
    <w:p w14:paraId="3D4BFAFC" w14:textId="77777777" w:rsidR="00F32B35" w:rsidRPr="00B86351" w:rsidRDefault="00C365ED">
      <w:pPr>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44</w:t>
      </w:r>
      <w:r w:rsidR="00517AA3" w:rsidRPr="00B86351">
        <w:rPr>
          <w:rFonts w:ascii="Bookman Old Style" w:hAnsi="Bookman Old Style" w:cs="Arial"/>
          <w:b/>
          <w:color w:val="000000" w:themeColor="text1"/>
          <w:sz w:val="20"/>
        </w:rPr>
        <w:tab/>
      </w:r>
      <w:hyperlink w:anchor="_LABELING_CLOTHING" w:history="1">
        <w:r w:rsidR="00517AA3" w:rsidRPr="00B86351">
          <w:rPr>
            <w:rStyle w:val="Hyperlink"/>
            <w:rFonts w:ascii="Bookman Old Style" w:hAnsi="Bookman Old Style" w:cs="Arial"/>
            <w:b/>
            <w:color w:val="000000" w:themeColor="text1"/>
            <w:sz w:val="20"/>
          </w:rPr>
          <w:t>Labeling Clothing- Tennis Shoes</w:t>
        </w:r>
      </w:hyperlink>
    </w:p>
    <w:p w14:paraId="26E861FA" w14:textId="77777777" w:rsidR="00F32B35" w:rsidRPr="00B86351" w:rsidRDefault="00C365ED">
      <w:pPr>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45</w:t>
      </w:r>
      <w:r w:rsidR="00517AA3" w:rsidRPr="00B86351">
        <w:rPr>
          <w:rFonts w:ascii="Bookman Old Style" w:hAnsi="Bookman Old Style" w:cs="Arial"/>
          <w:b/>
          <w:color w:val="000000" w:themeColor="text1"/>
          <w:sz w:val="20"/>
        </w:rPr>
        <w:tab/>
      </w:r>
      <w:hyperlink w:anchor="_STUDENTS_WINTER_DRESS" w:history="1">
        <w:r w:rsidR="00517AA3" w:rsidRPr="00B86351">
          <w:rPr>
            <w:rStyle w:val="Hyperlink"/>
            <w:rFonts w:ascii="Bookman Old Style" w:hAnsi="Bookman Old Style" w:cs="Arial"/>
            <w:b/>
            <w:color w:val="000000" w:themeColor="text1"/>
            <w:sz w:val="20"/>
          </w:rPr>
          <w:t>Students Winter Dress</w:t>
        </w:r>
      </w:hyperlink>
    </w:p>
    <w:p w14:paraId="3C0371C9" w14:textId="77777777" w:rsidR="00F32B35" w:rsidRPr="00B86351" w:rsidRDefault="00C365ED">
      <w:pPr>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45</w:t>
      </w:r>
      <w:r w:rsidR="00517AA3" w:rsidRPr="00B86351">
        <w:rPr>
          <w:rFonts w:ascii="Bookman Old Style" w:hAnsi="Bookman Old Style" w:cs="Arial"/>
          <w:b/>
          <w:color w:val="000000" w:themeColor="text1"/>
          <w:sz w:val="20"/>
        </w:rPr>
        <w:tab/>
      </w:r>
      <w:hyperlink w:anchor="_WEATHER" w:history="1">
        <w:r w:rsidR="00517AA3" w:rsidRPr="00B86351">
          <w:rPr>
            <w:rStyle w:val="Hyperlink"/>
            <w:rFonts w:ascii="Bookman Old Style" w:hAnsi="Bookman Old Style" w:cs="Arial"/>
            <w:b/>
            <w:color w:val="000000" w:themeColor="text1"/>
            <w:sz w:val="20"/>
          </w:rPr>
          <w:t>Weather</w:t>
        </w:r>
      </w:hyperlink>
    </w:p>
    <w:p w14:paraId="6B310E2C" w14:textId="77777777" w:rsidR="00F32B35" w:rsidRPr="00B86351" w:rsidRDefault="00C365ED">
      <w:pPr>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45</w:t>
      </w:r>
      <w:r w:rsidR="00442552">
        <w:rPr>
          <w:rFonts w:ascii="Bookman Old Style" w:hAnsi="Bookman Old Style" w:cs="Arial"/>
          <w:b/>
          <w:color w:val="000000" w:themeColor="text1"/>
          <w:sz w:val="20"/>
        </w:rPr>
        <w:t xml:space="preserve"> </w:t>
      </w:r>
      <w:hyperlink w:anchor="_WINTER_PLAYGROUND_GUIDELINES" w:history="1">
        <w:r w:rsidR="00517AA3" w:rsidRPr="00B86351">
          <w:rPr>
            <w:rStyle w:val="Hyperlink"/>
            <w:rFonts w:ascii="Bookman Old Style" w:hAnsi="Bookman Old Style" w:cs="Arial"/>
            <w:b/>
            <w:color w:val="000000" w:themeColor="text1"/>
            <w:sz w:val="20"/>
          </w:rPr>
          <w:t>Winter Playground Guidelines/Other Winter Guidelines</w:t>
        </w:r>
      </w:hyperlink>
    </w:p>
    <w:p w14:paraId="53F9AC3D" w14:textId="77777777" w:rsidR="00F32B35" w:rsidRPr="00B86351" w:rsidRDefault="00C365ED">
      <w:pPr>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46</w:t>
      </w:r>
      <w:r w:rsidR="00517AA3" w:rsidRPr="00B86351">
        <w:rPr>
          <w:rFonts w:ascii="Bookman Old Style" w:hAnsi="Bookman Old Style" w:cs="Arial"/>
          <w:b/>
          <w:color w:val="000000" w:themeColor="text1"/>
          <w:sz w:val="20"/>
        </w:rPr>
        <w:tab/>
      </w:r>
      <w:hyperlink w:anchor="_EMERGENCY_SCHOOL_CLOSING" w:history="1">
        <w:r w:rsidR="00517AA3" w:rsidRPr="00B86351">
          <w:rPr>
            <w:rStyle w:val="Hyperlink"/>
            <w:rFonts w:ascii="Bookman Old Style" w:hAnsi="Bookman Old Style" w:cs="Arial"/>
            <w:b/>
            <w:color w:val="000000" w:themeColor="text1"/>
            <w:sz w:val="20"/>
          </w:rPr>
          <w:t>Emergency School Closing/Emergency Situation</w:t>
        </w:r>
      </w:hyperlink>
    </w:p>
    <w:p w14:paraId="2C517C8C" w14:textId="77777777" w:rsidR="00F32B35" w:rsidRPr="00B86351" w:rsidRDefault="00C365ED">
      <w:pPr>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47</w:t>
      </w:r>
      <w:hyperlink w:anchor="_HEALTH_POLICIES" w:history="1">
        <w:r w:rsidR="00517AA3" w:rsidRPr="00B86351">
          <w:rPr>
            <w:rStyle w:val="Hyperlink"/>
            <w:rFonts w:ascii="Bookman Old Style" w:hAnsi="Bookman Old Style" w:cs="Arial"/>
            <w:b/>
            <w:color w:val="000000" w:themeColor="text1"/>
            <w:sz w:val="20"/>
          </w:rPr>
          <w:tab/>
          <w:t>Health Policies</w:t>
        </w:r>
      </w:hyperlink>
    </w:p>
    <w:p w14:paraId="4D23DF46" w14:textId="77777777" w:rsidR="00F32B35" w:rsidRPr="00B86351" w:rsidRDefault="00C365ED">
      <w:pPr>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47</w:t>
      </w:r>
      <w:r w:rsidR="00517AA3" w:rsidRPr="00B86351">
        <w:rPr>
          <w:rFonts w:ascii="Bookman Old Style" w:hAnsi="Bookman Old Style" w:cs="Arial"/>
          <w:b/>
          <w:color w:val="000000" w:themeColor="text1"/>
          <w:sz w:val="20"/>
        </w:rPr>
        <w:tab/>
      </w:r>
      <w:hyperlink w:anchor="IMMUNIZATIONS" w:history="1">
        <w:r w:rsidR="00517AA3" w:rsidRPr="00B86351">
          <w:rPr>
            <w:rStyle w:val="Hyperlink"/>
            <w:rFonts w:ascii="Bookman Old Style" w:hAnsi="Bookman Old Style" w:cs="Arial"/>
            <w:b/>
            <w:color w:val="000000" w:themeColor="text1"/>
            <w:sz w:val="20"/>
          </w:rPr>
          <w:t>Immunizations</w:t>
        </w:r>
      </w:hyperlink>
    </w:p>
    <w:p w14:paraId="74396727" w14:textId="77777777" w:rsidR="00F32B35" w:rsidRPr="00B86351" w:rsidRDefault="008F3D99">
      <w:pPr>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47</w:t>
      </w:r>
      <w:r w:rsidR="00517AA3" w:rsidRPr="00B86351">
        <w:rPr>
          <w:rFonts w:ascii="Bookman Old Style" w:hAnsi="Bookman Old Style" w:cs="Arial"/>
          <w:b/>
          <w:color w:val="000000" w:themeColor="text1"/>
          <w:sz w:val="20"/>
        </w:rPr>
        <w:tab/>
      </w:r>
      <w:hyperlink w:anchor="MEDICATION" w:history="1">
        <w:r w:rsidR="00517AA3" w:rsidRPr="00B86351">
          <w:rPr>
            <w:rStyle w:val="Hyperlink"/>
            <w:rFonts w:ascii="Bookman Old Style" w:hAnsi="Bookman Old Style" w:cs="Arial"/>
            <w:b/>
            <w:color w:val="000000" w:themeColor="text1"/>
            <w:sz w:val="20"/>
          </w:rPr>
          <w:t>Medication Policy</w:t>
        </w:r>
      </w:hyperlink>
    </w:p>
    <w:p w14:paraId="5937447E" w14:textId="77777777" w:rsidR="00F32B35" w:rsidRPr="00B86351" w:rsidRDefault="008F3D99">
      <w:pPr>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47</w:t>
      </w:r>
      <w:r w:rsidR="00517AA3" w:rsidRPr="00B86351">
        <w:rPr>
          <w:rFonts w:ascii="Bookman Old Style" w:hAnsi="Bookman Old Style" w:cs="Arial"/>
          <w:b/>
          <w:color w:val="000000" w:themeColor="text1"/>
          <w:sz w:val="20"/>
        </w:rPr>
        <w:tab/>
      </w:r>
      <w:hyperlink w:anchor="LOST" w:history="1">
        <w:r w:rsidR="00517AA3" w:rsidRPr="00B86351">
          <w:rPr>
            <w:rStyle w:val="Hyperlink"/>
            <w:rFonts w:ascii="Bookman Old Style" w:hAnsi="Bookman Old Style" w:cs="Arial"/>
            <w:b/>
            <w:color w:val="000000" w:themeColor="text1"/>
            <w:sz w:val="20"/>
          </w:rPr>
          <w:t>Lost and Found</w:t>
        </w:r>
      </w:hyperlink>
    </w:p>
    <w:p w14:paraId="384B8365" w14:textId="77777777" w:rsidR="00F32B35" w:rsidRPr="00B86351" w:rsidRDefault="008F3D99">
      <w:pPr>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48</w:t>
      </w:r>
      <w:r w:rsidR="00517AA3" w:rsidRPr="00B86351">
        <w:rPr>
          <w:rFonts w:ascii="Bookman Old Style" w:hAnsi="Bookman Old Style" w:cs="Arial"/>
          <w:b/>
          <w:color w:val="000000" w:themeColor="text1"/>
          <w:sz w:val="20"/>
        </w:rPr>
        <w:tab/>
      </w:r>
      <w:hyperlink w:anchor="LEAVING" w:history="1">
        <w:r w:rsidR="00517AA3" w:rsidRPr="00B86351">
          <w:rPr>
            <w:rStyle w:val="Hyperlink"/>
            <w:rFonts w:ascii="Bookman Old Style" w:hAnsi="Bookman Old Style" w:cs="Arial"/>
            <w:b/>
            <w:color w:val="000000" w:themeColor="text1"/>
            <w:sz w:val="20"/>
          </w:rPr>
          <w:t>Leaving School Grounds</w:t>
        </w:r>
      </w:hyperlink>
    </w:p>
    <w:p w14:paraId="43FC8991" w14:textId="77777777" w:rsidR="00F32B35" w:rsidRPr="00B86351" w:rsidRDefault="008F3D99">
      <w:pPr>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48</w:t>
      </w:r>
      <w:r w:rsidR="00517AA3" w:rsidRPr="00B86351">
        <w:rPr>
          <w:rFonts w:ascii="Bookman Old Style" w:hAnsi="Bookman Old Style" w:cs="Arial"/>
          <w:b/>
          <w:color w:val="000000" w:themeColor="text1"/>
          <w:sz w:val="20"/>
        </w:rPr>
        <w:tab/>
      </w:r>
      <w:hyperlink w:anchor="_NOTICES_AND_COMMUNICATION" w:history="1">
        <w:r w:rsidR="00517AA3" w:rsidRPr="00B86351">
          <w:rPr>
            <w:rStyle w:val="Hyperlink"/>
            <w:rFonts w:ascii="Bookman Old Style" w:hAnsi="Bookman Old Style" w:cs="Arial"/>
            <w:b/>
            <w:color w:val="000000" w:themeColor="text1"/>
            <w:sz w:val="20"/>
          </w:rPr>
          <w:t>Notices and Communication with Parents</w:t>
        </w:r>
      </w:hyperlink>
    </w:p>
    <w:p w14:paraId="4A364B47" w14:textId="77777777" w:rsidR="00F32B35" w:rsidRPr="00B86351" w:rsidRDefault="008F3D99">
      <w:pPr>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48</w:t>
      </w:r>
      <w:r w:rsidR="00517AA3" w:rsidRPr="00B86351">
        <w:rPr>
          <w:rFonts w:ascii="Bookman Old Style" w:hAnsi="Bookman Old Style" w:cs="Arial"/>
          <w:b/>
          <w:color w:val="000000" w:themeColor="text1"/>
          <w:sz w:val="20"/>
        </w:rPr>
        <w:tab/>
      </w:r>
      <w:hyperlink w:anchor="_REPORTING_PUPIL_PROGRESS" w:history="1">
        <w:r w:rsidR="00517AA3" w:rsidRPr="00B86351">
          <w:rPr>
            <w:rStyle w:val="Hyperlink"/>
            <w:rFonts w:ascii="Bookman Old Style" w:hAnsi="Bookman Old Style" w:cs="Arial"/>
            <w:b/>
            <w:color w:val="000000" w:themeColor="text1"/>
            <w:sz w:val="20"/>
          </w:rPr>
          <w:t>Reporting Pupil Progress</w:t>
        </w:r>
      </w:hyperlink>
    </w:p>
    <w:p w14:paraId="1FF2C733" w14:textId="77777777" w:rsidR="00F32B35" w:rsidRPr="00B86351" w:rsidRDefault="008F3D99">
      <w:pPr>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49</w:t>
      </w:r>
      <w:r w:rsidR="00517AA3" w:rsidRPr="00B86351">
        <w:rPr>
          <w:rFonts w:ascii="Bookman Old Style" w:hAnsi="Bookman Old Style" w:cs="Arial"/>
          <w:b/>
          <w:color w:val="000000" w:themeColor="text1"/>
          <w:sz w:val="20"/>
        </w:rPr>
        <w:tab/>
      </w:r>
      <w:hyperlink w:anchor="_PROMOTION_AND_RETENTION" w:history="1">
        <w:r w:rsidR="00517AA3" w:rsidRPr="00B86351">
          <w:rPr>
            <w:rStyle w:val="Hyperlink"/>
            <w:rFonts w:ascii="Bookman Old Style" w:hAnsi="Bookman Old Style" w:cs="Arial"/>
            <w:b/>
            <w:color w:val="000000" w:themeColor="text1"/>
            <w:sz w:val="20"/>
          </w:rPr>
          <w:t>Promotion and Retention Policy</w:t>
        </w:r>
      </w:hyperlink>
    </w:p>
    <w:p w14:paraId="3FD0B24A" w14:textId="77777777" w:rsidR="00F32B35" w:rsidRPr="00B86351" w:rsidRDefault="008F3D99">
      <w:pPr>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49</w:t>
      </w:r>
      <w:r w:rsidR="00517AA3" w:rsidRPr="00B86351">
        <w:rPr>
          <w:rFonts w:ascii="Bookman Old Style" w:hAnsi="Bookman Old Style" w:cs="Arial"/>
          <w:b/>
          <w:color w:val="000000" w:themeColor="text1"/>
          <w:sz w:val="20"/>
        </w:rPr>
        <w:tab/>
      </w:r>
      <w:hyperlink w:anchor="_PRESCHOOL_SCREENING" w:history="1">
        <w:r w:rsidR="00517AA3" w:rsidRPr="00B86351">
          <w:rPr>
            <w:rStyle w:val="Hyperlink"/>
            <w:rFonts w:ascii="Bookman Old Style" w:hAnsi="Bookman Old Style" w:cs="Arial"/>
            <w:b/>
            <w:color w:val="000000" w:themeColor="text1"/>
            <w:sz w:val="20"/>
          </w:rPr>
          <w:t>Preschool Screening</w:t>
        </w:r>
      </w:hyperlink>
    </w:p>
    <w:p w14:paraId="445494A7" w14:textId="77777777" w:rsidR="00F32B35" w:rsidRPr="00B86351" w:rsidRDefault="008F3D99">
      <w:pPr>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49</w:t>
      </w:r>
      <w:r w:rsidR="00517AA3" w:rsidRPr="00B86351">
        <w:rPr>
          <w:rFonts w:ascii="Bookman Old Style" w:hAnsi="Bookman Old Style" w:cs="Arial"/>
          <w:b/>
          <w:color w:val="000000" w:themeColor="text1"/>
          <w:sz w:val="20"/>
        </w:rPr>
        <w:tab/>
      </w:r>
      <w:hyperlink w:anchor="_TELEPHONE/CELL_PHONES" w:history="1">
        <w:r w:rsidR="00517AA3" w:rsidRPr="00B86351">
          <w:rPr>
            <w:rStyle w:val="Hyperlink"/>
            <w:rFonts w:ascii="Bookman Old Style" w:hAnsi="Bookman Old Style" w:cs="Arial"/>
            <w:b/>
            <w:color w:val="000000" w:themeColor="text1"/>
            <w:sz w:val="20"/>
          </w:rPr>
          <w:t>Telephone/Cell Phones</w:t>
        </w:r>
      </w:hyperlink>
    </w:p>
    <w:p w14:paraId="7BD7A75A" w14:textId="77777777" w:rsidR="00F32B35" w:rsidRPr="00B86351" w:rsidRDefault="008F3D99">
      <w:pPr>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50</w:t>
      </w:r>
      <w:r w:rsidR="00517AA3" w:rsidRPr="00B86351">
        <w:rPr>
          <w:rFonts w:ascii="Bookman Old Style" w:hAnsi="Bookman Old Style" w:cs="Arial"/>
          <w:b/>
          <w:color w:val="000000" w:themeColor="text1"/>
          <w:sz w:val="20"/>
        </w:rPr>
        <w:t xml:space="preserve"> </w:t>
      </w:r>
      <w:r w:rsidR="00517AA3" w:rsidRPr="00B86351">
        <w:rPr>
          <w:rFonts w:ascii="Bookman Old Style" w:hAnsi="Bookman Old Style" w:cs="Arial"/>
          <w:b/>
          <w:color w:val="000000" w:themeColor="text1"/>
          <w:sz w:val="20"/>
        </w:rPr>
        <w:tab/>
      </w:r>
      <w:hyperlink w:anchor="_MINNESOTA_ACADEMIC_STANDARDS" w:history="1">
        <w:r w:rsidR="00517AA3" w:rsidRPr="00B86351">
          <w:rPr>
            <w:rStyle w:val="Hyperlink"/>
            <w:rFonts w:ascii="Bookman Old Style" w:hAnsi="Bookman Old Style" w:cs="Arial"/>
            <w:b/>
            <w:color w:val="000000" w:themeColor="text1"/>
            <w:sz w:val="20"/>
          </w:rPr>
          <w:t>Minnesota Academic Standards</w:t>
        </w:r>
      </w:hyperlink>
    </w:p>
    <w:p w14:paraId="1B3C1BFD" w14:textId="77777777" w:rsidR="00F32B35" w:rsidRPr="00B86351" w:rsidRDefault="008F3D99">
      <w:pPr>
        <w:ind w:left="630" w:hanging="360"/>
        <w:rPr>
          <w:rStyle w:val="Hyperlink"/>
          <w:rFonts w:ascii="Bookman Old Style" w:hAnsi="Bookman Old Style" w:cs="Arial"/>
          <w:b/>
          <w:color w:val="000000" w:themeColor="text1"/>
          <w:sz w:val="20"/>
        </w:rPr>
      </w:pPr>
      <w:r>
        <w:rPr>
          <w:rFonts w:ascii="Bookman Old Style" w:hAnsi="Bookman Old Style" w:cs="Arial"/>
          <w:b/>
          <w:color w:val="000000" w:themeColor="text1"/>
          <w:sz w:val="20"/>
        </w:rPr>
        <w:t>50</w:t>
      </w:r>
      <w:r w:rsidR="00517AA3" w:rsidRPr="00B86351">
        <w:rPr>
          <w:rFonts w:ascii="Bookman Old Style" w:hAnsi="Bookman Old Style" w:cs="Arial"/>
          <w:b/>
          <w:color w:val="000000" w:themeColor="text1"/>
          <w:sz w:val="20"/>
        </w:rPr>
        <w:t xml:space="preserve"> </w:t>
      </w:r>
      <w:r w:rsidR="00517AA3" w:rsidRPr="00B86351">
        <w:rPr>
          <w:rFonts w:ascii="Bookman Old Style" w:hAnsi="Bookman Old Style" w:cs="Arial"/>
          <w:b/>
          <w:color w:val="000000" w:themeColor="text1"/>
          <w:sz w:val="20"/>
        </w:rPr>
        <w:fldChar w:fldCharType="begin"/>
      </w:r>
      <w:r w:rsidR="00517AA3" w:rsidRPr="00B86351">
        <w:rPr>
          <w:rFonts w:ascii="Bookman Old Style" w:hAnsi="Bookman Old Style" w:cs="Arial"/>
          <w:b/>
          <w:color w:val="000000" w:themeColor="text1"/>
          <w:sz w:val="20"/>
        </w:rPr>
        <w:instrText xml:space="preserve"> HYPERLINK  \l "_K-3_READ_WELL" </w:instrText>
      </w:r>
      <w:r w:rsidR="00517AA3" w:rsidRPr="00B86351">
        <w:rPr>
          <w:rFonts w:ascii="Bookman Old Style" w:hAnsi="Bookman Old Style" w:cs="Arial"/>
          <w:b/>
          <w:color w:val="000000" w:themeColor="text1"/>
          <w:sz w:val="20"/>
        </w:rPr>
        <w:fldChar w:fldCharType="separate"/>
      </w:r>
      <w:r w:rsidR="00517AA3" w:rsidRPr="00B86351">
        <w:rPr>
          <w:rStyle w:val="Hyperlink"/>
          <w:rFonts w:ascii="Bookman Old Style" w:hAnsi="Bookman Old Style" w:cs="Arial"/>
          <w:b/>
          <w:color w:val="000000" w:themeColor="text1"/>
          <w:sz w:val="20"/>
        </w:rPr>
        <w:tab/>
        <w:t>K-3 Read Well Legislation and</w:t>
      </w:r>
    </w:p>
    <w:p w14:paraId="6C0A68C9" w14:textId="77777777" w:rsidR="00F32B35" w:rsidRPr="00B86351" w:rsidRDefault="00517AA3">
      <w:pPr>
        <w:ind w:left="630" w:hanging="360"/>
        <w:rPr>
          <w:rFonts w:ascii="Bookman Old Style" w:hAnsi="Bookman Old Style" w:cs="Arial"/>
          <w:b/>
          <w:color w:val="000000" w:themeColor="text1"/>
          <w:spacing w:val="-20"/>
          <w:sz w:val="20"/>
        </w:rPr>
      </w:pPr>
      <w:r w:rsidRPr="00B86351">
        <w:rPr>
          <w:rStyle w:val="Hyperlink"/>
          <w:rFonts w:ascii="Bookman Old Style" w:hAnsi="Bookman Old Style" w:cs="Arial"/>
          <w:b/>
          <w:color w:val="000000" w:themeColor="text1"/>
          <w:sz w:val="20"/>
          <w:u w:val="none"/>
        </w:rPr>
        <w:t xml:space="preserve">     </w:t>
      </w:r>
      <w:r w:rsidRPr="00B86351">
        <w:rPr>
          <w:rStyle w:val="Hyperlink"/>
          <w:rFonts w:ascii="Bookman Old Style" w:hAnsi="Bookman Old Style" w:cs="Arial"/>
          <w:b/>
          <w:color w:val="000000" w:themeColor="text1"/>
          <w:sz w:val="20"/>
        </w:rPr>
        <w:tab/>
        <w:t>Literature</w:t>
      </w:r>
      <w:r w:rsidRPr="00B86351">
        <w:rPr>
          <w:rFonts w:ascii="Bookman Old Style" w:hAnsi="Bookman Old Style" w:cs="Arial"/>
          <w:b/>
          <w:color w:val="000000" w:themeColor="text1"/>
          <w:sz w:val="20"/>
        </w:rPr>
        <w:fldChar w:fldCharType="end"/>
      </w:r>
    </w:p>
    <w:p w14:paraId="6662E9D8" w14:textId="77777777" w:rsidR="00F32B35" w:rsidRPr="00B86351" w:rsidRDefault="00C365ED">
      <w:pPr>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50</w:t>
      </w:r>
      <w:r w:rsidR="00517AA3" w:rsidRPr="00B86351">
        <w:rPr>
          <w:rFonts w:ascii="Bookman Old Style" w:hAnsi="Bookman Old Style" w:cs="Arial"/>
          <w:b/>
          <w:color w:val="000000" w:themeColor="text1"/>
          <w:sz w:val="20"/>
        </w:rPr>
        <w:tab/>
      </w:r>
      <w:hyperlink w:anchor="_TECHNOLOGY_USE" w:history="1">
        <w:r w:rsidR="00517AA3" w:rsidRPr="00B86351">
          <w:rPr>
            <w:rStyle w:val="Hyperlink"/>
            <w:rFonts w:ascii="Bookman Old Style" w:hAnsi="Bookman Old Style" w:cs="Arial"/>
            <w:b/>
            <w:color w:val="000000" w:themeColor="text1"/>
            <w:sz w:val="20"/>
          </w:rPr>
          <w:t>Technology Use</w:t>
        </w:r>
      </w:hyperlink>
    </w:p>
    <w:p w14:paraId="7BB1E300" w14:textId="77777777" w:rsidR="00F32B35" w:rsidRPr="00B86351" w:rsidRDefault="00C365ED">
      <w:pPr>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51</w:t>
      </w:r>
      <w:r w:rsidR="00517AA3" w:rsidRPr="00B86351">
        <w:rPr>
          <w:rFonts w:ascii="Bookman Old Style" w:hAnsi="Bookman Old Style" w:cs="Arial"/>
          <w:b/>
          <w:color w:val="000000" w:themeColor="text1"/>
          <w:sz w:val="20"/>
        </w:rPr>
        <w:tab/>
      </w:r>
      <w:hyperlink w:anchor="_DRUG_FREE_AND" w:history="1">
        <w:r w:rsidR="00517AA3" w:rsidRPr="00B86351">
          <w:rPr>
            <w:rStyle w:val="Hyperlink"/>
            <w:rFonts w:ascii="Bookman Old Style" w:hAnsi="Bookman Old Style" w:cs="Arial"/>
            <w:b/>
            <w:color w:val="000000" w:themeColor="text1"/>
            <w:sz w:val="20"/>
          </w:rPr>
          <w:t>Drug Free and Weapon Free Schools</w:t>
        </w:r>
      </w:hyperlink>
    </w:p>
    <w:p w14:paraId="725E678A" w14:textId="77777777" w:rsidR="00F32B35" w:rsidRPr="00B86351" w:rsidRDefault="00C365ED">
      <w:pPr>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51</w:t>
      </w:r>
      <w:hyperlink w:anchor="_FIRE_ALARM,_FIRE_1" w:history="1">
        <w:r w:rsidR="00517AA3" w:rsidRPr="00390443">
          <w:rPr>
            <w:rStyle w:val="Hyperlink"/>
            <w:rFonts w:ascii="Bookman Old Style" w:hAnsi="Bookman Old Style" w:cs="Arial"/>
            <w:b/>
            <w:color w:val="000000" w:themeColor="text1"/>
            <w:sz w:val="20"/>
          </w:rPr>
          <w:tab/>
          <w:t>Fire Alarm Tampering and Bomb Calls</w:t>
        </w:r>
      </w:hyperlink>
    </w:p>
    <w:p w14:paraId="2AB712BE" w14:textId="77777777" w:rsidR="00442552" w:rsidRDefault="00C365ED" w:rsidP="00442552">
      <w:pPr>
        <w:ind w:left="630" w:hanging="360"/>
        <w:rPr>
          <w:rStyle w:val="Hyperlink"/>
          <w:rFonts w:ascii="Bookman Old Style" w:hAnsi="Bookman Old Style" w:cs="Arial"/>
          <w:b/>
          <w:color w:val="000000" w:themeColor="text1"/>
          <w:sz w:val="20"/>
        </w:rPr>
      </w:pPr>
      <w:r>
        <w:rPr>
          <w:rFonts w:ascii="Bookman Old Style" w:hAnsi="Bookman Old Style" w:cs="Arial"/>
          <w:b/>
          <w:color w:val="000000" w:themeColor="text1"/>
          <w:sz w:val="20"/>
        </w:rPr>
        <w:t>51</w:t>
      </w:r>
      <w:r w:rsidR="00517AA3" w:rsidRPr="00B86351">
        <w:rPr>
          <w:rFonts w:ascii="Bookman Old Style" w:hAnsi="Bookman Old Style" w:cs="Arial"/>
          <w:b/>
          <w:color w:val="000000" w:themeColor="text1"/>
          <w:sz w:val="20"/>
        </w:rPr>
        <w:tab/>
      </w:r>
      <w:hyperlink w:anchor="_FIRE_DRILLS/_INTRUDER" w:history="1">
        <w:r w:rsidR="00517AA3" w:rsidRPr="00B86351">
          <w:rPr>
            <w:rStyle w:val="Hyperlink"/>
            <w:rFonts w:ascii="Bookman Old Style" w:hAnsi="Bookman Old Style" w:cs="Arial"/>
            <w:b/>
            <w:color w:val="000000" w:themeColor="text1"/>
            <w:sz w:val="20"/>
          </w:rPr>
          <w:t>Fire Drill and Natural Disaster (Tornado) Drills</w:t>
        </w:r>
      </w:hyperlink>
    </w:p>
    <w:p w14:paraId="4C56D55F" w14:textId="77777777" w:rsidR="006F58EB" w:rsidRPr="00442552" w:rsidRDefault="00C365ED" w:rsidP="00442552">
      <w:pPr>
        <w:ind w:left="630" w:hanging="360"/>
        <w:rPr>
          <w:rFonts w:ascii="Bookman Old Style" w:hAnsi="Bookman Old Style" w:cs="Arial"/>
          <w:b/>
          <w:color w:val="000000" w:themeColor="text1"/>
          <w:sz w:val="20"/>
          <w:u w:val="single"/>
        </w:rPr>
      </w:pPr>
      <w:r>
        <w:rPr>
          <w:rFonts w:ascii="Bookman Old Style" w:hAnsi="Bookman Old Style" w:cs="Arial"/>
          <w:b/>
          <w:color w:val="000000" w:themeColor="text1"/>
          <w:sz w:val="18"/>
          <w:szCs w:val="18"/>
        </w:rPr>
        <w:t>52</w:t>
      </w:r>
      <w:r w:rsidR="006F58EB" w:rsidRPr="00B86351">
        <w:rPr>
          <w:rFonts w:ascii="Bookman Old Style" w:hAnsi="Bookman Old Style" w:cs="Arial"/>
          <w:b/>
          <w:color w:val="000000" w:themeColor="text1"/>
          <w:sz w:val="20"/>
        </w:rPr>
        <w:tab/>
      </w:r>
      <w:hyperlink w:anchor="_STUDENT_DIRECTORY_INFORMATION" w:history="1">
        <w:r w:rsidR="006F58EB" w:rsidRPr="00B86351">
          <w:rPr>
            <w:rStyle w:val="Hyperlink"/>
            <w:rFonts w:ascii="Bookman Old Style" w:hAnsi="Bookman Old Style" w:cs="Arial"/>
            <w:b/>
            <w:color w:val="000000" w:themeColor="text1"/>
            <w:sz w:val="20"/>
          </w:rPr>
          <w:t>Student Directory Information</w:t>
        </w:r>
      </w:hyperlink>
    </w:p>
    <w:p w14:paraId="3A4468E4" w14:textId="77777777" w:rsidR="00C365ED" w:rsidRPr="00C365ED" w:rsidRDefault="00C365ED" w:rsidP="00C365ED">
      <w:pPr>
        <w:ind w:left="630" w:hanging="360"/>
        <w:rPr>
          <w:rFonts w:ascii="Bookman Old Style" w:hAnsi="Bookman Old Style" w:cs="Arial"/>
          <w:b/>
          <w:color w:val="000000" w:themeColor="text1"/>
          <w:sz w:val="20"/>
          <w:u w:val="single"/>
        </w:rPr>
      </w:pPr>
      <w:r>
        <w:rPr>
          <w:rFonts w:ascii="Bookman Old Style" w:hAnsi="Bookman Old Style" w:cs="Arial"/>
          <w:b/>
          <w:color w:val="000000" w:themeColor="text1"/>
          <w:sz w:val="20"/>
        </w:rPr>
        <w:t>52</w:t>
      </w:r>
      <w:r w:rsidR="00517AA3" w:rsidRPr="00B86351">
        <w:rPr>
          <w:rFonts w:ascii="Bookman Old Style" w:hAnsi="Bookman Old Style" w:cs="Arial"/>
          <w:b/>
          <w:color w:val="000000" w:themeColor="text1"/>
          <w:sz w:val="20"/>
        </w:rPr>
        <w:tab/>
      </w:r>
      <w:hyperlink w:anchor="_Parents_have_the" w:history="1">
        <w:r w:rsidR="00517AA3" w:rsidRPr="00C365ED">
          <w:rPr>
            <w:rStyle w:val="Hyperlink"/>
            <w:rFonts w:ascii="Bookman Old Style" w:hAnsi="Bookman Old Style" w:cs="Arial"/>
            <w:b/>
            <w:color w:val="000000" w:themeColor="text1"/>
            <w:sz w:val="20"/>
          </w:rPr>
          <w:t>Parent Rights</w:t>
        </w:r>
      </w:hyperlink>
    </w:p>
    <w:p w14:paraId="6D78C253" w14:textId="77777777" w:rsidR="00F32B35" w:rsidRPr="00B86351" w:rsidRDefault="00C365ED">
      <w:pPr>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54</w:t>
      </w:r>
      <w:r w:rsidR="00517AA3" w:rsidRPr="00B86351">
        <w:rPr>
          <w:rFonts w:ascii="Bookman Old Style" w:hAnsi="Bookman Old Style" w:cs="Arial"/>
          <w:b/>
          <w:color w:val="000000" w:themeColor="text1"/>
          <w:sz w:val="20"/>
        </w:rPr>
        <w:tab/>
      </w:r>
      <w:hyperlink w:anchor="_Detach_and_return" w:history="1">
        <w:r w:rsidR="00517AA3" w:rsidRPr="00B86351">
          <w:rPr>
            <w:rStyle w:val="Hyperlink"/>
            <w:rFonts w:ascii="Bookman Old Style" w:hAnsi="Bookman Old Style" w:cs="Arial"/>
            <w:b/>
            <w:color w:val="000000" w:themeColor="text1"/>
            <w:sz w:val="20"/>
          </w:rPr>
          <w:t xml:space="preserve">Student Computer Acceptable Use Policy </w:t>
        </w:r>
        <w:r w:rsidR="00517AA3" w:rsidRPr="00B86351">
          <w:rPr>
            <w:rStyle w:val="Hyperlink"/>
            <w:rFonts w:ascii="Bookman Old Style" w:hAnsi="Bookman Old Style" w:cs="Arial"/>
            <w:b/>
            <w:color w:val="000000" w:themeColor="text1"/>
            <w:sz w:val="16"/>
            <w:szCs w:val="16"/>
          </w:rPr>
          <w:t>(sample)</w:t>
        </w:r>
      </w:hyperlink>
    </w:p>
    <w:p w14:paraId="4CC3DFA4" w14:textId="77777777" w:rsidR="00F32B35" w:rsidRPr="00B86351" w:rsidRDefault="00C365ED">
      <w:pPr>
        <w:ind w:left="630" w:hanging="360"/>
        <w:rPr>
          <w:rFonts w:ascii="Bookman Old Style" w:hAnsi="Bookman Old Style" w:cs="Arial"/>
          <w:b/>
          <w:color w:val="000000" w:themeColor="text1"/>
          <w:sz w:val="20"/>
        </w:rPr>
      </w:pPr>
      <w:r>
        <w:rPr>
          <w:rFonts w:ascii="Bookman Old Style" w:hAnsi="Bookman Old Style" w:cs="Arial"/>
          <w:b/>
          <w:color w:val="000000" w:themeColor="text1"/>
          <w:sz w:val="20"/>
        </w:rPr>
        <w:t>55</w:t>
      </w:r>
      <w:r w:rsidR="00517AA3" w:rsidRPr="00B86351">
        <w:rPr>
          <w:rFonts w:ascii="Bookman Old Style" w:hAnsi="Bookman Old Style" w:cs="Arial"/>
          <w:b/>
          <w:color w:val="000000" w:themeColor="text1"/>
          <w:sz w:val="20"/>
        </w:rPr>
        <w:t xml:space="preserve">  </w:t>
      </w:r>
      <w:hyperlink w:anchor="Testing" w:history="1">
        <w:r w:rsidR="00517AA3" w:rsidRPr="00B86351">
          <w:rPr>
            <w:rStyle w:val="Hyperlink"/>
            <w:rFonts w:ascii="Bookman Old Style" w:hAnsi="Bookman Old Style" w:cs="Arial"/>
            <w:b/>
            <w:color w:val="000000" w:themeColor="text1"/>
            <w:sz w:val="20"/>
          </w:rPr>
          <w:t>Testing</w:t>
        </w:r>
      </w:hyperlink>
    </w:p>
    <w:p w14:paraId="1167693A" w14:textId="77777777" w:rsidR="00F32B35" w:rsidRPr="00B86351" w:rsidRDefault="00C365ED">
      <w:pPr>
        <w:ind w:left="630" w:hanging="360"/>
        <w:rPr>
          <w:rStyle w:val="Hyperlink"/>
          <w:rFonts w:ascii="Bookman Old Style" w:hAnsi="Bookman Old Style"/>
          <w:color w:val="000000" w:themeColor="text1"/>
        </w:rPr>
      </w:pPr>
      <w:r>
        <w:rPr>
          <w:rFonts w:ascii="Bookman Old Style" w:hAnsi="Bookman Old Style" w:cs="Arial"/>
          <w:b/>
          <w:color w:val="000000" w:themeColor="text1"/>
          <w:sz w:val="20"/>
        </w:rPr>
        <w:t>57</w:t>
      </w:r>
      <w:r w:rsidR="00517AA3" w:rsidRPr="00B86351">
        <w:rPr>
          <w:rFonts w:ascii="Bookman Old Style" w:hAnsi="Bookman Old Style" w:cs="Arial"/>
          <w:b/>
          <w:color w:val="000000" w:themeColor="text1"/>
          <w:sz w:val="20"/>
        </w:rPr>
        <w:t xml:space="preserve"> </w:t>
      </w:r>
      <w:r w:rsidR="00517AA3" w:rsidRPr="00B86351">
        <w:rPr>
          <w:rFonts w:ascii="Bookman Old Style" w:hAnsi="Bookman Old Style" w:cs="Arial"/>
          <w:b/>
          <w:color w:val="000000" w:themeColor="text1"/>
          <w:sz w:val="20"/>
        </w:rPr>
        <w:tab/>
      </w:r>
      <w:r w:rsidR="00517AA3" w:rsidRPr="00B86351">
        <w:rPr>
          <w:rFonts w:ascii="Bookman Old Style" w:hAnsi="Bookman Old Style" w:cs="Arial"/>
          <w:b/>
          <w:color w:val="000000" w:themeColor="text1"/>
          <w:sz w:val="20"/>
        </w:rPr>
        <w:fldChar w:fldCharType="begin"/>
      </w:r>
      <w:r w:rsidR="00517AA3" w:rsidRPr="00B86351">
        <w:rPr>
          <w:rFonts w:ascii="Bookman Old Style" w:hAnsi="Bookman Old Style" w:cs="Arial"/>
          <w:b/>
          <w:color w:val="000000" w:themeColor="text1"/>
          <w:sz w:val="20"/>
        </w:rPr>
        <w:instrText xml:space="preserve"> HYPERLINK  \l "_INDEX" </w:instrText>
      </w:r>
      <w:r w:rsidR="00517AA3" w:rsidRPr="00B86351">
        <w:rPr>
          <w:rFonts w:ascii="Bookman Old Style" w:hAnsi="Bookman Old Style" w:cs="Arial"/>
          <w:b/>
          <w:color w:val="000000" w:themeColor="text1"/>
          <w:sz w:val="20"/>
        </w:rPr>
        <w:fldChar w:fldCharType="separate"/>
      </w:r>
      <w:r w:rsidR="00517AA3" w:rsidRPr="00B86351">
        <w:rPr>
          <w:rStyle w:val="Hyperlink"/>
          <w:rFonts w:ascii="Bookman Old Style" w:hAnsi="Bookman Old Style" w:cs="Arial"/>
          <w:b/>
          <w:color w:val="000000" w:themeColor="text1"/>
          <w:sz w:val="20"/>
        </w:rPr>
        <w:t>Index</w:t>
      </w:r>
    </w:p>
    <w:p w14:paraId="473C96F5" w14:textId="77777777" w:rsidR="00F32B35" w:rsidRPr="00B86351" w:rsidRDefault="00F32B35">
      <w:pPr>
        <w:rPr>
          <w:rStyle w:val="Hyperlink"/>
          <w:rFonts w:ascii="Bookman Old Style" w:hAnsi="Bookman Old Style"/>
          <w:color w:val="000000" w:themeColor="text1"/>
        </w:rPr>
        <w:sectPr w:rsidR="00F32B35" w:rsidRPr="00B86351">
          <w:type w:val="continuous"/>
          <w:pgSz w:w="12240" w:h="15840" w:code="1"/>
          <w:pgMar w:top="576" w:right="1440" w:bottom="576" w:left="1440" w:header="720" w:footer="720" w:gutter="0"/>
          <w:pgNumType w:start="0"/>
          <w:cols w:num="2" w:space="720"/>
          <w:noEndnote/>
          <w:titlePg/>
        </w:sectPr>
      </w:pPr>
    </w:p>
    <w:p w14:paraId="7A781A61" w14:textId="77777777" w:rsidR="00F32B35" w:rsidRPr="00B86351" w:rsidRDefault="00517AA3">
      <w:pPr>
        <w:rPr>
          <w:rFonts w:ascii="Bookman Old Style" w:hAnsi="Bookman Old Style"/>
          <w:color w:val="000000" w:themeColor="text1"/>
        </w:rPr>
      </w:pPr>
      <w:r w:rsidRPr="00B86351">
        <w:rPr>
          <w:rFonts w:ascii="Bookman Old Style" w:hAnsi="Bookman Old Style" w:cs="Arial"/>
          <w:b/>
          <w:color w:val="000000" w:themeColor="text1"/>
          <w:sz w:val="20"/>
        </w:rPr>
        <w:fldChar w:fldCharType="end"/>
      </w:r>
    </w:p>
    <w:p w14:paraId="6C98F239" w14:textId="77777777" w:rsidR="00F32B35" w:rsidRPr="00B86351" w:rsidRDefault="00F32B35">
      <w:pPr>
        <w:tabs>
          <w:tab w:val="left" w:pos="5130"/>
        </w:tabs>
        <w:rPr>
          <w:rFonts w:ascii="Bookman Old Style" w:hAnsi="Bookman Old Style"/>
          <w:color w:val="000000" w:themeColor="text1"/>
        </w:rPr>
        <w:sectPr w:rsidR="00F32B35" w:rsidRPr="00B86351">
          <w:type w:val="continuous"/>
          <w:pgSz w:w="12240" w:h="15840" w:code="1"/>
          <w:pgMar w:top="576" w:right="1440" w:bottom="576" w:left="1440" w:header="720" w:footer="720" w:gutter="0"/>
          <w:pgNumType w:start="0"/>
          <w:cols w:space="720"/>
          <w:noEndnote/>
          <w:titlePg/>
        </w:sectPr>
      </w:pPr>
    </w:p>
    <w:p w14:paraId="42915FA1" w14:textId="77777777" w:rsidR="00F32B35" w:rsidRPr="00B86351" w:rsidRDefault="00517AA3">
      <w:pPr>
        <w:pStyle w:val="Heading2"/>
        <w:tabs>
          <w:tab w:val="clear" w:pos="5040"/>
          <w:tab w:val="left" w:pos="0"/>
        </w:tabs>
        <w:ind w:left="90"/>
        <w:jc w:val="center"/>
        <w:rPr>
          <w:rFonts w:cs="Arial"/>
          <w:b/>
          <w:color w:val="000000" w:themeColor="text1"/>
          <w:sz w:val="10"/>
          <w:szCs w:val="10"/>
          <w:u w:val="single"/>
        </w:rPr>
      </w:pPr>
      <w:r w:rsidRPr="00B86351">
        <w:rPr>
          <w:rFonts w:cs="Arial"/>
          <w:b/>
          <w:color w:val="000000" w:themeColor="text1"/>
          <w:u w:val="single"/>
        </w:rPr>
        <w:lastRenderedPageBreak/>
        <w:t xml:space="preserve">Welcome to J.A. Hughes Elementary School </w:t>
      </w:r>
      <w:r w:rsidR="00816E6E">
        <w:rPr>
          <w:rFonts w:cs="Arial"/>
          <w:b/>
          <w:color w:val="000000" w:themeColor="text1"/>
          <w:u w:val="single"/>
        </w:rPr>
        <w:t>2025-2026</w:t>
      </w:r>
      <w:r w:rsidRPr="00B86351">
        <w:rPr>
          <w:rFonts w:cs="Arial"/>
          <w:b/>
          <w:color w:val="000000" w:themeColor="text1"/>
          <w:u w:val="single"/>
        </w:rPr>
        <w:t xml:space="preserve"> School Year</w:t>
      </w:r>
      <w:r w:rsidRPr="00B86351">
        <w:rPr>
          <w:rFonts w:cs="Arial"/>
          <w:b/>
          <w:color w:val="000000" w:themeColor="text1"/>
          <w:u w:val="single"/>
        </w:rPr>
        <w:fldChar w:fldCharType="begin"/>
      </w:r>
      <w:r w:rsidRPr="00B86351">
        <w:rPr>
          <w:color w:val="000000" w:themeColor="text1"/>
        </w:rPr>
        <w:instrText xml:space="preserve"> XE "</w:instrText>
      </w:r>
      <w:r w:rsidRPr="00B86351">
        <w:rPr>
          <w:rFonts w:cs="Arial"/>
          <w:b/>
          <w:color w:val="000000" w:themeColor="text1"/>
          <w:u w:val="single"/>
        </w:rPr>
        <w:instrText>Welcome to J.A. Hughes Elementary School 2014-2015 School Year</w:instrText>
      </w:r>
      <w:r w:rsidRPr="00B86351">
        <w:rPr>
          <w:color w:val="000000" w:themeColor="text1"/>
        </w:rPr>
        <w:instrText xml:space="preserve">" </w:instrText>
      </w:r>
      <w:r w:rsidRPr="00B86351">
        <w:rPr>
          <w:rFonts w:cs="Arial"/>
          <w:b/>
          <w:color w:val="000000" w:themeColor="text1"/>
          <w:u w:val="single"/>
        </w:rPr>
        <w:fldChar w:fldCharType="end"/>
      </w:r>
    </w:p>
    <w:p w14:paraId="5E0E851E" w14:textId="77777777" w:rsidR="00F32B35" w:rsidRPr="00B86351" w:rsidRDefault="00F32B35">
      <w:pPr>
        <w:pStyle w:val="Heading2"/>
        <w:tabs>
          <w:tab w:val="clear" w:pos="5040"/>
          <w:tab w:val="left" w:pos="0"/>
        </w:tabs>
        <w:ind w:left="90"/>
        <w:rPr>
          <w:rFonts w:cs="Arial"/>
          <w:bCs/>
          <w:color w:val="000000" w:themeColor="text1"/>
          <w:sz w:val="10"/>
          <w:szCs w:val="10"/>
        </w:rPr>
      </w:pPr>
    </w:p>
    <w:p w14:paraId="6E15C3BC" w14:textId="77777777" w:rsidR="00F32B35" w:rsidRPr="00B86351" w:rsidRDefault="00517AA3">
      <w:pPr>
        <w:pStyle w:val="Heading2"/>
        <w:tabs>
          <w:tab w:val="clear" w:pos="5040"/>
          <w:tab w:val="left" w:pos="0"/>
        </w:tabs>
        <w:ind w:left="90"/>
        <w:rPr>
          <w:rFonts w:cs="Arial"/>
          <w:bCs/>
          <w:color w:val="000000" w:themeColor="text1"/>
        </w:rPr>
      </w:pPr>
      <w:r w:rsidRPr="00B86351">
        <w:rPr>
          <w:rFonts w:cs="Arial"/>
          <w:bCs/>
          <w:color w:val="000000" w:themeColor="text1"/>
        </w:rPr>
        <w:t>This handbook and its contents were approved by t</w:t>
      </w:r>
      <w:r w:rsidR="005A3E51">
        <w:rPr>
          <w:rFonts w:cs="Arial"/>
          <w:bCs/>
          <w:color w:val="000000" w:themeColor="text1"/>
        </w:rPr>
        <w:t xml:space="preserve">he School Board at its </w:t>
      </w:r>
      <w:r w:rsidR="00816E6E">
        <w:rPr>
          <w:rFonts w:cs="Arial"/>
          <w:bCs/>
          <w:color w:val="000000" w:themeColor="text1"/>
        </w:rPr>
        <w:t>July 2025</w:t>
      </w:r>
      <w:r w:rsidR="000B0308">
        <w:rPr>
          <w:rFonts w:cs="Arial"/>
          <w:bCs/>
          <w:color w:val="000000" w:themeColor="text1"/>
        </w:rPr>
        <w:t xml:space="preserve"> </w:t>
      </w:r>
      <w:r w:rsidRPr="00B86351">
        <w:rPr>
          <w:rFonts w:cs="Arial"/>
          <w:bCs/>
          <w:color w:val="000000" w:themeColor="text1"/>
        </w:rPr>
        <w:t xml:space="preserve">meeting. This handbook may be changed or amended during the school year. Changes will be posted in the office of </w:t>
      </w:r>
      <w:r w:rsidR="00B164B9">
        <w:rPr>
          <w:rFonts w:cs="Arial"/>
          <w:bCs/>
          <w:color w:val="000000" w:themeColor="text1"/>
        </w:rPr>
        <w:t>the principal and on the school</w:t>
      </w:r>
      <w:r w:rsidRPr="00B86351">
        <w:rPr>
          <w:rFonts w:cs="Arial"/>
          <w:bCs/>
          <w:color w:val="000000" w:themeColor="text1"/>
        </w:rPr>
        <w:t xml:space="preserve"> website.  If you have any questions about the provisions of this handbook, contact the principal.  </w:t>
      </w:r>
    </w:p>
    <w:p w14:paraId="5402FC74" w14:textId="77777777" w:rsidR="00F32B35" w:rsidRPr="00B86351" w:rsidRDefault="00F32B35">
      <w:pPr>
        <w:pStyle w:val="Heading2"/>
        <w:tabs>
          <w:tab w:val="clear" w:pos="5040"/>
          <w:tab w:val="left" w:pos="0"/>
        </w:tabs>
        <w:ind w:left="90"/>
        <w:rPr>
          <w:rFonts w:cs="Arial"/>
          <w:bCs/>
          <w:color w:val="000000" w:themeColor="text1"/>
          <w:sz w:val="18"/>
          <w:szCs w:val="18"/>
        </w:rPr>
      </w:pPr>
    </w:p>
    <w:p w14:paraId="119BE368" w14:textId="77777777" w:rsidR="00F32B35" w:rsidRPr="00B86351" w:rsidRDefault="00517AA3">
      <w:pPr>
        <w:pStyle w:val="Heading2"/>
        <w:tabs>
          <w:tab w:val="clear" w:pos="5040"/>
          <w:tab w:val="left" w:pos="0"/>
        </w:tabs>
        <w:ind w:left="90"/>
        <w:rPr>
          <w:rFonts w:cs="Arial"/>
          <w:color w:val="000000" w:themeColor="text1"/>
          <w:sz w:val="10"/>
          <w:szCs w:val="10"/>
        </w:rPr>
      </w:pPr>
      <w:r w:rsidRPr="00B86351">
        <w:rPr>
          <w:rFonts w:cs="Arial"/>
          <w:color w:val="000000" w:themeColor="text1"/>
        </w:rPr>
        <w:t>The information in this handbook has been carefully prepared to help all children-school readiness through sixth grade, succeed at J.A. Hughes Elementary School. This information is in compliance with District #630 Board of Education policies and its desire to promote a positive and safe learning environment. Please keep this handbook to use as a reference throughout the school year.  Complete district policies can be located in each building.</w:t>
      </w:r>
    </w:p>
    <w:p w14:paraId="246FCA86" w14:textId="77777777" w:rsidR="00F32B35" w:rsidRPr="00B86351" w:rsidRDefault="00F32B35">
      <w:pPr>
        <w:pStyle w:val="Heading2"/>
        <w:tabs>
          <w:tab w:val="clear" w:pos="5040"/>
          <w:tab w:val="left" w:pos="0"/>
        </w:tabs>
        <w:ind w:left="90"/>
        <w:rPr>
          <w:rFonts w:cs="Arial"/>
          <w:color w:val="000000" w:themeColor="text1"/>
          <w:sz w:val="10"/>
          <w:szCs w:val="10"/>
        </w:rPr>
      </w:pPr>
    </w:p>
    <w:p w14:paraId="6FB943EE" w14:textId="77777777" w:rsidR="00F32B35" w:rsidRPr="00B86351" w:rsidRDefault="00517AA3">
      <w:pPr>
        <w:pStyle w:val="Heading2"/>
        <w:tabs>
          <w:tab w:val="clear" w:pos="5040"/>
          <w:tab w:val="left" w:pos="0"/>
        </w:tabs>
        <w:ind w:left="90"/>
        <w:rPr>
          <w:color w:val="000000" w:themeColor="text1"/>
        </w:rPr>
      </w:pPr>
      <w:r w:rsidRPr="00B86351">
        <w:rPr>
          <w:rFonts w:cs="Arial"/>
          <w:color w:val="000000" w:themeColor="text1"/>
        </w:rPr>
        <w:t>We welcome your cooperation, your suggestions, and your comments.  We hope you and your child will have a very satisfying and rewarding educational experience at J. A. Hughes Elementary School.</w:t>
      </w:r>
    </w:p>
    <w:p w14:paraId="316FE5B7" w14:textId="77777777" w:rsidR="00F32B35" w:rsidRPr="00B86351" w:rsidRDefault="00F32B35">
      <w:pPr>
        <w:pStyle w:val="Heading2"/>
        <w:tabs>
          <w:tab w:val="clear" w:pos="5040"/>
          <w:tab w:val="left" w:pos="0"/>
        </w:tabs>
        <w:ind w:left="90"/>
        <w:rPr>
          <w:color w:val="000000" w:themeColor="text1"/>
          <w:sz w:val="10"/>
          <w:szCs w:val="10"/>
        </w:rPr>
      </w:pPr>
    </w:p>
    <w:p w14:paraId="2CCC78D2" w14:textId="77777777" w:rsidR="00F32B35" w:rsidRPr="00B86351" w:rsidRDefault="00517AA3">
      <w:pPr>
        <w:pStyle w:val="Heading2"/>
        <w:tabs>
          <w:tab w:val="clear" w:pos="5040"/>
          <w:tab w:val="left" w:pos="0"/>
        </w:tabs>
        <w:ind w:left="90"/>
        <w:jc w:val="center"/>
        <w:rPr>
          <w:rFonts w:cs="Arial"/>
          <w:color w:val="000000" w:themeColor="text1"/>
        </w:rPr>
      </w:pPr>
      <w:bookmarkStart w:id="1" w:name="_I.S.D._"/>
      <w:bookmarkEnd w:id="1"/>
      <w:r w:rsidRPr="00B86351">
        <w:rPr>
          <w:rFonts w:cs="Arial"/>
          <w:b/>
          <w:color w:val="000000" w:themeColor="text1"/>
          <w:u w:val="single"/>
        </w:rPr>
        <w:t>I.S.D. # 630 BOARD OF EDUCATION</w:t>
      </w:r>
      <w:r w:rsidRPr="00B86351">
        <w:rPr>
          <w:rFonts w:cs="Arial"/>
          <w:b/>
          <w:color w:val="000000" w:themeColor="text1"/>
          <w:u w:val="single"/>
        </w:rPr>
        <w:fldChar w:fldCharType="begin"/>
      </w:r>
      <w:r w:rsidRPr="00B86351">
        <w:rPr>
          <w:color w:val="000000" w:themeColor="text1"/>
        </w:rPr>
        <w:instrText xml:space="preserve"> XE "</w:instrText>
      </w:r>
      <w:r w:rsidRPr="00B86351">
        <w:rPr>
          <w:rFonts w:cs="Arial"/>
          <w:b/>
          <w:color w:val="000000" w:themeColor="text1"/>
          <w:u w:val="single"/>
        </w:rPr>
        <w:instrText>I.S.D. # 630 BOARD OF EDUCATION</w:instrText>
      </w:r>
      <w:r w:rsidRPr="00B86351">
        <w:rPr>
          <w:color w:val="000000" w:themeColor="text1"/>
        </w:rPr>
        <w:instrText xml:space="preserve">" </w:instrText>
      </w:r>
      <w:r w:rsidRPr="00B86351">
        <w:rPr>
          <w:rFonts w:cs="Arial"/>
          <w:b/>
          <w:color w:val="000000" w:themeColor="text1"/>
          <w:u w:val="single"/>
        </w:rPr>
        <w:fldChar w:fldCharType="end"/>
      </w:r>
    </w:p>
    <w:p w14:paraId="3B43D3E0" w14:textId="77777777" w:rsidR="00F32B35" w:rsidRPr="00B86351" w:rsidRDefault="00F32B35">
      <w:pPr>
        <w:pStyle w:val="Heading2"/>
        <w:tabs>
          <w:tab w:val="clear" w:pos="5040"/>
        </w:tabs>
        <w:ind w:left="90"/>
        <w:jc w:val="center"/>
        <w:rPr>
          <w:rFonts w:cs="Arial"/>
          <w:color w:val="000000" w:themeColor="text1"/>
          <w:sz w:val="18"/>
        </w:rPr>
      </w:pPr>
    </w:p>
    <w:p w14:paraId="34240C12" w14:textId="77777777" w:rsidR="00F32B35" w:rsidRPr="00B86351" w:rsidRDefault="00517AA3">
      <w:pPr>
        <w:pStyle w:val="Heading2"/>
        <w:tabs>
          <w:tab w:val="clear" w:pos="5040"/>
        </w:tabs>
        <w:ind w:left="2250"/>
        <w:rPr>
          <w:rFonts w:cs="Arial"/>
          <w:color w:val="000000" w:themeColor="text1"/>
        </w:rPr>
      </w:pPr>
      <w:r w:rsidRPr="00B86351">
        <w:rPr>
          <w:rFonts w:cs="Arial"/>
          <w:color w:val="000000" w:themeColor="text1"/>
        </w:rPr>
        <w:t>Mike Swendra, Chairperson</w:t>
      </w:r>
      <w:r w:rsidRPr="00B86351">
        <w:rPr>
          <w:rFonts w:cs="Arial"/>
          <w:color w:val="000000" w:themeColor="text1"/>
        </w:rPr>
        <w:tab/>
      </w:r>
      <w:r w:rsidRPr="00B86351">
        <w:rPr>
          <w:rFonts w:cs="Arial"/>
          <w:color w:val="000000" w:themeColor="text1"/>
        </w:rPr>
        <w:tab/>
      </w:r>
      <w:r w:rsidR="009C3801">
        <w:rPr>
          <w:rFonts w:cs="Arial"/>
          <w:color w:val="000000" w:themeColor="text1"/>
        </w:rPr>
        <w:t>Chris Cardinal</w:t>
      </w:r>
      <w:r w:rsidR="00001D77" w:rsidRPr="00B86351">
        <w:rPr>
          <w:rFonts w:cs="Arial"/>
          <w:color w:val="000000" w:themeColor="text1"/>
        </w:rPr>
        <w:t>- Director</w:t>
      </w:r>
    </w:p>
    <w:p w14:paraId="65EFE441" w14:textId="77777777" w:rsidR="00001D77" w:rsidRPr="00B86351" w:rsidRDefault="00517AA3">
      <w:pPr>
        <w:pStyle w:val="Heading2"/>
        <w:tabs>
          <w:tab w:val="clear" w:pos="5040"/>
        </w:tabs>
        <w:ind w:left="1530" w:firstLine="630"/>
        <w:rPr>
          <w:rFonts w:cs="Arial"/>
          <w:color w:val="000000" w:themeColor="text1"/>
        </w:rPr>
      </w:pPr>
      <w:r w:rsidRPr="00B86351">
        <w:rPr>
          <w:rFonts w:cs="Arial"/>
          <w:color w:val="000000" w:themeColor="text1"/>
        </w:rPr>
        <w:t xml:space="preserve"> Andy Knott, Vice-Chair</w:t>
      </w:r>
      <w:r w:rsidR="00001D77" w:rsidRPr="00B86351">
        <w:rPr>
          <w:rFonts w:cs="Arial"/>
          <w:color w:val="000000" w:themeColor="text1"/>
        </w:rPr>
        <w:tab/>
      </w:r>
      <w:r w:rsidR="00001D77" w:rsidRPr="00B86351">
        <w:rPr>
          <w:rFonts w:cs="Arial"/>
          <w:color w:val="000000" w:themeColor="text1"/>
        </w:rPr>
        <w:tab/>
      </w:r>
      <w:r w:rsidR="00001D77" w:rsidRPr="00B86351">
        <w:rPr>
          <w:rFonts w:cs="Arial"/>
          <w:color w:val="000000" w:themeColor="text1"/>
        </w:rPr>
        <w:tab/>
      </w:r>
      <w:r w:rsidR="009C3801">
        <w:rPr>
          <w:rFonts w:cs="Arial"/>
          <w:color w:val="000000" w:themeColor="text1"/>
        </w:rPr>
        <w:t>Beth Keller</w:t>
      </w:r>
      <w:r w:rsidR="00001D77" w:rsidRPr="00B86351">
        <w:rPr>
          <w:rFonts w:cs="Arial"/>
          <w:color w:val="000000" w:themeColor="text1"/>
        </w:rPr>
        <w:t>, Director</w:t>
      </w:r>
    </w:p>
    <w:p w14:paraId="3F148A06" w14:textId="77777777" w:rsidR="00F32B35" w:rsidRPr="00B86351" w:rsidRDefault="00001D77">
      <w:pPr>
        <w:pStyle w:val="Heading2"/>
        <w:tabs>
          <w:tab w:val="clear" w:pos="5040"/>
        </w:tabs>
        <w:ind w:left="1530" w:firstLine="630"/>
        <w:rPr>
          <w:rFonts w:cs="Arial"/>
          <w:color w:val="000000" w:themeColor="text1"/>
        </w:rPr>
      </w:pPr>
      <w:r w:rsidRPr="00B86351">
        <w:rPr>
          <w:rFonts w:cs="Arial"/>
          <w:color w:val="000000" w:themeColor="text1"/>
        </w:rPr>
        <w:t xml:space="preserve"> </w:t>
      </w:r>
      <w:r w:rsidR="009C3801">
        <w:rPr>
          <w:rFonts w:cs="Arial"/>
          <w:color w:val="000000" w:themeColor="text1"/>
        </w:rPr>
        <w:t>Linda Schultz</w:t>
      </w:r>
      <w:r w:rsidRPr="00B86351">
        <w:rPr>
          <w:rFonts w:cs="Arial"/>
          <w:color w:val="000000" w:themeColor="text1"/>
        </w:rPr>
        <w:t>, Clerk</w:t>
      </w:r>
      <w:r w:rsidR="00517AA3" w:rsidRPr="00B86351">
        <w:rPr>
          <w:rFonts w:cs="Arial"/>
          <w:color w:val="000000" w:themeColor="text1"/>
        </w:rPr>
        <w:tab/>
        <w:t xml:space="preserve">                   Lacey Konickson, Director</w:t>
      </w:r>
    </w:p>
    <w:p w14:paraId="11FFDE0D" w14:textId="77777777" w:rsidR="00001D77" w:rsidRPr="00174455" w:rsidRDefault="00517AA3" w:rsidP="00174455">
      <w:pPr>
        <w:pStyle w:val="Heading2"/>
        <w:tabs>
          <w:tab w:val="clear" w:pos="5040"/>
        </w:tabs>
        <w:ind w:left="1530" w:firstLine="630"/>
        <w:rPr>
          <w:rFonts w:cs="Arial"/>
          <w:color w:val="000000" w:themeColor="text1"/>
        </w:rPr>
      </w:pPr>
      <w:r w:rsidRPr="00B86351">
        <w:rPr>
          <w:rFonts w:cs="Arial"/>
          <w:color w:val="000000" w:themeColor="text1"/>
        </w:rPr>
        <w:t xml:space="preserve"> </w:t>
      </w:r>
      <w:r w:rsidR="009C3801">
        <w:rPr>
          <w:rFonts w:cs="Arial"/>
          <w:color w:val="000000" w:themeColor="text1"/>
        </w:rPr>
        <w:t>Josiah Hoefer</w:t>
      </w:r>
      <w:r w:rsidRPr="00B86351">
        <w:rPr>
          <w:rFonts w:cs="Arial"/>
          <w:color w:val="000000" w:themeColor="text1"/>
        </w:rPr>
        <w:t>, Treasurer</w:t>
      </w:r>
      <w:r w:rsidRPr="00B86351">
        <w:rPr>
          <w:rFonts w:cs="Arial"/>
          <w:color w:val="000000" w:themeColor="text1"/>
        </w:rPr>
        <w:tab/>
        <w:t xml:space="preserve">          </w:t>
      </w:r>
      <w:r w:rsidR="00001D77" w:rsidRPr="00B86351">
        <w:rPr>
          <w:rFonts w:cs="Arial"/>
          <w:color w:val="000000" w:themeColor="text1"/>
        </w:rPr>
        <w:tab/>
      </w:r>
    </w:p>
    <w:p w14:paraId="1FF65258" w14:textId="77777777" w:rsidR="00001D77" w:rsidRPr="00B86351" w:rsidRDefault="00001D77" w:rsidP="00001D77">
      <w:pPr>
        <w:rPr>
          <w:color w:val="000000" w:themeColor="text1"/>
        </w:rPr>
      </w:pPr>
    </w:p>
    <w:p w14:paraId="47C1C798" w14:textId="77777777" w:rsidR="00F32B35" w:rsidRPr="00B86351" w:rsidRDefault="00816E6E" w:rsidP="00522C29">
      <w:pPr>
        <w:pStyle w:val="Heading2"/>
        <w:tabs>
          <w:tab w:val="clear" w:pos="5040"/>
          <w:tab w:val="left" w:pos="0"/>
        </w:tabs>
        <w:ind w:left="90"/>
        <w:jc w:val="center"/>
        <w:rPr>
          <w:rFonts w:cs="Arial"/>
          <w:b/>
          <w:color w:val="000000" w:themeColor="text1"/>
          <w:u w:val="single"/>
        </w:rPr>
      </w:pPr>
      <w:bookmarkStart w:id="2" w:name="_2014-2015_ELEMENTARY_STAFF"/>
      <w:bookmarkEnd w:id="2"/>
      <w:r>
        <w:rPr>
          <w:rFonts w:cs="Arial"/>
          <w:b/>
          <w:color w:val="000000" w:themeColor="text1"/>
          <w:u w:val="single"/>
        </w:rPr>
        <w:t>2025-2026</w:t>
      </w:r>
      <w:r w:rsidR="00517AA3" w:rsidRPr="00B86351">
        <w:rPr>
          <w:rFonts w:cs="Arial"/>
          <w:b/>
          <w:color w:val="000000" w:themeColor="text1"/>
          <w:u w:val="single"/>
        </w:rPr>
        <w:t xml:space="preserve"> ELEMENTARY STAFF</w:t>
      </w:r>
      <w:r w:rsidR="00517AA3" w:rsidRPr="00B86351">
        <w:rPr>
          <w:rFonts w:cs="Arial"/>
          <w:b/>
          <w:color w:val="000000" w:themeColor="text1"/>
          <w:u w:val="single"/>
        </w:rPr>
        <w:fldChar w:fldCharType="begin"/>
      </w:r>
      <w:r w:rsidR="00517AA3" w:rsidRPr="00B86351">
        <w:rPr>
          <w:color w:val="000000" w:themeColor="text1"/>
        </w:rPr>
        <w:instrText xml:space="preserve"> XE "</w:instrText>
      </w:r>
      <w:r w:rsidR="00517AA3" w:rsidRPr="00B86351">
        <w:rPr>
          <w:rFonts w:cs="Arial"/>
          <w:b/>
          <w:color w:val="000000" w:themeColor="text1"/>
          <w:u w:val="single"/>
        </w:rPr>
        <w:instrText>ELEMENTARY STAFF</w:instrText>
      </w:r>
      <w:r w:rsidR="00517AA3" w:rsidRPr="00B86351">
        <w:rPr>
          <w:color w:val="000000" w:themeColor="text1"/>
        </w:rPr>
        <w:instrText xml:space="preserve">" </w:instrText>
      </w:r>
      <w:r w:rsidR="00517AA3" w:rsidRPr="00B86351">
        <w:rPr>
          <w:rFonts w:cs="Arial"/>
          <w:b/>
          <w:color w:val="000000" w:themeColor="text1"/>
          <w:u w:val="single"/>
        </w:rPr>
        <w:fldChar w:fldCharType="end"/>
      </w:r>
      <w:r w:rsidR="00517AA3" w:rsidRPr="00B86351">
        <w:rPr>
          <w:rFonts w:cs="Arial"/>
          <w:b/>
          <w:color w:val="000000" w:themeColor="text1"/>
          <w:u w:val="single"/>
        </w:rPr>
        <w:fldChar w:fldCharType="begin"/>
      </w:r>
      <w:r w:rsidR="00517AA3" w:rsidRPr="00B86351">
        <w:rPr>
          <w:color w:val="000000" w:themeColor="text1"/>
        </w:rPr>
        <w:instrText xml:space="preserve"> XE "</w:instrText>
      </w:r>
      <w:r w:rsidR="00517AA3" w:rsidRPr="00B86351">
        <w:rPr>
          <w:rFonts w:cs="Arial"/>
          <w:b/>
          <w:color w:val="000000" w:themeColor="text1"/>
          <w:u w:val="single"/>
        </w:rPr>
        <w:instrText>ELEMENTARY STAFF</w:instrText>
      </w:r>
      <w:r w:rsidR="00517AA3" w:rsidRPr="00B86351">
        <w:rPr>
          <w:color w:val="000000" w:themeColor="text1"/>
        </w:rPr>
        <w:instrText xml:space="preserve">" </w:instrText>
      </w:r>
      <w:r w:rsidR="00517AA3" w:rsidRPr="00B86351">
        <w:rPr>
          <w:rFonts w:cs="Arial"/>
          <w:b/>
          <w:color w:val="000000" w:themeColor="text1"/>
          <w:u w:val="single"/>
        </w:rPr>
        <w:fldChar w:fldCharType="end"/>
      </w:r>
    </w:p>
    <w:p w14:paraId="7012F2F3" w14:textId="77777777" w:rsidR="00F32B35" w:rsidRPr="00132937" w:rsidRDefault="00816E6E" w:rsidP="005A3E51">
      <w:pPr>
        <w:pStyle w:val="Heading2"/>
        <w:keepNext w:val="0"/>
        <w:keepLines/>
        <w:widowControl w:val="0"/>
        <w:tabs>
          <w:tab w:val="clear" w:pos="5040"/>
          <w:tab w:val="left" w:pos="0"/>
          <w:tab w:val="left" w:pos="1080"/>
          <w:tab w:val="left" w:pos="2430"/>
        </w:tabs>
        <w:rPr>
          <w:rFonts w:cs="Arial"/>
          <w:color w:val="000000" w:themeColor="text1"/>
          <w:szCs w:val="24"/>
        </w:rPr>
      </w:pPr>
      <w:r>
        <w:rPr>
          <w:rFonts w:cs="Arial"/>
          <w:color w:val="000000" w:themeColor="text1"/>
          <w:szCs w:val="24"/>
        </w:rPr>
        <w:t>Tony Greene</w:t>
      </w:r>
      <w:r w:rsidR="00517AA3" w:rsidRPr="00132937">
        <w:rPr>
          <w:rFonts w:cs="Arial"/>
          <w:color w:val="000000" w:themeColor="text1"/>
          <w:szCs w:val="24"/>
        </w:rPr>
        <w:tab/>
        <w:t xml:space="preserve">     </w:t>
      </w:r>
      <w:r w:rsidR="00517AA3" w:rsidRPr="00132937">
        <w:rPr>
          <w:rFonts w:cs="Arial"/>
          <w:color w:val="000000" w:themeColor="text1"/>
          <w:szCs w:val="24"/>
        </w:rPr>
        <w:tab/>
      </w:r>
      <w:r w:rsidR="00517AA3" w:rsidRPr="00132937">
        <w:rPr>
          <w:rFonts w:cs="Arial"/>
          <w:color w:val="000000" w:themeColor="text1"/>
          <w:szCs w:val="24"/>
        </w:rPr>
        <w:tab/>
      </w:r>
      <w:r w:rsidR="00517AA3" w:rsidRPr="00132937">
        <w:rPr>
          <w:rFonts w:cs="Arial"/>
          <w:color w:val="000000" w:themeColor="text1"/>
          <w:szCs w:val="24"/>
        </w:rPr>
        <w:tab/>
        <w:t>Superintendent</w:t>
      </w:r>
    </w:p>
    <w:p w14:paraId="21FF413A" w14:textId="77777777" w:rsidR="00F32B35" w:rsidRPr="00132937" w:rsidRDefault="00517AA3" w:rsidP="005A3E51">
      <w:pPr>
        <w:pStyle w:val="Heading2"/>
        <w:keepNext w:val="0"/>
        <w:keepLines/>
        <w:widowControl w:val="0"/>
        <w:tabs>
          <w:tab w:val="clear" w:pos="5040"/>
          <w:tab w:val="left" w:pos="0"/>
          <w:tab w:val="left" w:pos="1080"/>
          <w:tab w:val="left" w:pos="2430"/>
        </w:tabs>
        <w:rPr>
          <w:rFonts w:cs="Arial"/>
          <w:color w:val="000000" w:themeColor="text1"/>
          <w:szCs w:val="24"/>
        </w:rPr>
      </w:pPr>
      <w:r w:rsidRPr="00132937">
        <w:rPr>
          <w:rFonts w:cs="Arial"/>
          <w:color w:val="000000" w:themeColor="text1"/>
          <w:szCs w:val="24"/>
        </w:rPr>
        <w:t>Chris Bjerklie</w:t>
      </w:r>
      <w:r w:rsidRPr="00132937">
        <w:rPr>
          <w:rFonts w:cs="Arial"/>
          <w:color w:val="000000" w:themeColor="text1"/>
          <w:szCs w:val="24"/>
        </w:rPr>
        <w:tab/>
        <w:t xml:space="preserve">                 </w:t>
      </w:r>
      <w:r w:rsidRPr="00132937">
        <w:rPr>
          <w:rFonts w:cs="Arial"/>
          <w:color w:val="000000" w:themeColor="text1"/>
          <w:szCs w:val="24"/>
        </w:rPr>
        <w:tab/>
      </w:r>
      <w:r w:rsidRPr="00132937">
        <w:rPr>
          <w:rFonts w:cs="Arial"/>
          <w:color w:val="000000" w:themeColor="text1"/>
          <w:szCs w:val="24"/>
        </w:rPr>
        <w:tab/>
        <w:t>Principal</w:t>
      </w:r>
    </w:p>
    <w:p w14:paraId="587605BE" w14:textId="77777777" w:rsidR="00F32B35" w:rsidRPr="00132937" w:rsidRDefault="00816E6E" w:rsidP="005A3E51">
      <w:pPr>
        <w:pStyle w:val="Heading2"/>
        <w:keepNext w:val="0"/>
        <w:keepLines/>
        <w:widowControl w:val="0"/>
        <w:tabs>
          <w:tab w:val="clear" w:pos="5040"/>
          <w:tab w:val="left" w:pos="0"/>
          <w:tab w:val="left" w:pos="1080"/>
          <w:tab w:val="left" w:pos="2430"/>
        </w:tabs>
        <w:rPr>
          <w:rFonts w:cs="Arial"/>
          <w:color w:val="000000" w:themeColor="text1"/>
          <w:szCs w:val="24"/>
        </w:rPr>
      </w:pPr>
      <w:r>
        <w:rPr>
          <w:rFonts w:cs="Arial"/>
          <w:color w:val="000000" w:themeColor="text1"/>
          <w:szCs w:val="24"/>
        </w:rPr>
        <w:t>Hailea Page</w:t>
      </w:r>
      <w:r>
        <w:rPr>
          <w:rFonts w:cs="Arial"/>
          <w:color w:val="000000" w:themeColor="text1"/>
          <w:szCs w:val="24"/>
        </w:rPr>
        <w:tab/>
      </w:r>
      <w:r w:rsidR="00517AA3" w:rsidRPr="00132937">
        <w:rPr>
          <w:rFonts w:cs="Arial"/>
          <w:color w:val="000000" w:themeColor="text1"/>
          <w:szCs w:val="24"/>
        </w:rPr>
        <w:tab/>
      </w:r>
      <w:r w:rsidR="00517AA3" w:rsidRPr="00132937">
        <w:rPr>
          <w:rFonts w:cs="Arial"/>
          <w:color w:val="000000" w:themeColor="text1"/>
          <w:szCs w:val="24"/>
        </w:rPr>
        <w:tab/>
      </w:r>
      <w:r w:rsidR="00517AA3" w:rsidRPr="00132937">
        <w:rPr>
          <w:rFonts w:cs="Arial"/>
          <w:color w:val="000000" w:themeColor="text1"/>
          <w:szCs w:val="24"/>
        </w:rPr>
        <w:tab/>
        <w:t>Administrative Assistant</w:t>
      </w:r>
    </w:p>
    <w:p w14:paraId="42C7224A" w14:textId="77777777" w:rsidR="00F32B35" w:rsidRPr="00132937" w:rsidRDefault="00F32B35" w:rsidP="005A3E51">
      <w:pPr>
        <w:pStyle w:val="Heading2"/>
        <w:keepNext w:val="0"/>
        <w:keepLines/>
        <w:widowControl w:val="0"/>
        <w:tabs>
          <w:tab w:val="clear" w:pos="5040"/>
          <w:tab w:val="left" w:pos="0"/>
          <w:tab w:val="left" w:pos="2430"/>
        </w:tabs>
        <w:rPr>
          <w:rFonts w:cs="Arial"/>
          <w:color w:val="000000" w:themeColor="text1"/>
          <w:szCs w:val="24"/>
        </w:rPr>
      </w:pPr>
    </w:p>
    <w:p w14:paraId="6C7B49AC" w14:textId="77777777" w:rsidR="00527E32" w:rsidRPr="00132937" w:rsidRDefault="004137D5" w:rsidP="00132937">
      <w:pPr>
        <w:pStyle w:val="Heading2"/>
        <w:keepNext w:val="0"/>
        <w:keepLines/>
        <w:widowControl w:val="0"/>
        <w:tabs>
          <w:tab w:val="clear" w:pos="5040"/>
          <w:tab w:val="left" w:pos="2430"/>
        </w:tabs>
        <w:rPr>
          <w:rFonts w:cs="Arial"/>
          <w:color w:val="000000" w:themeColor="text1"/>
          <w:szCs w:val="24"/>
        </w:rPr>
      </w:pPr>
      <w:r w:rsidRPr="00743B3A">
        <w:rPr>
          <w:rFonts w:cs="Arial"/>
          <w:color w:val="000000" w:themeColor="text1"/>
          <w:szCs w:val="24"/>
        </w:rPr>
        <w:t>Kelsey Landman</w:t>
      </w:r>
      <w:r w:rsidR="00517AA3" w:rsidRPr="00132937">
        <w:rPr>
          <w:rFonts w:cs="Arial"/>
          <w:color w:val="000000" w:themeColor="text1"/>
          <w:szCs w:val="24"/>
        </w:rPr>
        <w:tab/>
      </w:r>
      <w:r w:rsidR="00517AA3" w:rsidRPr="00132937">
        <w:rPr>
          <w:rFonts w:cs="Arial"/>
          <w:color w:val="000000" w:themeColor="text1"/>
          <w:szCs w:val="24"/>
        </w:rPr>
        <w:tab/>
      </w:r>
      <w:r w:rsidR="00517AA3" w:rsidRPr="00132937">
        <w:rPr>
          <w:rFonts w:cs="Arial"/>
          <w:color w:val="000000" w:themeColor="text1"/>
          <w:szCs w:val="24"/>
        </w:rPr>
        <w:tab/>
      </w:r>
      <w:r w:rsidR="00527E32" w:rsidRPr="00132937">
        <w:rPr>
          <w:rFonts w:cs="Arial"/>
          <w:color w:val="000000" w:themeColor="text1"/>
          <w:szCs w:val="24"/>
        </w:rPr>
        <w:tab/>
      </w:r>
      <w:r w:rsidR="00132937" w:rsidRPr="00132937">
        <w:rPr>
          <w:rFonts w:cs="Arial"/>
          <w:color w:val="000000" w:themeColor="text1"/>
          <w:szCs w:val="24"/>
        </w:rPr>
        <w:t>ECFE/School Readiness/Parent Ed</w:t>
      </w:r>
      <w:r w:rsidR="00132937" w:rsidRPr="00132937">
        <w:rPr>
          <w:szCs w:val="24"/>
        </w:rPr>
        <w:tab/>
      </w:r>
    </w:p>
    <w:p w14:paraId="50C62EB0" w14:textId="77777777" w:rsidR="00896526" w:rsidRPr="00132937" w:rsidRDefault="00527E32" w:rsidP="00896526">
      <w:pPr>
        <w:pStyle w:val="Heading2"/>
        <w:keepNext w:val="0"/>
        <w:keepLines/>
        <w:widowControl w:val="0"/>
        <w:tabs>
          <w:tab w:val="clear" w:pos="5040"/>
          <w:tab w:val="left" w:pos="2430"/>
        </w:tabs>
        <w:rPr>
          <w:rFonts w:cs="Arial"/>
          <w:color w:val="000000" w:themeColor="text1"/>
          <w:szCs w:val="24"/>
        </w:rPr>
      </w:pPr>
      <w:r w:rsidRPr="00132937">
        <w:rPr>
          <w:rFonts w:cs="Arial"/>
          <w:color w:val="000000" w:themeColor="text1"/>
          <w:szCs w:val="24"/>
        </w:rPr>
        <w:t>Ryan Brumwell</w:t>
      </w:r>
      <w:r w:rsidRPr="00132937">
        <w:rPr>
          <w:rFonts w:cs="Arial"/>
          <w:color w:val="000000" w:themeColor="text1"/>
          <w:szCs w:val="24"/>
        </w:rPr>
        <w:tab/>
      </w:r>
      <w:r w:rsidR="00B86351" w:rsidRPr="00132937">
        <w:rPr>
          <w:rFonts w:cs="Arial"/>
          <w:color w:val="000000" w:themeColor="text1"/>
          <w:szCs w:val="24"/>
        </w:rPr>
        <w:tab/>
      </w:r>
      <w:r w:rsidR="00B86351" w:rsidRPr="00132937">
        <w:rPr>
          <w:rFonts w:cs="Arial"/>
          <w:color w:val="000000" w:themeColor="text1"/>
          <w:szCs w:val="24"/>
        </w:rPr>
        <w:tab/>
      </w:r>
      <w:r w:rsidR="00896526" w:rsidRPr="00132937">
        <w:rPr>
          <w:rFonts w:cs="Arial"/>
          <w:color w:val="000000" w:themeColor="text1"/>
          <w:szCs w:val="24"/>
        </w:rPr>
        <w:tab/>
      </w:r>
      <w:r w:rsidR="00517AA3" w:rsidRPr="00132937">
        <w:rPr>
          <w:rFonts w:cs="Arial"/>
          <w:color w:val="000000" w:themeColor="text1"/>
          <w:szCs w:val="24"/>
        </w:rPr>
        <w:t>Special Education</w:t>
      </w:r>
    </w:p>
    <w:p w14:paraId="5DFA02A8" w14:textId="77777777" w:rsidR="009C3801" w:rsidRDefault="00132937" w:rsidP="00132937">
      <w:pPr>
        <w:rPr>
          <w:rFonts w:ascii="Bookman Old Style" w:hAnsi="Bookman Old Style"/>
          <w:szCs w:val="24"/>
        </w:rPr>
      </w:pPr>
      <w:r w:rsidRPr="00132937">
        <w:rPr>
          <w:rFonts w:ascii="Bookman Old Style" w:hAnsi="Bookman Old Style"/>
          <w:szCs w:val="24"/>
        </w:rPr>
        <w:tab/>
      </w:r>
      <w:r w:rsidRPr="00132937">
        <w:rPr>
          <w:rFonts w:ascii="Bookman Old Style" w:hAnsi="Bookman Old Style"/>
          <w:szCs w:val="24"/>
        </w:rPr>
        <w:tab/>
      </w:r>
      <w:r w:rsidRPr="00132937">
        <w:rPr>
          <w:rFonts w:ascii="Bookman Old Style" w:hAnsi="Bookman Old Style"/>
          <w:szCs w:val="24"/>
        </w:rPr>
        <w:tab/>
      </w:r>
      <w:r w:rsidR="009C3801">
        <w:rPr>
          <w:rFonts w:ascii="Bookman Old Style" w:hAnsi="Bookman Old Style"/>
          <w:szCs w:val="24"/>
        </w:rPr>
        <w:t xml:space="preserve">  Kayler Knott</w:t>
      </w:r>
      <w:r w:rsidR="009C3801">
        <w:rPr>
          <w:rFonts w:ascii="Bookman Old Style" w:hAnsi="Bookman Old Style"/>
          <w:szCs w:val="24"/>
        </w:rPr>
        <w:tab/>
      </w:r>
      <w:r w:rsidR="009C3801">
        <w:rPr>
          <w:rFonts w:ascii="Bookman Old Style" w:hAnsi="Bookman Old Style"/>
          <w:szCs w:val="24"/>
        </w:rPr>
        <w:tab/>
      </w:r>
      <w:r w:rsidR="009C3801">
        <w:rPr>
          <w:rFonts w:ascii="Bookman Old Style" w:hAnsi="Bookman Old Style"/>
          <w:szCs w:val="24"/>
        </w:rPr>
        <w:tab/>
      </w:r>
      <w:r w:rsidR="009C3801">
        <w:rPr>
          <w:rFonts w:ascii="Bookman Old Style" w:hAnsi="Bookman Old Style"/>
          <w:szCs w:val="24"/>
        </w:rPr>
        <w:tab/>
        <w:t>Special Education</w:t>
      </w:r>
    </w:p>
    <w:p w14:paraId="5B44D660" w14:textId="77777777" w:rsidR="00132937" w:rsidRPr="00132937" w:rsidRDefault="00390443" w:rsidP="00132937">
      <w:pPr>
        <w:rPr>
          <w:rFonts w:ascii="Bookman Old Style" w:hAnsi="Bookman Old Style"/>
          <w:szCs w:val="24"/>
        </w:rPr>
      </w:pPr>
      <w:r>
        <w:rPr>
          <w:rFonts w:ascii="Bookman Old Style" w:hAnsi="Bookman Old Style"/>
          <w:szCs w:val="24"/>
        </w:rPr>
        <w:tab/>
      </w:r>
      <w:r>
        <w:rPr>
          <w:rFonts w:ascii="Bookman Old Style" w:hAnsi="Bookman Old Style"/>
          <w:szCs w:val="24"/>
        </w:rPr>
        <w:tab/>
      </w:r>
      <w:r>
        <w:rPr>
          <w:rFonts w:ascii="Bookman Old Style" w:hAnsi="Bookman Old Style"/>
          <w:szCs w:val="24"/>
        </w:rPr>
        <w:tab/>
        <w:t xml:space="preserve">  </w:t>
      </w:r>
      <w:r w:rsidR="000646DC">
        <w:rPr>
          <w:rFonts w:ascii="Bookman Old Style" w:hAnsi="Bookman Old Style"/>
          <w:szCs w:val="24"/>
        </w:rPr>
        <w:t>Paula Lewis</w:t>
      </w:r>
      <w:r w:rsidR="000646DC">
        <w:rPr>
          <w:rFonts w:ascii="Bookman Old Style" w:hAnsi="Bookman Old Style"/>
          <w:szCs w:val="24"/>
        </w:rPr>
        <w:tab/>
      </w:r>
      <w:r w:rsidR="000646DC">
        <w:rPr>
          <w:rFonts w:ascii="Bookman Old Style" w:hAnsi="Bookman Old Style"/>
          <w:szCs w:val="24"/>
        </w:rPr>
        <w:tab/>
      </w:r>
      <w:r w:rsidR="000646DC">
        <w:rPr>
          <w:rFonts w:ascii="Bookman Old Style" w:hAnsi="Bookman Old Style"/>
          <w:szCs w:val="24"/>
        </w:rPr>
        <w:tab/>
      </w:r>
      <w:r w:rsidR="000646DC">
        <w:rPr>
          <w:rFonts w:ascii="Bookman Old Style" w:hAnsi="Bookman Old Style"/>
          <w:szCs w:val="24"/>
        </w:rPr>
        <w:tab/>
      </w:r>
      <w:r w:rsidR="00132937" w:rsidRPr="00132937">
        <w:rPr>
          <w:rFonts w:ascii="Bookman Old Style" w:hAnsi="Bookman Old Style"/>
          <w:szCs w:val="24"/>
        </w:rPr>
        <w:t>Special Education</w:t>
      </w:r>
    </w:p>
    <w:p w14:paraId="7AE0F790" w14:textId="77777777" w:rsidR="00896526" w:rsidRPr="00132937" w:rsidRDefault="00517AA3" w:rsidP="00896526">
      <w:pPr>
        <w:pStyle w:val="Heading2"/>
        <w:keepNext w:val="0"/>
        <w:keepLines/>
        <w:widowControl w:val="0"/>
        <w:tabs>
          <w:tab w:val="clear" w:pos="5040"/>
          <w:tab w:val="left" w:pos="2430"/>
        </w:tabs>
        <w:rPr>
          <w:rFonts w:cs="Arial"/>
          <w:color w:val="000000" w:themeColor="text1"/>
          <w:szCs w:val="24"/>
        </w:rPr>
      </w:pPr>
      <w:r w:rsidRPr="00132937">
        <w:rPr>
          <w:rFonts w:cs="Arial"/>
          <w:color w:val="000000" w:themeColor="text1"/>
          <w:szCs w:val="24"/>
        </w:rPr>
        <w:t>Nicole Gullingsrud</w:t>
      </w:r>
      <w:r w:rsidRPr="00132937">
        <w:rPr>
          <w:rFonts w:cs="Arial"/>
          <w:color w:val="000000" w:themeColor="text1"/>
          <w:szCs w:val="24"/>
        </w:rPr>
        <w:tab/>
      </w:r>
      <w:r w:rsidRPr="00132937">
        <w:rPr>
          <w:rFonts w:cs="Arial"/>
          <w:color w:val="000000" w:themeColor="text1"/>
          <w:szCs w:val="24"/>
        </w:rPr>
        <w:tab/>
      </w:r>
      <w:r w:rsidRPr="00132937">
        <w:rPr>
          <w:rFonts w:cs="Arial"/>
          <w:color w:val="000000" w:themeColor="text1"/>
          <w:szCs w:val="24"/>
        </w:rPr>
        <w:tab/>
        <w:t>Kindergarten</w:t>
      </w:r>
    </w:p>
    <w:p w14:paraId="23865596" w14:textId="77777777" w:rsidR="00896526" w:rsidRPr="00132937" w:rsidRDefault="00517AA3" w:rsidP="00896526">
      <w:pPr>
        <w:pStyle w:val="Heading2"/>
        <w:keepNext w:val="0"/>
        <w:keepLines/>
        <w:widowControl w:val="0"/>
        <w:tabs>
          <w:tab w:val="clear" w:pos="5040"/>
          <w:tab w:val="left" w:pos="2430"/>
        </w:tabs>
        <w:rPr>
          <w:rFonts w:cs="Arial"/>
          <w:color w:val="000000" w:themeColor="text1"/>
          <w:szCs w:val="24"/>
        </w:rPr>
      </w:pPr>
      <w:r w:rsidRPr="00132937">
        <w:rPr>
          <w:rFonts w:cs="Arial"/>
          <w:color w:val="000000" w:themeColor="text1"/>
          <w:szCs w:val="24"/>
        </w:rPr>
        <w:t>Hannah Seeger</w:t>
      </w:r>
      <w:r w:rsidRPr="00132937">
        <w:rPr>
          <w:rFonts w:cs="Arial"/>
          <w:color w:val="000000" w:themeColor="text1"/>
          <w:szCs w:val="24"/>
        </w:rPr>
        <w:tab/>
      </w:r>
      <w:r w:rsidRPr="00132937">
        <w:rPr>
          <w:rFonts w:cs="Arial"/>
          <w:color w:val="000000" w:themeColor="text1"/>
          <w:szCs w:val="24"/>
        </w:rPr>
        <w:tab/>
      </w:r>
      <w:r w:rsidRPr="00132937">
        <w:rPr>
          <w:rFonts w:cs="Arial"/>
          <w:color w:val="000000" w:themeColor="text1"/>
          <w:szCs w:val="24"/>
        </w:rPr>
        <w:tab/>
      </w:r>
      <w:r w:rsidRPr="00132937">
        <w:rPr>
          <w:rFonts w:cs="Arial"/>
          <w:color w:val="000000" w:themeColor="text1"/>
          <w:szCs w:val="24"/>
        </w:rPr>
        <w:tab/>
        <w:t>Kindergarten</w:t>
      </w:r>
    </w:p>
    <w:p w14:paraId="738E2226" w14:textId="77777777" w:rsidR="00896526" w:rsidRPr="00132937" w:rsidRDefault="004137D5" w:rsidP="00896526">
      <w:pPr>
        <w:pStyle w:val="Heading2"/>
        <w:keepNext w:val="0"/>
        <w:keepLines/>
        <w:widowControl w:val="0"/>
        <w:tabs>
          <w:tab w:val="clear" w:pos="5040"/>
          <w:tab w:val="left" w:pos="2430"/>
        </w:tabs>
        <w:rPr>
          <w:rFonts w:cs="Arial"/>
          <w:color w:val="000000" w:themeColor="text1"/>
          <w:szCs w:val="24"/>
        </w:rPr>
      </w:pPr>
      <w:r w:rsidRPr="00743B3A">
        <w:rPr>
          <w:rFonts w:cs="Arial"/>
          <w:szCs w:val="24"/>
        </w:rPr>
        <w:t xml:space="preserve">Rachel </w:t>
      </w:r>
      <w:r w:rsidR="00816E6E">
        <w:rPr>
          <w:rFonts w:cs="Arial"/>
          <w:szCs w:val="24"/>
        </w:rPr>
        <w:t>Wooten</w:t>
      </w:r>
      <w:r w:rsidR="00816E6E">
        <w:rPr>
          <w:rFonts w:cs="Arial"/>
          <w:szCs w:val="24"/>
        </w:rPr>
        <w:tab/>
      </w:r>
      <w:r w:rsidR="00517AA3" w:rsidRPr="00132937">
        <w:rPr>
          <w:rFonts w:cs="Arial"/>
          <w:color w:val="000000" w:themeColor="text1"/>
          <w:szCs w:val="24"/>
        </w:rPr>
        <w:tab/>
      </w:r>
      <w:r w:rsidR="00517AA3" w:rsidRPr="00132937">
        <w:rPr>
          <w:rFonts w:cs="Arial"/>
          <w:color w:val="000000" w:themeColor="text1"/>
          <w:szCs w:val="24"/>
        </w:rPr>
        <w:tab/>
      </w:r>
      <w:r w:rsidR="00517AA3" w:rsidRPr="00132937">
        <w:rPr>
          <w:rFonts w:cs="Arial"/>
          <w:color w:val="000000" w:themeColor="text1"/>
          <w:szCs w:val="24"/>
        </w:rPr>
        <w:tab/>
        <w:t>Grade 1</w:t>
      </w:r>
    </w:p>
    <w:p w14:paraId="2EC0F0A9" w14:textId="77777777" w:rsidR="00896526" w:rsidRPr="00132937" w:rsidRDefault="00517AA3" w:rsidP="00896526">
      <w:pPr>
        <w:pStyle w:val="Heading2"/>
        <w:keepNext w:val="0"/>
        <w:keepLines/>
        <w:widowControl w:val="0"/>
        <w:tabs>
          <w:tab w:val="clear" w:pos="5040"/>
          <w:tab w:val="left" w:pos="2430"/>
        </w:tabs>
        <w:rPr>
          <w:rFonts w:cs="Arial"/>
          <w:color w:val="000000" w:themeColor="text1"/>
          <w:szCs w:val="24"/>
        </w:rPr>
      </w:pPr>
      <w:r w:rsidRPr="00132937">
        <w:rPr>
          <w:rFonts w:cs="Arial"/>
          <w:color w:val="000000" w:themeColor="text1"/>
          <w:szCs w:val="24"/>
        </w:rPr>
        <w:t>Marshall Mickelson</w:t>
      </w:r>
      <w:r w:rsidRPr="00132937">
        <w:rPr>
          <w:rFonts w:cs="Arial"/>
          <w:color w:val="000000" w:themeColor="text1"/>
          <w:szCs w:val="24"/>
        </w:rPr>
        <w:tab/>
      </w:r>
      <w:r w:rsidRPr="00132937">
        <w:rPr>
          <w:rFonts w:cs="Arial"/>
          <w:color w:val="000000" w:themeColor="text1"/>
          <w:szCs w:val="24"/>
        </w:rPr>
        <w:tab/>
      </w:r>
      <w:r w:rsidRPr="00132937">
        <w:rPr>
          <w:rFonts w:cs="Arial"/>
          <w:color w:val="000000" w:themeColor="text1"/>
          <w:szCs w:val="24"/>
        </w:rPr>
        <w:tab/>
        <w:t>Grade 1</w:t>
      </w:r>
    </w:p>
    <w:p w14:paraId="3ADD49C1" w14:textId="77777777" w:rsidR="00896526" w:rsidRPr="00132937" w:rsidRDefault="00517AA3" w:rsidP="00896526">
      <w:pPr>
        <w:pStyle w:val="Heading2"/>
        <w:keepNext w:val="0"/>
        <w:keepLines/>
        <w:widowControl w:val="0"/>
        <w:tabs>
          <w:tab w:val="clear" w:pos="5040"/>
          <w:tab w:val="left" w:pos="2430"/>
        </w:tabs>
        <w:rPr>
          <w:rFonts w:cs="Arial"/>
          <w:color w:val="000000" w:themeColor="text1"/>
          <w:szCs w:val="24"/>
        </w:rPr>
      </w:pPr>
      <w:r w:rsidRPr="00132937">
        <w:rPr>
          <w:rFonts w:cs="Arial"/>
          <w:color w:val="000000" w:themeColor="text1"/>
          <w:szCs w:val="24"/>
        </w:rPr>
        <w:t>Laura Anderson</w:t>
      </w:r>
      <w:r w:rsidRPr="00132937">
        <w:rPr>
          <w:rFonts w:cs="Arial"/>
          <w:color w:val="000000" w:themeColor="text1"/>
          <w:szCs w:val="24"/>
        </w:rPr>
        <w:tab/>
      </w:r>
      <w:r w:rsidRPr="00132937">
        <w:rPr>
          <w:rFonts w:cs="Arial"/>
          <w:color w:val="000000" w:themeColor="text1"/>
          <w:szCs w:val="24"/>
        </w:rPr>
        <w:tab/>
      </w:r>
      <w:r w:rsidRPr="00132937">
        <w:rPr>
          <w:rFonts w:cs="Arial"/>
          <w:color w:val="000000" w:themeColor="text1"/>
          <w:szCs w:val="24"/>
        </w:rPr>
        <w:tab/>
      </w:r>
      <w:r w:rsidRPr="00132937">
        <w:rPr>
          <w:rFonts w:cs="Arial"/>
          <w:color w:val="000000" w:themeColor="text1"/>
          <w:szCs w:val="24"/>
        </w:rPr>
        <w:tab/>
        <w:t>Grade 2</w:t>
      </w:r>
    </w:p>
    <w:p w14:paraId="56633A18" w14:textId="77777777" w:rsidR="00896526" w:rsidRPr="00132937" w:rsidRDefault="00896526" w:rsidP="00896526">
      <w:pPr>
        <w:pStyle w:val="Heading2"/>
        <w:keepNext w:val="0"/>
        <w:keepLines/>
        <w:widowControl w:val="0"/>
        <w:tabs>
          <w:tab w:val="clear" w:pos="5040"/>
          <w:tab w:val="left" w:pos="2430"/>
        </w:tabs>
        <w:rPr>
          <w:rFonts w:cs="Arial"/>
          <w:color w:val="000000" w:themeColor="text1"/>
          <w:szCs w:val="24"/>
        </w:rPr>
      </w:pPr>
      <w:r w:rsidRPr="00132937">
        <w:rPr>
          <w:rFonts w:cs="Arial"/>
          <w:color w:val="000000" w:themeColor="text1"/>
          <w:szCs w:val="24"/>
        </w:rPr>
        <w:t>Jessica Vettleson</w:t>
      </w:r>
      <w:r w:rsidRPr="00132937">
        <w:rPr>
          <w:rFonts w:cs="Arial"/>
          <w:color w:val="000000" w:themeColor="text1"/>
          <w:szCs w:val="24"/>
        </w:rPr>
        <w:tab/>
      </w:r>
      <w:r w:rsidRPr="00132937">
        <w:rPr>
          <w:rFonts w:cs="Arial"/>
          <w:color w:val="000000" w:themeColor="text1"/>
          <w:szCs w:val="24"/>
        </w:rPr>
        <w:tab/>
      </w:r>
      <w:r w:rsidRPr="00132937">
        <w:rPr>
          <w:rFonts w:cs="Arial"/>
          <w:color w:val="000000" w:themeColor="text1"/>
          <w:szCs w:val="24"/>
        </w:rPr>
        <w:tab/>
      </w:r>
      <w:r w:rsidR="00517AA3" w:rsidRPr="00132937">
        <w:rPr>
          <w:rFonts w:cs="Arial"/>
          <w:color w:val="000000" w:themeColor="text1"/>
          <w:szCs w:val="24"/>
        </w:rPr>
        <w:t>Grade 2</w:t>
      </w:r>
    </w:p>
    <w:p w14:paraId="37B88169" w14:textId="77777777" w:rsidR="00896526" w:rsidRPr="00132937" w:rsidRDefault="00517AA3" w:rsidP="00896526">
      <w:pPr>
        <w:pStyle w:val="Heading2"/>
        <w:keepNext w:val="0"/>
        <w:keepLines/>
        <w:widowControl w:val="0"/>
        <w:tabs>
          <w:tab w:val="clear" w:pos="5040"/>
          <w:tab w:val="left" w:pos="2430"/>
        </w:tabs>
        <w:rPr>
          <w:rFonts w:cs="Arial"/>
          <w:color w:val="000000" w:themeColor="text1"/>
          <w:szCs w:val="24"/>
        </w:rPr>
      </w:pPr>
      <w:r w:rsidRPr="00132937">
        <w:rPr>
          <w:rFonts w:cs="Arial"/>
          <w:color w:val="000000" w:themeColor="text1"/>
          <w:szCs w:val="24"/>
        </w:rPr>
        <w:t>Carly Kleven</w:t>
      </w:r>
      <w:r w:rsidRPr="00132937">
        <w:rPr>
          <w:rFonts w:cs="Arial"/>
          <w:color w:val="000000" w:themeColor="text1"/>
          <w:szCs w:val="24"/>
        </w:rPr>
        <w:tab/>
      </w:r>
      <w:r w:rsidRPr="00132937">
        <w:rPr>
          <w:rFonts w:cs="Arial"/>
          <w:color w:val="000000" w:themeColor="text1"/>
          <w:szCs w:val="24"/>
        </w:rPr>
        <w:tab/>
      </w:r>
      <w:r w:rsidRPr="00132937">
        <w:rPr>
          <w:rFonts w:cs="Arial"/>
          <w:color w:val="000000" w:themeColor="text1"/>
          <w:szCs w:val="24"/>
        </w:rPr>
        <w:tab/>
      </w:r>
      <w:r w:rsidRPr="00132937">
        <w:rPr>
          <w:rFonts w:cs="Arial"/>
          <w:color w:val="000000" w:themeColor="text1"/>
          <w:szCs w:val="24"/>
        </w:rPr>
        <w:tab/>
        <w:t>Grade 3</w:t>
      </w:r>
    </w:p>
    <w:p w14:paraId="3C49790E" w14:textId="77777777" w:rsidR="00896526" w:rsidRPr="00132937" w:rsidRDefault="0023434C" w:rsidP="00896526">
      <w:pPr>
        <w:pStyle w:val="Heading2"/>
        <w:keepNext w:val="0"/>
        <w:keepLines/>
        <w:widowControl w:val="0"/>
        <w:tabs>
          <w:tab w:val="clear" w:pos="5040"/>
          <w:tab w:val="left" w:pos="2430"/>
        </w:tabs>
        <w:rPr>
          <w:rFonts w:cs="Arial"/>
          <w:color w:val="000000" w:themeColor="text1"/>
          <w:szCs w:val="24"/>
        </w:rPr>
      </w:pPr>
      <w:r>
        <w:rPr>
          <w:rFonts w:cs="Arial"/>
          <w:color w:val="000000" w:themeColor="text1"/>
          <w:szCs w:val="24"/>
        </w:rPr>
        <w:t>Jacob Rath</w:t>
      </w:r>
      <w:r>
        <w:rPr>
          <w:rFonts w:cs="Arial"/>
          <w:color w:val="000000" w:themeColor="text1"/>
          <w:szCs w:val="24"/>
        </w:rPr>
        <w:tab/>
      </w:r>
      <w:r>
        <w:rPr>
          <w:rFonts w:cs="Arial"/>
          <w:color w:val="000000" w:themeColor="text1"/>
          <w:szCs w:val="24"/>
        </w:rPr>
        <w:tab/>
      </w:r>
      <w:r>
        <w:rPr>
          <w:rFonts w:cs="Arial"/>
          <w:color w:val="000000" w:themeColor="text1"/>
          <w:szCs w:val="24"/>
        </w:rPr>
        <w:tab/>
      </w:r>
      <w:r>
        <w:rPr>
          <w:rFonts w:cs="Arial"/>
          <w:color w:val="000000" w:themeColor="text1"/>
          <w:szCs w:val="24"/>
        </w:rPr>
        <w:tab/>
      </w:r>
      <w:r w:rsidR="00517AA3" w:rsidRPr="00132937">
        <w:rPr>
          <w:rFonts w:cs="Arial"/>
          <w:color w:val="000000" w:themeColor="text1"/>
          <w:szCs w:val="24"/>
        </w:rPr>
        <w:t>Grade 3</w:t>
      </w:r>
    </w:p>
    <w:p w14:paraId="69B5D4BE" w14:textId="77777777" w:rsidR="00896526" w:rsidRPr="00132937" w:rsidRDefault="009C3801" w:rsidP="00896526">
      <w:pPr>
        <w:pStyle w:val="Heading2"/>
        <w:keepNext w:val="0"/>
        <w:keepLines/>
        <w:widowControl w:val="0"/>
        <w:tabs>
          <w:tab w:val="clear" w:pos="5040"/>
          <w:tab w:val="left" w:pos="2430"/>
        </w:tabs>
        <w:rPr>
          <w:rFonts w:cs="Arial"/>
          <w:color w:val="000000" w:themeColor="text1"/>
          <w:szCs w:val="24"/>
        </w:rPr>
      </w:pPr>
      <w:r>
        <w:rPr>
          <w:szCs w:val="24"/>
        </w:rPr>
        <w:t>Jenelle Remick</w:t>
      </w:r>
      <w:r>
        <w:rPr>
          <w:szCs w:val="24"/>
        </w:rPr>
        <w:tab/>
      </w:r>
      <w:r>
        <w:rPr>
          <w:szCs w:val="24"/>
        </w:rPr>
        <w:tab/>
      </w:r>
      <w:r>
        <w:rPr>
          <w:szCs w:val="24"/>
        </w:rPr>
        <w:tab/>
      </w:r>
      <w:r>
        <w:rPr>
          <w:szCs w:val="24"/>
        </w:rPr>
        <w:tab/>
      </w:r>
      <w:r w:rsidR="0023434C">
        <w:rPr>
          <w:szCs w:val="24"/>
        </w:rPr>
        <w:t>Grade 4</w:t>
      </w:r>
    </w:p>
    <w:p w14:paraId="7FAF61E0" w14:textId="77777777" w:rsidR="0023434C" w:rsidRDefault="00554113" w:rsidP="0023434C">
      <w:pPr>
        <w:ind w:left="2340"/>
        <w:rPr>
          <w:rFonts w:ascii="Bookman Old Style" w:hAnsi="Bookman Old Style"/>
          <w:color w:val="000000" w:themeColor="text1"/>
          <w:szCs w:val="24"/>
        </w:rPr>
      </w:pPr>
      <w:r>
        <w:rPr>
          <w:rFonts w:ascii="Bookman Old Style" w:hAnsi="Bookman Old Style"/>
          <w:color w:val="000000" w:themeColor="text1"/>
          <w:szCs w:val="24"/>
        </w:rPr>
        <w:t>Madyson Carlson</w:t>
      </w:r>
      <w:r w:rsidR="0023434C" w:rsidRPr="00132937">
        <w:rPr>
          <w:rFonts w:ascii="Bookman Old Style" w:hAnsi="Bookman Old Style"/>
          <w:color w:val="000000" w:themeColor="text1"/>
          <w:szCs w:val="24"/>
        </w:rPr>
        <w:tab/>
      </w:r>
      <w:r w:rsidR="0023434C" w:rsidRPr="00132937">
        <w:rPr>
          <w:rFonts w:ascii="Bookman Old Style" w:hAnsi="Bookman Old Style"/>
          <w:color w:val="000000" w:themeColor="text1"/>
          <w:szCs w:val="24"/>
        </w:rPr>
        <w:tab/>
      </w:r>
      <w:r w:rsidR="0023434C" w:rsidRPr="00132937">
        <w:rPr>
          <w:rFonts w:ascii="Bookman Old Style" w:hAnsi="Bookman Old Style"/>
          <w:color w:val="000000" w:themeColor="text1"/>
          <w:szCs w:val="24"/>
        </w:rPr>
        <w:tab/>
      </w:r>
      <w:r w:rsidR="0023434C">
        <w:rPr>
          <w:rFonts w:ascii="Bookman Old Style" w:hAnsi="Bookman Old Style"/>
          <w:color w:val="000000" w:themeColor="text1"/>
          <w:szCs w:val="24"/>
        </w:rPr>
        <w:t>Grade 4</w:t>
      </w:r>
    </w:p>
    <w:p w14:paraId="064ABAF3" w14:textId="77777777" w:rsidR="000D4141" w:rsidRPr="000D4141" w:rsidRDefault="000D4141" w:rsidP="000D4141">
      <w:pPr>
        <w:pStyle w:val="Heading2"/>
        <w:keepNext w:val="0"/>
        <w:keepLines/>
        <w:widowControl w:val="0"/>
        <w:tabs>
          <w:tab w:val="clear" w:pos="5040"/>
          <w:tab w:val="left" w:pos="2430"/>
        </w:tabs>
        <w:rPr>
          <w:rFonts w:cs="Arial"/>
          <w:color w:val="000000" w:themeColor="text1"/>
          <w:szCs w:val="24"/>
        </w:rPr>
      </w:pPr>
      <w:r w:rsidRPr="00132937">
        <w:rPr>
          <w:rFonts w:cs="Arial"/>
          <w:color w:val="000000" w:themeColor="text1"/>
          <w:szCs w:val="24"/>
        </w:rPr>
        <w:t xml:space="preserve">Brooklyn </w:t>
      </w:r>
      <w:r w:rsidR="00816E6E">
        <w:rPr>
          <w:rFonts w:cs="Arial"/>
          <w:color w:val="000000" w:themeColor="text1"/>
          <w:szCs w:val="24"/>
        </w:rPr>
        <w:t>Ose</w:t>
      </w:r>
      <w:r w:rsidR="00816E6E">
        <w:rPr>
          <w:rFonts w:cs="Arial"/>
          <w:color w:val="000000" w:themeColor="text1"/>
          <w:szCs w:val="24"/>
        </w:rPr>
        <w:tab/>
      </w:r>
      <w:r w:rsidRPr="00132937">
        <w:rPr>
          <w:rFonts w:cs="Arial"/>
          <w:color w:val="000000" w:themeColor="text1"/>
          <w:szCs w:val="24"/>
        </w:rPr>
        <w:tab/>
      </w:r>
      <w:r w:rsidRPr="00132937">
        <w:rPr>
          <w:rFonts w:cs="Arial"/>
          <w:color w:val="000000" w:themeColor="text1"/>
          <w:szCs w:val="24"/>
        </w:rPr>
        <w:tab/>
      </w:r>
      <w:r w:rsidRPr="00132937">
        <w:rPr>
          <w:rFonts w:cs="Arial"/>
          <w:color w:val="000000" w:themeColor="text1"/>
          <w:szCs w:val="24"/>
        </w:rPr>
        <w:tab/>
      </w:r>
      <w:r>
        <w:rPr>
          <w:rFonts w:cs="Arial"/>
          <w:color w:val="000000" w:themeColor="text1"/>
          <w:szCs w:val="24"/>
        </w:rPr>
        <w:t>Grade 5</w:t>
      </w:r>
    </w:p>
    <w:p w14:paraId="7BF2B764" w14:textId="77777777" w:rsidR="00527E32" w:rsidRPr="0023434C" w:rsidRDefault="009C3801" w:rsidP="0023434C">
      <w:pPr>
        <w:ind w:left="2340"/>
        <w:rPr>
          <w:rFonts w:ascii="Bookman Old Style" w:hAnsi="Bookman Old Style"/>
          <w:color w:val="000000" w:themeColor="text1"/>
          <w:szCs w:val="24"/>
        </w:rPr>
      </w:pPr>
      <w:r>
        <w:rPr>
          <w:rFonts w:ascii="Bookman Old Style" w:hAnsi="Bookman Old Style"/>
          <w:szCs w:val="24"/>
        </w:rPr>
        <w:t>Aubrey Knott</w:t>
      </w:r>
      <w:r>
        <w:rPr>
          <w:rFonts w:ascii="Bookman Old Style" w:hAnsi="Bookman Old Style"/>
          <w:szCs w:val="24"/>
        </w:rPr>
        <w:tab/>
      </w:r>
      <w:r>
        <w:rPr>
          <w:rFonts w:ascii="Bookman Old Style" w:hAnsi="Bookman Old Style"/>
          <w:szCs w:val="24"/>
        </w:rPr>
        <w:tab/>
      </w:r>
      <w:r>
        <w:rPr>
          <w:rFonts w:ascii="Bookman Old Style" w:hAnsi="Bookman Old Style"/>
          <w:szCs w:val="24"/>
        </w:rPr>
        <w:tab/>
      </w:r>
      <w:r>
        <w:rPr>
          <w:rFonts w:ascii="Bookman Old Style" w:hAnsi="Bookman Old Style"/>
          <w:szCs w:val="24"/>
        </w:rPr>
        <w:tab/>
      </w:r>
      <w:r w:rsidR="0023434C">
        <w:rPr>
          <w:rFonts w:ascii="Bookman Old Style" w:hAnsi="Bookman Old Style"/>
          <w:szCs w:val="24"/>
        </w:rPr>
        <w:t>Grade 5</w:t>
      </w:r>
    </w:p>
    <w:p w14:paraId="29728398" w14:textId="77777777" w:rsidR="009C3801" w:rsidRDefault="009C3801" w:rsidP="00896526">
      <w:pPr>
        <w:ind w:left="2340"/>
        <w:rPr>
          <w:rFonts w:ascii="Bookman Old Style" w:hAnsi="Bookman Old Style" w:cs="Arial"/>
          <w:color w:val="000000" w:themeColor="text1"/>
          <w:szCs w:val="24"/>
        </w:rPr>
      </w:pPr>
      <w:r>
        <w:rPr>
          <w:rFonts w:ascii="Bookman Old Style" w:hAnsi="Bookman Old Style" w:cs="Arial"/>
          <w:color w:val="000000" w:themeColor="text1"/>
          <w:szCs w:val="24"/>
        </w:rPr>
        <w:t>Annah H</w:t>
      </w:r>
      <w:r w:rsidR="00124FEB">
        <w:rPr>
          <w:rFonts w:ascii="Bookman Old Style" w:hAnsi="Bookman Old Style" w:cs="Arial"/>
          <w:color w:val="000000" w:themeColor="text1"/>
          <w:szCs w:val="24"/>
        </w:rPr>
        <w:t>augen</w:t>
      </w:r>
      <w:r>
        <w:rPr>
          <w:rFonts w:ascii="Bookman Old Style" w:hAnsi="Bookman Old Style" w:cs="Arial"/>
          <w:color w:val="000000" w:themeColor="text1"/>
          <w:szCs w:val="24"/>
        </w:rPr>
        <w:tab/>
      </w:r>
      <w:r>
        <w:rPr>
          <w:rFonts w:ascii="Bookman Old Style" w:hAnsi="Bookman Old Style" w:cs="Arial"/>
          <w:color w:val="000000" w:themeColor="text1"/>
          <w:szCs w:val="24"/>
        </w:rPr>
        <w:tab/>
      </w:r>
      <w:r>
        <w:rPr>
          <w:rFonts w:ascii="Bookman Old Style" w:hAnsi="Bookman Old Style" w:cs="Arial"/>
          <w:color w:val="000000" w:themeColor="text1"/>
          <w:szCs w:val="24"/>
        </w:rPr>
        <w:tab/>
      </w:r>
      <w:r>
        <w:rPr>
          <w:rFonts w:ascii="Bookman Old Style" w:hAnsi="Bookman Old Style" w:cs="Arial"/>
          <w:color w:val="000000" w:themeColor="text1"/>
          <w:szCs w:val="24"/>
        </w:rPr>
        <w:tab/>
        <w:t>Grade 6</w:t>
      </w:r>
    </w:p>
    <w:p w14:paraId="292F3942" w14:textId="77777777" w:rsidR="00F32B35" w:rsidRPr="00132937" w:rsidRDefault="00517AA3" w:rsidP="00896526">
      <w:pPr>
        <w:ind w:left="2340"/>
        <w:rPr>
          <w:rFonts w:ascii="Bookman Old Style" w:hAnsi="Bookman Old Style"/>
          <w:color w:val="000000" w:themeColor="text1"/>
          <w:szCs w:val="24"/>
        </w:rPr>
      </w:pPr>
      <w:r w:rsidRPr="00132937">
        <w:rPr>
          <w:rFonts w:ascii="Bookman Old Style" w:hAnsi="Bookman Old Style" w:cs="Arial"/>
          <w:color w:val="000000" w:themeColor="text1"/>
          <w:szCs w:val="24"/>
        </w:rPr>
        <w:t>Brian Remick</w:t>
      </w:r>
      <w:r w:rsidRPr="00132937">
        <w:rPr>
          <w:rFonts w:ascii="Bookman Old Style" w:hAnsi="Bookman Old Style" w:cs="Arial"/>
          <w:color w:val="000000" w:themeColor="text1"/>
          <w:szCs w:val="24"/>
        </w:rPr>
        <w:tab/>
      </w:r>
      <w:r w:rsidRPr="00132937">
        <w:rPr>
          <w:rFonts w:ascii="Bookman Old Style" w:hAnsi="Bookman Old Style" w:cs="Arial"/>
          <w:color w:val="000000" w:themeColor="text1"/>
          <w:szCs w:val="24"/>
        </w:rPr>
        <w:tab/>
      </w:r>
      <w:r w:rsidRPr="00132937">
        <w:rPr>
          <w:rFonts w:ascii="Bookman Old Style" w:hAnsi="Bookman Old Style" w:cs="Arial"/>
          <w:color w:val="000000" w:themeColor="text1"/>
          <w:szCs w:val="24"/>
        </w:rPr>
        <w:tab/>
      </w:r>
      <w:r w:rsidRPr="00132937">
        <w:rPr>
          <w:rFonts w:ascii="Bookman Old Style" w:hAnsi="Bookman Old Style" w:cs="Arial"/>
          <w:color w:val="000000" w:themeColor="text1"/>
          <w:szCs w:val="24"/>
        </w:rPr>
        <w:tab/>
        <w:t>Grade 6</w:t>
      </w:r>
      <w:r w:rsidRPr="00132937">
        <w:rPr>
          <w:rFonts w:ascii="Bookman Old Style" w:hAnsi="Bookman Old Style"/>
          <w:color w:val="000000" w:themeColor="text1"/>
          <w:szCs w:val="24"/>
        </w:rPr>
        <w:t xml:space="preserve"> </w:t>
      </w:r>
    </w:p>
    <w:p w14:paraId="13B4670E" w14:textId="77777777" w:rsidR="00F32B35" w:rsidRPr="00132937" w:rsidRDefault="00F32B35">
      <w:pPr>
        <w:pStyle w:val="Heading2"/>
        <w:keepNext w:val="0"/>
        <w:keepLines/>
        <w:widowControl w:val="0"/>
        <w:tabs>
          <w:tab w:val="clear" w:pos="5040"/>
          <w:tab w:val="left" w:pos="2430"/>
        </w:tabs>
        <w:ind w:left="1530" w:firstLine="720"/>
        <w:rPr>
          <w:rFonts w:cs="Arial"/>
          <w:color w:val="000000" w:themeColor="text1"/>
          <w:szCs w:val="24"/>
          <w:u w:val="single"/>
        </w:rPr>
      </w:pPr>
    </w:p>
    <w:p w14:paraId="0AE241E8" w14:textId="77777777" w:rsidR="00132937" w:rsidRPr="00132937" w:rsidRDefault="00132937" w:rsidP="00132937"/>
    <w:p w14:paraId="25070F24" w14:textId="77777777" w:rsidR="00F32B35" w:rsidRPr="00132937" w:rsidRDefault="00517AA3">
      <w:pPr>
        <w:pStyle w:val="Heading2"/>
        <w:tabs>
          <w:tab w:val="clear" w:pos="5040"/>
          <w:tab w:val="left" w:pos="2430"/>
          <w:tab w:val="left" w:pos="4320"/>
          <w:tab w:val="left" w:pos="5670"/>
        </w:tabs>
        <w:ind w:left="1530" w:firstLine="720"/>
        <w:rPr>
          <w:rFonts w:cs="Arial"/>
          <w:color w:val="000000" w:themeColor="text1"/>
          <w:szCs w:val="24"/>
        </w:rPr>
      </w:pPr>
      <w:r w:rsidRPr="00132937">
        <w:rPr>
          <w:rFonts w:cs="Arial"/>
          <w:color w:val="000000" w:themeColor="text1"/>
          <w:szCs w:val="24"/>
        </w:rPr>
        <w:lastRenderedPageBreak/>
        <w:t>Eric Biermaier</w:t>
      </w:r>
      <w:r w:rsidRPr="00132937">
        <w:rPr>
          <w:rFonts w:cs="Arial"/>
          <w:color w:val="000000" w:themeColor="text1"/>
          <w:szCs w:val="24"/>
        </w:rPr>
        <w:tab/>
      </w:r>
      <w:r w:rsidRPr="00132937">
        <w:rPr>
          <w:rFonts w:cs="Arial"/>
          <w:color w:val="000000" w:themeColor="text1"/>
          <w:szCs w:val="24"/>
        </w:rPr>
        <w:tab/>
      </w:r>
      <w:r w:rsidRPr="00132937">
        <w:rPr>
          <w:rFonts w:cs="Arial"/>
          <w:color w:val="000000" w:themeColor="text1"/>
          <w:szCs w:val="24"/>
        </w:rPr>
        <w:tab/>
      </w:r>
      <w:r w:rsidRPr="00132937">
        <w:rPr>
          <w:rFonts w:cs="Arial"/>
          <w:color w:val="000000" w:themeColor="text1"/>
          <w:szCs w:val="24"/>
        </w:rPr>
        <w:tab/>
      </w:r>
      <w:r w:rsidR="00A54766">
        <w:rPr>
          <w:rFonts w:cs="Arial"/>
          <w:color w:val="000000" w:themeColor="text1"/>
          <w:szCs w:val="24"/>
        </w:rPr>
        <w:t>Reading Interventionist</w:t>
      </w:r>
    </w:p>
    <w:p w14:paraId="1ADC91DA" w14:textId="77777777" w:rsidR="00132937" w:rsidRPr="00132937" w:rsidRDefault="00132937" w:rsidP="00132937">
      <w:pPr>
        <w:rPr>
          <w:rFonts w:ascii="Bookman Old Style" w:hAnsi="Bookman Old Style"/>
        </w:rPr>
      </w:pPr>
      <w:r w:rsidRPr="00132937">
        <w:rPr>
          <w:rFonts w:ascii="Bookman Old Style" w:hAnsi="Bookman Old Style"/>
        </w:rPr>
        <w:tab/>
      </w:r>
      <w:r w:rsidRPr="00132937">
        <w:rPr>
          <w:rFonts w:ascii="Bookman Old Style" w:hAnsi="Bookman Old Style"/>
        </w:rPr>
        <w:tab/>
      </w:r>
      <w:r>
        <w:rPr>
          <w:rFonts w:ascii="Bookman Old Style" w:hAnsi="Bookman Old Style"/>
        </w:rPr>
        <w:t xml:space="preserve">           </w:t>
      </w:r>
      <w:r w:rsidRPr="00132937">
        <w:rPr>
          <w:rFonts w:ascii="Bookman Old Style" w:hAnsi="Bookman Old Style"/>
        </w:rPr>
        <w:t>Holly Klawitter</w:t>
      </w:r>
      <w:r w:rsidRPr="00132937">
        <w:rPr>
          <w:rFonts w:ascii="Bookman Old Style" w:hAnsi="Bookman Old Style"/>
        </w:rPr>
        <w:tab/>
      </w:r>
      <w:r w:rsidRPr="00132937">
        <w:rPr>
          <w:rFonts w:ascii="Bookman Old Style" w:hAnsi="Bookman Old Style"/>
        </w:rPr>
        <w:tab/>
      </w:r>
      <w:r w:rsidRPr="00132937">
        <w:rPr>
          <w:rFonts w:ascii="Bookman Old Style" w:hAnsi="Bookman Old Style"/>
        </w:rPr>
        <w:tab/>
      </w:r>
      <w:r w:rsidRPr="00132937">
        <w:rPr>
          <w:rFonts w:ascii="Bookman Old Style" w:hAnsi="Bookman Old Style"/>
        </w:rPr>
        <w:tab/>
        <w:t>Art</w:t>
      </w:r>
    </w:p>
    <w:p w14:paraId="1AD40D66" w14:textId="77777777" w:rsidR="00F32B35" w:rsidRPr="00132937" w:rsidRDefault="00517AA3">
      <w:pPr>
        <w:pStyle w:val="Heading2"/>
        <w:tabs>
          <w:tab w:val="clear" w:pos="5040"/>
          <w:tab w:val="left" w:pos="2430"/>
        </w:tabs>
        <w:ind w:left="1530" w:firstLine="720"/>
        <w:rPr>
          <w:rFonts w:cs="Arial"/>
          <w:color w:val="000000" w:themeColor="text1"/>
          <w:szCs w:val="24"/>
        </w:rPr>
      </w:pPr>
      <w:r w:rsidRPr="00132937">
        <w:rPr>
          <w:rFonts w:cs="Arial"/>
          <w:color w:val="000000" w:themeColor="text1"/>
          <w:szCs w:val="24"/>
        </w:rPr>
        <w:t>Pete Hagl</w:t>
      </w:r>
      <w:r w:rsidRPr="00132937">
        <w:rPr>
          <w:rFonts w:cs="Arial"/>
          <w:color w:val="000000" w:themeColor="text1"/>
          <w:szCs w:val="24"/>
        </w:rPr>
        <w:tab/>
      </w:r>
      <w:r w:rsidRPr="00132937">
        <w:rPr>
          <w:rFonts w:cs="Arial"/>
          <w:color w:val="000000" w:themeColor="text1"/>
          <w:szCs w:val="24"/>
        </w:rPr>
        <w:tab/>
      </w:r>
      <w:r w:rsidRPr="00132937">
        <w:rPr>
          <w:rFonts w:cs="Arial"/>
          <w:color w:val="000000" w:themeColor="text1"/>
          <w:szCs w:val="24"/>
        </w:rPr>
        <w:tab/>
      </w:r>
      <w:r w:rsidRPr="00132937">
        <w:rPr>
          <w:rFonts w:cs="Arial"/>
          <w:color w:val="000000" w:themeColor="text1"/>
          <w:szCs w:val="24"/>
        </w:rPr>
        <w:tab/>
      </w:r>
      <w:r w:rsidRPr="00132937">
        <w:rPr>
          <w:rFonts w:cs="Arial"/>
          <w:color w:val="000000" w:themeColor="text1"/>
          <w:szCs w:val="24"/>
        </w:rPr>
        <w:tab/>
        <w:t>Physical Education</w:t>
      </w:r>
    </w:p>
    <w:p w14:paraId="5412B42E" w14:textId="77777777" w:rsidR="00F32B35" w:rsidRPr="00132937" w:rsidRDefault="00517AA3" w:rsidP="00132937">
      <w:pPr>
        <w:pStyle w:val="Heading2"/>
        <w:tabs>
          <w:tab w:val="clear" w:pos="5040"/>
          <w:tab w:val="left" w:pos="2430"/>
          <w:tab w:val="left" w:pos="4320"/>
          <w:tab w:val="left" w:pos="5670"/>
        </w:tabs>
        <w:ind w:left="1530" w:firstLine="720"/>
        <w:rPr>
          <w:rFonts w:cs="Arial"/>
          <w:b/>
          <w:color w:val="000000" w:themeColor="text1"/>
          <w:szCs w:val="24"/>
          <w:u w:val="single"/>
        </w:rPr>
      </w:pPr>
      <w:r w:rsidRPr="00132937">
        <w:rPr>
          <w:rFonts w:cs="Arial"/>
          <w:color w:val="000000" w:themeColor="text1"/>
          <w:szCs w:val="24"/>
        </w:rPr>
        <w:t>Lacie Hovland</w:t>
      </w:r>
      <w:r w:rsidRPr="00132937">
        <w:rPr>
          <w:rFonts w:cs="Arial"/>
          <w:color w:val="000000" w:themeColor="text1"/>
          <w:szCs w:val="24"/>
        </w:rPr>
        <w:tab/>
      </w:r>
      <w:r w:rsidRPr="00132937">
        <w:rPr>
          <w:rFonts w:cs="Arial"/>
          <w:color w:val="000000" w:themeColor="text1"/>
          <w:szCs w:val="24"/>
        </w:rPr>
        <w:tab/>
      </w:r>
      <w:r w:rsidRPr="00132937">
        <w:rPr>
          <w:rFonts w:cs="Arial"/>
          <w:color w:val="000000" w:themeColor="text1"/>
          <w:szCs w:val="24"/>
        </w:rPr>
        <w:tab/>
      </w:r>
      <w:r w:rsidRPr="00132937">
        <w:rPr>
          <w:rFonts w:cs="Arial"/>
          <w:color w:val="000000" w:themeColor="text1"/>
          <w:szCs w:val="24"/>
        </w:rPr>
        <w:tab/>
        <w:t>Band/Kindergarten Music</w:t>
      </w:r>
    </w:p>
    <w:p w14:paraId="6C973667" w14:textId="77777777" w:rsidR="000646DC" w:rsidRDefault="00896526" w:rsidP="00896526">
      <w:pPr>
        <w:rPr>
          <w:rFonts w:ascii="Bookman Old Style" w:hAnsi="Bookman Old Style"/>
          <w:szCs w:val="24"/>
        </w:rPr>
      </w:pPr>
      <w:r w:rsidRPr="00132937">
        <w:rPr>
          <w:rFonts w:ascii="Bookman Old Style" w:hAnsi="Bookman Old Style"/>
          <w:szCs w:val="24"/>
        </w:rPr>
        <w:tab/>
      </w:r>
      <w:r w:rsidRPr="00132937">
        <w:rPr>
          <w:rFonts w:ascii="Bookman Old Style" w:hAnsi="Bookman Old Style"/>
          <w:szCs w:val="24"/>
        </w:rPr>
        <w:tab/>
      </w:r>
      <w:r w:rsidRPr="00132937">
        <w:rPr>
          <w:rFonts w:ascii="Bookman Old Style" w:hAnsi="Bookman Old Style"/>
          <w:szCs w:val="24"/>
        </w:rPr>
        <w:tab/>
      </w:r>
      <w:r w:rsidR="00816E6E">
        <w:rPr>
          <w:rFonts w:ascii="Bookman Old Style" w:hAnsi="Bookman Old Style"/>
          <w:szCs w:val="24"/>
        </w:rPr>
        <w:tab/>
      </w:r>
      <w:r w:rsidR="00816E6E">
        <w:rPr>
          <w:rFonts w:ascii="Bookman Old Style" w:hAnsi="Bookman Old Style"/>
          <w:szCs w:val="24"/>
        </w:rPr>
        <w:tab/>
      </w:r>
      <w:r w:rsidR="00816E6E">
        <w:rPr>
          <w:rFonts w:ascii="Bookman Old Style" w:hAnsi="Bookman Old Style"/>
          <w:szCs w:val="24"/>
        </w:rPr>
        <w:tab/>
      </w:r>
      <w:r w:rsidR="000646DC">
        <w:rPr>
          <w:rFonts w:ascii="Bookman Old Style" w:hAnsi="Bookman Old Style"/>
          <w:szCs w:val="24"/>
        </w:rPr>
        <w:tab/>
      </w:r>
      <w:r w:rsidR="000646DC">
        <w:rPr>
          <w:rFonts w:ascii="Bookman Old Style" w:hAnsi="Bookman Old Style"/>
          <w:szCs w:val="24"/>
        </w:rPr>
        <w:tab/>
      </w:r>
      <w:r w:rsidR="000646DC">
        <w:rPr>
          <w:rFonts w:ascii="Bookman Old Style" w:hAnsi="Bookman Old Style"/>
          <w:szCs w:val="24"/>
        </w:rPr>
        <w:tab/>
        <w:t>Speech</w:t>
      </w:r>
    </w:p>
    <w:p w14:paraId="000F0AA1" w14:textId="77777777" w:rsidR="00896526" w:rsidRPr="00132937" w:rsidRDefault="000646DC" w:rsidP="00896526">
      <w:pPr>
        <w:rPr>
          <w:rFonts w:ascii="Bookman Old Style" w:hAnsi="Bookman Old Style"/>
          <w:szCs w:val="24"/>
        </w:rPr>
      </w:pPr>
      <w:r>
        <w:rPr>
          <w:rFonts w:ascii="Bookman Old Style" w:hAnsi="Bookman Old Style"/>
          <w:szCs w:val="24"/>
        </w:rPr>
        <w:tab/>
      </w:r>
      <w:r>
        <w:rPr>
          <w:rFonts w:ascii="Bookman Old Style" w:hAnsi="Bookman Old Style"/>
          <w:szCs w:val="24"/>
        </w:rPr>
        <w:tab/>
      </w:r>
      <w:r>
        <w:rPr>
          <w:rFonts w:ascii="Bookman Old Style" w:hAnsi="Bookman Old Style"/>
          <w:szCs w:val="24"/>
        </w:rPr>
        <w:tab/>
        <w:t xml:space="preserve"> </w:t>
      </w:r>
      <w:r w:rsidR="00896526" w:rsidRPr="00132937">
        <w:rPr>
          <w:rFonts w:ascii="Bookman Old Style" w:hAnsi="Bookman Old Style"/>
          <w:szCs w:val="24"/>
        </w:rPr>
        <w:t>Chris Nelson</w:t>
      </w:r>
      <w:r w:rsidR="00896526" w:rsidRPr="00132937">
        <w:rPr>
          <w:rFonts w:ascii="Bookman Old Style" w:hAnsi="Bookman Old Style"/>
          <w:szCs w:val="24"/>
        </w:rPr>
        <w:tab/>
      </w:r>
      <w:r w:rsidR="00896526" w:rsidRPr="00132937">
        <w:rPr>
          <w:rFonts w:ascii="Bookman Old Style" w:hAnsi="Bookman Old Style"/>
          <w:szCs w:val="24"/>
        </w:rPr>
        <w:tab/>
      </w:r>
      <w:r w:rsidR="00896526" w:rsidRPr="00132937">
        <w:rPr>
          <w:rFonts w:ascii="Bookman Old Style" w:hAnsi="Bookman Old Style"/>
          <w:szCs w:val="24"/>
        </w:rPr>
        <w:tab/>
      </w:r>
      <w:r w:rsidR="00896526" w:rsidRPr="00132937">
        <w:rPr>
          <w:rFonts w:ascii="Bookman Old Style" w:hAnsi="Bookman Old Style"/>
          <w:szCs w:val="24"/>
        </w:rPr>
        <w:tab/>
        <w:t>Math Interventionist</w:t>
      </w:r>
    </w:p>
    <w:p w14:paraId="5C1763AE" w14:textId="77777777" w:rsidR="00F32B35" w:rsidRPr="00132937" w:rsidRDefault="00517AA3">
      <w:pPr>
        <w:pStyle w:val="Heading2"/>
        <w:tabs>
          <w:tab w:val="clear" w:pos="5040"/>
          <w:tab w:val="left" w:pos="2430"/>
        </w:tabs>
        <w:ind w:left="1530" w:firstLine="720"/>
        <w:rPr>
          <w:rFonts w:cs="Arial"/>
          <w:color w:val="000000" w:themeColor="text1"/>
          <w:szCs w:val="24"/>
        </w:rPr>
      </w:pPr>
      <w:r w:rsidRPr="00132937">
        <w:rPr>
          <w:rFonts w:cs="Arial"/>
          <w:color w:val="000000" w:themeColor="text1"/>
          <w:szCs w:val="24"/>
        </w:rPr>
        <w:t>Jennifer Wieland</w:t>
      </w:r>
      <w:r w:rsidRPr="00132937">
        <w:rPr>
          <w:rFonts w:cs="Arial"/>
          <w:color w:val="000000" w:themeColor="text1"/>
          <w:szCs w:val="24"/>
        </w:rPr>
        <w:tab/>
      </w:r>
      <w:r w:rsidRPr="00132937">
        <w:rPr>
          <w:rFonts w:cs="Arial"/>
          <w:color w:val="000000" w:themeColor="text1"/>
          <w:szCs w:val="24"/>
        </w:rPr>
        <w:tab/>
      </w:r>
      <w:r w:rsidRPr="00132937">
        <w:rPr>
          <w:rFonts w:cs="Arial"/>
          <w:color w:val="000000" w:themeColor="text1"/>
          <w:szCs w:val="24"/>
        </w:rPr>
        <w:tab/>
      </w:r>
      <w:r w:rsidRPr="00132937">
        <w:rPr>
          <w:rFonts w:cs="Arial"/>
          <w:color w:val="000000" w:themeColor="text1"/>
          <w:szCs w:val="24"/>
        </w:rPr>
        <w:tab/>
        <w:t>Music</w:t>
      </w:r>
    </w:p>
    <w:p w14:paraId="0857F5F7" w14:textId="77777777" w:rsidR="00F32B35" w:rsidRPr="00132937" w:rsidRDefault="00517AA3">
      <w:pPr>
        <w:pStyle w:val="Heading2"/>
        <w:tabs>
          <w:tab w:val="clear" w:pos="5040"/>
          <w:tab w:val="left" w:pos="2430"/>
          <w:tab w:val="left" w:pos="4320"/>
          <w:tab w:val="left" w:pos="5670"/>
        </w:tabs>
        <w:ind w:left="1530" w:firstLine="720"/>
        <w:rPr>
          <w:rFonts w:cs="Arial"/>
          <w:color w:val="000000" w:themeColor="text1"/>
          <w:szCs w:val="24"/>
        </w:rPr>
      </w:pPr>
      <w:r w:rsidRPr="00132937">
        <w:rPr>
          <w:rFonts w:cs="Arial"/>
          <w:color w:val="000000" w:themeColor="text1"/>
          <w:szCs w:val="24"/>
        </w:rPr>
        <w:t>Rene’ Strege</w:t>
      </w:r>
      <w:r w:rsidRPr="00132937">
        <w:rPr>
          <w:rFonts w:cs="Arial"/>
          <w:color w:val="000000" w:themeColor="text1"/>
          <w:szCs w:val="24"/>
        </w:rPr>
        <w:tab/>
      </w:r>
      <w:r w:rsidRPr="00132937">
        <w:rPr>
          <w:rFonts w:cs="Arial"/>
          <w:color w:val="000000" w:themeColor="text1"/>
          <w:szCs w:val="24"/>
        </w:rPr>
        <w:tab/>
        <w:t xml:space="preserve">           Family Service/School Social Worker</w:t>
      </w:r>
    </w:p>
    <w:p w14:paraId="3183A720" w14:textId="77777777" w:rsidR="00F32B35" w:rsidRPr="00132937" w:rsidRDefault="00517AA3">
      <w:pPr>
        <w:pStyle w:val="Heading2"/>
        <w:tabs>
          <w:tab w:val="clear" w:pos="5040"/>
          <w:tab w:val="left" w:pos="2430"/>
          <w:tab w:val="left" w:pos="4320"/>
          <w:tab w:val="left" w:pos="5670"/>
        </w:tabs>
        <w:ind w:left="1530" w:firstLine="720"/>
        <w:rPr>
          <w:rFonts w:cs="Arial"/>
          <w:color w:val="000000" w:themeColor="text1"/>
          <w:szCs w:val="24"/>
        </w:rPr>
      </w:pPr>
      <w:r w:rsidRPr="00132937">
        <w:rPr>
          <w:rFonts w:cs="Arial"/>
          <w:color w:val="000000" w:themeColor="text1"/>
          <w:szCs w:val="24"/>
        </w:rPr>
        <w:t>Tom Hovland</w:t>
      </w:r>
      <w:r w:rsidRPr="00132937">
        <w:rPr>
          <w:rFonts w:cs="Arial"/>
          <w:color w:val="000000" w:themeColor="text1"/>
          <w:szCs w:val="24"/>
        </w:rPr>
        <w:tab/>
      </w:r>
      <w:r w:rsidRPr="00132937">
        <w:rPr>
          <w:rFonts w:cs="Arial"/>
          <w:color w:val="000000" w:themeColor="text1"/>
          <w:szCs w:val="24"/>
        </w:rPr>
        <w:tab/>
      </w:r>
      <w:r w:rsidRPr="00132937">
        <w:rPr>
          <w:rFonts w:cs="Arial"/>
          <w:color w:val="000000" w:themeColor="text1"/>
          <w:szCs w:val="24"/>
        </w:rPr>
        <w:tab/>
      </w:r>
      <w:r w:rsidRPr="00132937">
        <w:rPr>
          <w:rFonts w:cs="Arial"/>
          <w:color w:val="000000" w:themeColor="text1"/>
          <w:szCs w:val="24"/>
        </w:rPr>
        <w:tab/>
        <w:t>Technology Coordinator</w:t>
      </w:r>
    </w:p>
    <w:p w14:paraId="22AF386A" w14:textId="77777777" w:rsidR="00F32B35" w:rsidRPr="00132937" w:rsidRDefault="00F32B35">
      <w:pPr>
        <w:pStyle w:val="Heading2"/>
        <w:tabs>
          <w:tab w:val="clear" w:pos="5040"/>
          <w:tab w:val="left" w:pos="2430"/>
          <w:tab w:val="left" w:pos="4320"/>
          <w:tab w:val="left" w:pos="5670"/>
        </w:tabs>
        <w:ind w:left="1530" w:firstLine="720"/>
        <w:rPr>
          <w:rFonts w:cs="Arial"/>
          <w:color w:val="000000" w:themeColor="text1"/>
          <w:szCs w:val="24"/>
        </w:rPr>
      </w:pPr>
    </w:p>
    <w:p w14:paraId="3714006B" w14:textId="77777777" w:rsidR="00A54766" w:rsidRDefault="00A54766">
      <w:pPr>
        <w:pStyle w:val="Heading2"/>
        <w:tabs>
          <w:tab w:val="clear" w:pos="5040"/>
          <w:tab w:val="left" w:pos="2430"/>
          <w:tab w:val="left" w:pos="4320"/>
          <w:tab w:val="left" w:pos="5670"/>
        </w:tabs>
        <w:ind w:left="1530" w:firstLine="720"/>
        <w:rPr>
          <w:rFonts w:cs="Arial"/>
          <w:color w:val="000000" w:themeColor="text1"/>
          <w:szCs w:val="24"/>
        </w:rPr>
      </w:pPr>
      <w:r>
        <w:rPr>
          <w:rFonts w:cs="Arial"/>
          <w:color w:val="000000" w:themeColor="text1"/>
          <w:szCs w:val="24"/>
        </w:rPr>
        <w:t>Kathryn Donaldson</w:t>
      </w:r>
      <w:r>
        <w:rPr>
          <w:rFonts w:cs="Arial"/>
          <w:color w:val="000000" w:themeColor="text1"/>
          <w:szCs w:val="24"/>
        </w:rPr>
        <w:tab/>
      </w:r>
      <w:r>
        <w:rPr>
          <w:rFonts w:cs="Arial"/>
          <w:color w:val="000000" w:themeColor="text1"/>
          <w:szCs w:val="24"/>
        </w:rPr>
        <w:tab/>
      </w:r>
      <w:r>
        <w:rPr>
          <w:rFonts w:cs="Arial"/>
          <w:color w:val="000000" w:themeColor="text1"/>
          <w:szCs w:val="24"/>
        </w:rPr>
        <w:tab/>
        <w:t>Para-Professional</w:t>
      </w:r>
    </w:p>
    <w:p w14:paraId="1560CE68" w14:textId="77777777" w:rsidR="00554113" w:rsidRDefault="008F55B3">
      <w:pPr>
        <w:pStyle w:val="Heading2"/>
        <w:tabs>
          <w:tab w:val="clear" w:pos="5040"/>
          <w:tab w:val="left" w:pos="2430"/>
          <w:tab w:val="left" w:pos="4320"/>
          <w:tab w:val="left" w:pos="5670"/>
        </w:tabs>
        <w:ind w:left="1530" w:firstLine="720"/>
        <w:rPr>
          <w:rFonts w:cs="Arial"/>
          <w:color w:val="000000" w:themeColor="text1"/>
          <w:szCs w:val="24"/>
        </w:rPr>
      </w:pPr>
      <w:r w:rsidRPr="009C3801">
        <w:rPr>
          <w:rFonts w:cs="Arial"/>
          <w:color w:val="000000" w:themeColor="text1"/>
          <w:szCs w:val="24"/>
        </w:rPr>
        <w:t>Lindsey Gagner</w:t>
      </w:r>
      <w:r w:rsidRPr="009C3801">
        <w:rPr>
          <w:rFonts w:cs="Arial"/>
          <w:color w:val="000000" w:themeColor="text1"/>
          <w:szCs w:val="24"/>
        </w:rPr>
        <w:tab/>
      </w:r>
      <w:r w:rsidRPr="009C3801">
        <w:rPr>
          <w:rFonts w:cs="Arial"/>
          <w:color w:val="000000" w:themeColor="text1"/>
          <w:szCs w:val="24"/>
        </w:rPr>
        <w:tab/>
      </w:r>
      <w:r w:rsidRPr="009C3801">
        <w:rPr>
          <w:rFonts w:cs="Arial"/>
          <w:color w:val="000000" w:themeColor="text1"/>
          <w:szCs w:val="24"/>
        </w:rPr>
        <w:tab/>
      </w:r>
      <w:r w:rsidRPr="009C3801">
        <w:rPr>
          <w:rFonts w:cs="Arial"/>
          <w:color w:val="000000" w:themeColor="text1"/>
          <w:szCs w:val="24"/>
        </w:rPr>
        <w:tab/>
        <w:t>Para-Professional</w:t>
      </w:r>
      <w:r w:rsidR="00517AA3" w:rsidRPr="009C3801">
        <w:rPr>
          <w:rFonts w:cs="Arial"/>
          <w:color w:val="000000" w:themeColor="text1"/>
          <w:szCs w:val="24"/>
        </w:rPr>
        <w:t xml:space="preserve"> </w:t>
      </w:r>
    </w:p>
    <w:p w14:paraId="3DDB34D6" w14:textId="77777777" w:rsidR="00F32B35" w:rsidRPr="009C3801" w:rsidRDefault="00517AA3">
      <w:pPr>
        <w:pStyle w:val="Heading2"/>
        <w:tabs>
          <w:tab w:val="clear" w:pos="5040"/>
          <w:tab w:val="left" w:pos="2430"/>
          <w:tab w:val="left" w:pos="4320"/>
          <w:tab w:val="left" w:pos="5670"/>
        </w:tabs>
        <w:ind w:left="1530" w:firstLine="720"/>
        <w:rPr>
          <w:rFonts w:cs="Arial"/>
          <w:color w:val="000000" w:themeColor="text1"/>
          <w:szCs w:val="24"/>
        </w:rPr>
      </w:pPr>
      <w:r w:rsidRPr="009C3801">
        <w:rPr>
          <w:rFonts w:cs="Arial"/>
          <w:color w:val="000000" w:themeColor="text1"/>
          <w:szCs w:val="24"/>
        </w:rPr>
        <w:t>Nancy Haglund</w:t>
      </w:r>
      <w:r w:rsidRPr="009C3801">
        <w:rPr>
          <w:rFonts w:cs="Arial"/>
          <w:color w:val="000000" w:themeColor="text1"/>
          <w:szCs w:val="24"/>
        </w:rPr>
        <w:tab/>
      </w:r>
      <w:r w:rsidRPr="009C3801">
        <w:rPr>
          <w:rFonts w:cs="Arial"/>
          <w:color w:val="000000" w:themeColor="text1"/>
          <w:szCs w:val="24"/>
        </w:rPr>
        <w:tab/>
      </w:r>
      <w:r w:rsidRPr="009C3801">
        <w:rPr>
          <w:rFonts w:cs="Arial"/>
          <w:color w:val="000000" w:themeColor="text1"/>
          <w:szCs w:val="24"/>
        </w:rPr>
        <w:tab/>
      </w:r>
      <w:r w:rsidRPr="009C3801">
        <w:rPr>
          <w:rFonts w:cs="Arial"/>
          <w:color w:val="000000" w:themeColor="text1"/>
          <w:szCs w:val="24"/>
        </w:rPr>
        <w:tab/>
        <w:t>Para-Professional</w:t>
      </w:r>
    </w:p>
    <w:p w14:paraId="1D86D368" w14:textId="77777777" w:rsidR="00B86351" w:rsidRPr="00442552" w:rsidRDefault="008F55B3" w:rsidP="009C3801">
      <w:pPr>
        <w:rPr>
          <w:rFonts w:ascii="Bookman Old Style" w:hAnsi="Bookman Old Style"/>
          <w:szCs w:val="24"/>
        </w:rPr>
      </w:pPr>
      <w:r w:rsidRPr="009C3801">
        <w:rPr>
          <w:rFonts w:ascii="Bookman Old Style" w:hAnsi="Bookman Old Style"/>
          <w:szCs w:val="24"/>
        </w:rPr>
        <w:tab/>
      </w:r>
      <w:r w:rsidRPr="009C3801">
        <w:rPr>
          <w:rFonts w:ascii="Bookman Old Style" w:hAnsi="Bookman Old Style"/>
          <w:szCs w:val="24"/>
        </w:rPr>
        <w:tab/>
      </w:r>
      <w:r w:rsidRPr="009C3801">
        <w:rPr>
          <w:rFonts w:ascii="Bookman Old Style" w:hAnsi="Bookman Old Style"/>
          <w:szCs w:val="24"/>
        </w:rPr>
        <w:tab/>
      </w:r>
      <w:r w:rsidR="0000357F">
        <w:rPr>
          <w:rFonts w:ascii="Bookman Old Style" w:hAnsi="Bookman Old Style"/>
          <w:szCs w:val="24"/>
        </w:rPr>
        <w:tab/>
      </w:r>
      <w:r w:rsidR="0000357F">
        <w:rPr>
          <w:rFonts w:ascii="Bookman Old Style" w:hAnsi="Bookman Old Style"/>
          <w:szCs w:val="24"/>
        </w:rPr>
        <w:tab/>
      </w:r>
      <w:r w:rsidR="00A73B69">
        <w:rPr>
          <w:rFonts w:ascii="Bookman Old Style" w:hAnsi="Bookman Old Style"/>
          <w:szCs w:val="24"/>
        </w:rPr>
        <w:tab/>
      </w:r>
      <w:r w:rsidR="00A73B69">
        <w:rPr>
          <w:rFonts w:ascii="Bookman Old Style" w:hAnsi="Bookman Old Style"/>
          <w:szCs w:val="24"/>
        </w:rPr>
        <w:tab/>
      </w:r>
      <w:r w:rsidR="00A73B69">
        <w:rPr>
          <w:rFonts w:ascii="Bookman Old Style" w:hAnsi="Bookman Old Style"/>
          <w:szCs w:val="24"/>
        </w:rPr>
        <w:tab/>
      </w:r>
      <w:r w:rsidR="00A73B69">
        <w:rPr>
          <w:rFonts w:ascii="Bookman Old Style" w:hAnsi="Bookman Old Style"/>
          <w:szCs w:val="24"/>
        </w:rPr>
        <w:tab/>
        <w:t>Para-Professional</w:t>
      </w:r>
    </w:p>
    <w:p w14:paraId="5868F234" w14:textId="77777777" w:rsidR="00554113" w:rsidRDefault="008F55B3" w:rsidP="009C3801">
      <w:pPr>
        <w:rPr>
          <w:rFonts w:ascii="Bookman Old Style" w:hAnsi="Bookman Old Style"/>
          <w:szCs w:val="24"/>
        </w:rPr>
      </w:pPr>
      <w:r w:rsidRPr="009C3801">
        <w:rPr>
          <w:rFonts w:ascii="Bookman Old Style" w:hAnsi="Bookman Old Style"/>
          <w:szCs w:val="24"/>
        </w:rPr>
        <w:tab/>
      </w:r>
      <w:r w:rsidRPr="009C3801">
        <w:rPr>
          <w:rFonts w:ascii="Bookman Old Style" w:hAnsi="Bookman Old Style"/>
          <w:szCs w:val="24"/>
        </w:rPr>
        <w:tab/>
      </w:r>
      <w:r w:rsidRPr="009C3801">
        <w:rPr>
          <w:rFonts w:ascii="Bookman Old Style" w:hAnsi="Bookman Old Style"/>
          <w:szCs w:val="24"/>
        </w:rPr>
        <w:tab/>
        <w:t xml:space="preserve"> </w:t>
      </w:r>
      <w:r w:rsidR="00554113">
        <w:rPr>
          <w:rFonts w:ascii="Bookman Old Style" w:hAnsi="Bookman Old Style"/>
          <w:szCs w:val="24"/>
        </w:rPr>
        <w:t>Lindsey Largis</w:t>
      </w:r>
      <w:r w:rsidR="00554113">
        <w:rPr>
          <w:rFonts w:ascii="Bookman Old Style" w:hAnsi="Bookman Old Style"/>
          <w:szCs w:val="24"/>
        </w:rPr>
        <w:tab/>
      </w:r>
      <w:r w:rsidR="00554113">
        <w:rPr>
          <w:rFonts w:ascii="Bookman Old Style" w:hAnsi="Bookman Old Style"/>
          <w:szCs w:val="24"/>
        </w:rPr>
        <w:tab/>
      </w:r>
      <w:r w:rsidR="00554113">
        <w:rPr>
          <w:rFonts w:ascii="Bookman Old Style" w:hAnsi="Bookman Old Style"/>
          <w:szCs w:val="24"/>
        </w:rPr>
        <w:tab/>
      </w:r>
      <w:r w:rsidR="00554113">
        <w:rPr>
          <w:rFonts w:ascii="Bookman Old Style" w:hAnsi="Bookman Old Style"/>
          <w:szCs w:val="24"/>
        </w:rPr>
        <w:tab/>
        <w:t>Para-Professional</w:t>
      </w:r>
    </w:p>
    <w:p w14:paraId="4D20A249" w14:textId="77777777" w:rsidR="00743B3A" w:rsidRDefault="00554113" w:rsidP="009C3801">
      <w:pPr>
        <w:rPr>
          <w:rFonts w:ascii="Bookman Old Style" w:hAnsi="Bookman Old Style"/>
          <w:szCs w:val="24"/>
        </w:rPr>
      </w:pPr>
      <w:r>
        <w:rPr>
          <w:rFonts w:ascii="Bookman Old Style" w:hAnsi="Bookman Old Style"/>
          <w:szCs w:val="24"/>
        </w:rPr>
        <w:tab/>
      </w:r>
      <w:r>
        <w:rPr>
          <w:rFonts w:ascii="Bookman Old Style" w:hAnsi="Bookman Old Style"/>
          <w:szCs w:val="24"/>
        </w:rPr>
        <w:tab/>
      </w:r>
      <w:r>
        <w:rPr>
          <w:rFonts w:ascii="Bookman Old Style" w:hAnsi="Bookman Old Style"/>
          <w:szCs w:val="24"/>
        </w:rPr>
        <w:tab/>
        <w:t xml:space="preserve"> </w:t>
      </w:r>
      <w:r w:rsidR="00743B3A">
        <w:rPr>
          <w:rFonts w:ascii="Bookman Old Style" w:hAnsi="Bookman Old Style"/>
          <w:szCs w:val="24"/>
        </w:rPr>
        <w:t>Renae Lehrer</w:t>
      </w:r>
      <w:r w:rsidR="00743B3A">
        <w:rPr>
          <w:rFonts w:ascii="Bookman Old Style" w:hAnsi="Bookman Old Style"/>
          <w:szCs w:val="24"/>
        </w:rPr>
        <w:tab/>
      </w:r>
      <w:r w:rsidR="00743B3A">
        <w:rPr>
          <w:rFonts w:ascii="Bookman Old Style" w:hAnsi="Bookman Old Style"/>
          <w:szCs w:val="24"/>
        </w:rPr>
        <w:tab/>
      </w:r>
      <w:r w:rsidR="00743B3A">
        <w:rPr>
          <w:rFonts w:ascii="Bookman Old Style" w:hAnsi="Bookman Old Style"/>
          <w:szCs w:val="24"/>
        </w:rPr>
        <w:tab/>
      </w:r>
      <w:r w:rsidR="00743B3A">
        <w:rPr>
          <w:rFonts w:ascii="Bookman Old Style" w:hAnsi="Bookman Old Style"/>
          <w:szCs w:val="24"/>
        </w:rPr>
        <w:tab/>
        <w:t>Para-Professional</w:t>
      </w:r>
    </w:p>
    <w:p w14:paraId="77FEABD9" w14:textId="77777777" w:rsidR="00F32B35" w:rsidRPr="009C3801" w:rsidRDefault="00743B3A" w:rsidP="009C3801">
      <w:pPr>
        <w:rPr>
          <w:rFonts w:ascii="Bookman Old Style" w:hAnsi="Bookman Old Style" w:cs="Arial"/>
          <w:color w:val="000000" w:themeColor="text1"/>
          <w:szCs w:val="24"/>
        </w:rPr>
      </w:pPr>
      <w:r>
        <w:rPr>
          <w:rFonts w:ascii="Bookman Old Style" w:hAnsi="Bookman Old Style"/>
          <w:szCs w:val="24"/>
        </w:rPr>
        <w:tab/>
      </w:r>
      <w:r>
        <w:rPr>
          <w:rFonts w:ascii="Bookman Old Style" w:hAnsi="Bookman Old Style"/>
          <w:szCs w:val="24"/>
        </w:rPr>
        <w:tab/>
      </w:r>
      <w:r>
        <w:rPr>
          <w:rFonts w:ascii="Bookman Old Style" w:hAnsi="Bookman Old Style"/>
          <w:szCs w:val="24"/>
        </w:rPr>
        <w:tab/>
        <w:t xml:space="preserve"> </w:t>
      </w:r>
      <w:r w:rsidR="00517AA3" w:rsidRPr="009C3801">
        <w:rPr>
          <w:rFonts w:ascii="Bookman Old Style" w:hAnsi="Bookman Old Style" w:cs="Arial"/>
          <w:color w:val="000000" w:themeColor="text1"/>
          <w:szCs w:val="24"/>
        </w:rPr>
        <w:t>Teshia Mugaas</w:t>
      </w:r>
      <w:r w:rsidR="00517AA3" w:rsidRPr="009C3801">
        <w:rPr>
          <w:rFonts w:ascii="Bookman Old Style" w:hAnsi="Bookman Old Style" w:cs="Arial"/>
          <w:color w:val="000000" w:themeColor="text1"/>
          <w:szCs w:val="24"/>
        </w:rPr>
        <w:tab/>
      </w:r>
      <w:r w:rsidR="00517AA3" w:rsidRPr="009C3801">
        <w:rPr>
          <w:rFonts w:ascii="Bookman Old Style" w:hAnsi="Bookman Old Style" w:cs="Arial"/>
          <w:color w:val="000000" w:themeColor="text1"/>
          <w:szCs w:val="24"/>
        </w:rPr>
        <w:tab/>
      </w:r>
      <w:r w:rsidR="00517AA3" w:rsidRPr="009C3801">
        <w:rPr>
          <w:rFonts w:ascii="Bookman Old Style" w:hAnsi="Bookman Old Style" w:cs="Arial"/>
          <w:color w:val="000000" w:themeColor="text1"/>
          <w:szCs w:val="24"/>
        </w:rPr>
        <w:tab/>
      </w:r>
      <w:r w:rsidR="00517AA3" w:rsidRPr="009C3801">
        <w:rPr>
          <w:rFonts w:ascii="Bookman Old Style" w:hAnsi="Bookman Old Style" w:cs="Arial"/>
          <w:color w:val="000000" w:themeColor="text1"/>
          <w:szCs w:val="24"/>
        </w:rPr>
        <w:tab/>
        <w:t xml:space="preserve">Para-Professional </w:t>
      </w:r>
    </w:p>
    <w:p w14:paraId="0013A22A" w14:textId="77777777" w:rsidR="00F32B35" w:rsidRDefault="00517AA3">
      <w:pPr>
        <w:rPr>
          <w:rFonts w:ascii="Bookman Old Style" w:hAnsi="Bookman Old Style"/>
          <w:color w:val="000000" w:themeColor="text1"/>
          <w:szCs w:val="24"/>
        </w:rPr>
      </w:pPr>
      <w:r w:rsidRPr="009C3801">
        <w:rPr>
          <w:rFonts w:ascii="Bookman Old Style" w:hAnsi="Bookman Old Style"/>
          <w:color w:val="000000" w:themeColor="text1"/>
          <w:szCs w:val="24"/>
        </w:rPr>
        <w:tab/>
      </w:r>
      <w:r w:rsidRPr="009C3801">
        <w:rPr>
          <w:rFonts w:ascii="Bookman Old Style" w:hAnsi="Bookman Old Style"/>
          <w:color w:val="000000" w:themeColor="text1"/>
          <w:szCs w:val="24"/>
        </w:rPr>
        <w:tab/>
      </w:r>
      <w:r w:rsidRPr="009C3801">
        <w:rPr>
          <w:rFonts w:ascii="Bookman Old Style" w:hAnsi="Bookman Old Style"/>
          <w:color w:val="000000" w:themeColor="text1"/>
          <w:szCs w:val="24"/>
        </w:rPr>
        <w:tab/>
        <w:t xml:space="preserve"> Joy Nava</w:t>
      </w:r>
      <w:r w:rsidRPr="009C3801">
        <w:rPr>
          <w:rFonts w:ascii="Bookman Old Style" w:hAnsi="Bookman Old Style"/>
          <w:color w:val="000000" w:themeColor="text1"/>
          <w:szCs w:val="24"/>
        </w:rPr>
        <w:tab/>
      </w:r>
      <w:r w:rsidRPr="009C3801">
        <w:rPr>
          <w:rFonts w:ascii="Bookman Old Style" w:hAnsi="Bookman Old Style"/>
          <w:color w:val="000000" w:themeColor="text1"/>
          <w:szCs w:val="24"/>
        </w:rPr>
        <w:tab/>
      </w:r>
      <w:r w:rsidRPr="009C3801">
        <w:rPr>
          <w:rFonts w:ascii="Bookman Old Style" w:hAnsi="Bookman Old Style"/>
          <w:color w:val="000000" w:themeColor="text1"/>
          <w:szCs w:val="24"/>
        </w:rPr>
        <w:tab/>
      </w:r>
      <w:r w:rsidRPr="009C3801">
        <w:rPr>
          <w:rFonts w:ascii="Bookman Old Style" w:hAnsi="Bookman Old Style"/>
          <w:color w:val="000000" w:themeColor="text1"/>
          <w:szCs w:val="24"/>
        </w:rPr>
        <w:tab/>
      </w:r>
      <w:r w:rsidRPr="009C3801">
        <w:rPr>
          <w:rFonts w:ascii="Bookman Old Style" w:hAnsi="Bookman Old Style"/>
          <w:color w:val="000000" w:themeColor="text1"/>
          <w:szCs w:val="24"/>
        </w:rPr>
        <w:tab/>
        <w:t>Para-Professional</w:t>
      </w:r>
    </w:p>
    <w:p w14:paraId="0C40E254" w14:textId="77777777" w:rsidR="00A54766" w:rsidRDefault="00C65629">
      <w:pPr>
        <w:rPr>
          <w:rFonts w:ascii="Bookman Old Style" w:hAnsi="Bookman Old Style"/>
          <w:color w:val="000000" w:themeColor="text1"/>
          <w:szCs w:val="24"/>
        </w:rPr>
      </w:pPr>
      <w:r>
        <w:rPr>
          <w:rFonts w:ascii="Bookman Old Style" w:hAnsi="Bookman Old Style"/>
          <w:color w:val="000000" w:themeColor="text1"/>
          <w:szCs w:val="24"/>
        </w:rPr>
        <w:tab/>
      </w:r>
      <w:r>
        <w:rPr>
          <w:rFonts w:ascii="Bookman Old Style" w:hAnsi="Bookman Old Style"/>
          <w:color w:val="000000" w:themeColor="text1"/>
          <w:szCs w:val="24"/>
        </w:rPr>
        <w:tab/>
      </w:r>
      <w:r>
        <w:rPr>
          <w:rFonts w:ascii="Bookman Old Style" w:hAnsi="Bookman Old Style"/>
          <w:color w:val="000000" w:themeColor="text1"/>
          <w:szCs w:val="24"/>
        </w:rPr>
        <w:tab/>
        <w:t xml:space="preserve"> </w:t>
      </w:r>
      <w:r w:rsidR="00A54766">
        <w:rPr>
          <w:rFonts w:ascii="Bookman Old Style" w:hAnsi="Bookman Old Style"/>
          <w:color w:val="000000" w:themeColor="text1"/>
          <w:szCs w:val="24"/>
        </w:rPr>
        <w:t>Hunter Pierson</w:t>
      </w:r>
      <w:r w:rsidR="00A54766">
        <w:rPr>
          <w:rFonts w:ascii="Bookman Old Style" w:hAnsi="Bookman Old Style"/>
          <w:color w:val="000000" w:themeColor="text1"/>
          <w:szCs w:val="24"/>
        </w:rPr>
        <w:tab/>
      </w:r>
      <w:r w:rsidR="00A54766">
        <w:rPr>
          <w:rFonts w:ascii="Bookman Old Style" w:hAnsi="Bookman Old Style"/>
          <w:color w:val="000000" w:themeColor="text1"/>
          <w:szCs w:val="24"/>
        </w:rPr>
        <w:tab/>
      </w:r>
      <w:r w:rsidR="00A54766">
        <w:rPr>
          <w:rFonts w:ascii="Bookman Old Style" w:hAnsi="Bookman Old Style"/>
          <w:color w:val="000000" w:themeColor="text1"/>
          <w:szCs w:val="24"/>
        </w:rPr>
        <w:tab/>
      </w:r>
      <w:r w:rsidR="00A54766">
        <w:rPr>
          <w:rFonts w:ascii="Bookman Old Style" w:hAnsi="Bookman Old Style"/>
          <w:color w:val="000000" w:themeColor="text1"/>
          <w:szCs w:val="24"/>
        </w:rPr>
        <w:tab/>
        <w:t>Para-Professional</w:t>
      </w:r>
    </w:p>
    <w:p w14:paraId="3037656B" w14:textId="77777777" w:rsidR="00C65629" w:rsidRPr="009C3801" w:rsidRDefault="00A54766">
      <w:pPr>
        <w:rPr>
          <w:rFonts w:ascii="Bookman Old Style" w:hAnsi="Bookman Old Style"/>
          <w:color w:val="000000" w:themeColor="text1"/>
          <w:szCs w:val="24"/>
        </w:rPr>
      </w:pPr>
      <w:r>
        <w:rPr>
          <w:rFonts w:ascii="Bookman Old Style" w:hAnsi="Bookman Old Style"/>
          <w:color w:val="000000" w:themeColor="text1"/>
          <w:szCs w:val="24"/>
        </w:rPr>
        <w:tab/>
      </w:r>
      <w:r>
        <w:rPr>
          <w:rFonts w:ascii="Bookman Old Style" w:hAnsi="Bookman Old Style"/>
          <w:color w:val="000000" w:themeColor="text1"/>
          <w:szCs w:val="24"/>
        </w:rPr>
        <w:tab/>
      </w:r>
      <w:r>
        <w:rPr>
          <w:rFonts w:ascii="Bookman Old Style" w:hAnsi="Bookman Old Style"/>
          <w:color w:val="000000" w:themeColor="text1"/>
          <w:szCs w:val="24"/>
        </w:rPr>
        <w:tab/>
        <w:t xml:space="preserve"> </w:t>
      </w:r>
      <w:r w:rsidR="00C65629">
        <w:rPr>
          <w:rFonts w:ascii="Bookman Old Style" w:hAnsi="Bookman Old Style"/>
          <w:color w:val="000000" w:themeColor="text1"/>
          <w:szCs w:val="24"/>
        </w:rPr>
        <w:t>Carly Reese</w:t>
      </w:r>
      <w:r w:rsidR="00C65629">
        <w:rPr>
          <w:rFonts w:ascii="Bookman Old Style" w:hAnsi="Bookman Old Style"/>
          <w:color w:val="000000" w:themeColor="text1"/>
          <w:szCs w:val="24"/>
        </w:rPr>
        <w:tab/>
      </w:r>
      <w:r w:rsidR="00C65629">
        <w:rPr>
          <w:rFonts w:ascii="Bookman Old Style" w:hAnsi="Bookman Old Style"/>
          <w:color w:val="000000" w:themeColor="text1"/>
          <w:szCs w:val="24"/>
        </w:rPr>
        <w:tab/>
      </w:r>
      <w:r w:rsidR="00C65629">
        <w:rPr>
          <w:rFonts w:ascii="Bookman Old Style" w:hAnsi="Bookman Old Style"/>
          <w:color w:val="000000" w:themeColor="text1"/>
          <w:szCs w:val="24"/>
        </w:rPr>
        <w:tab/>
      </w:r>
      <w:r w:rsidR="00C65629">
        <w:rPr>
          <w:rFonts w:ascii="Bookman Old Style" w:hAnsi="Bookman Old Style"/>
          <w:color w:val="000000" w:themeColor="text1"/>
          <w:szCs w:val="24"/>
        </w:rPr>
        <w:tab/>
        <w:t>Para-Professional</w:t>
      </w:r>
    </w:p>
    <w:p w14:paraId="583A8425" w14:textId="77777777" w:rsidR="00C65629" w:rsidRPr="00A54766" w:rsidRDefault="00546C14" w:rsidP="00A54766">
      <w:pPr>
        <w:pStyle w:val="Heading2"/>
        <w:tabs>
          <w:tab w:val="clear" w:pos="5040"/>
          <w:tab w:val="left" w:pos="2430"/>
          <w:tab w:val="left" w:pos="4320"/>
          <w:tab w:val="left" w:pos="5670"/>
        </w:tabs>
        <w:ind w:left="1530" w:firstLine="720"/>
        <w:rPr>
          <w:rFonts w:cs="Arial"/>
          <w:color w:val="000000" w:themeColor="text1"/>
          <w:szCs w:val="24"/>
        </w:rPr>
      </w:pPr>
      <w:r>
        <w:rPr>
          <w:rFonts w:cs="Arial"/>
          <w:color w:val="000000" w:themeColor="text1"/>
          <w:szCs w:val="24"/>
        </w:rPr>
        <w:t>Nyss</w:t>
      </w:r>
      <w:r w:rsidR="00517AA3" w:rsidRPr="009C3801">
        <w:rPr>
          <w:rFonts w:cs="Arial"/>
          <w:color w:val="000000" w:themeColor="text1"/>
          <w:szCs w:val="24"/>
        </w:rPr>
        <w:t>a Renner</w:t>
      </w:r>
      <w:r w:rsidR="00517AA3" w:rsidRPr="009C3801">
        <w:rPr>
          <w:rFonts w:cs="Arial"/>
          <w:color w:val="000000" w:themeColor="text1"/>
          <w:szCs w:val="24"/>
        </w:rPr>
        <w:tab/>
      </w:r>
      <w:r w:rsidR="00517AA3" w:rsidRPr="009C3801">
        <w:rPr>
          <w:rFonts w:cs="Arial"/>
          <w:color w:val="000000" w:themeColor="text1"/>
          <w:szCs w:val="24"/>
        </w:rPr>
        <w:tab/>
      </w:r>
      <w:r w:rsidR="00517AA3" w:rsidRPr="009C3801">
        <w:rPr>
          <w:rFonts w:cs="Arial"/>
          <w:color w:val="000000" w:themeColor="text1"/>
          <w:szCs w:val="24"/>
        </w:rPr>
        <w:tab/>
      </w:r>
      <w:r w:rsidR="00517AA3" w:rsidRPr="009C3801">
        <w:rPr>
          <w:rFonts w:cs="Arial"/>
          <w:color w:val="000000" w:themeColor="text1"/>
          <w:szCs w:val="24"/>
        </w:rPr>
        <w:tab/>
        <w:t>Para-Professional</w:t>
      </w:r>
    </w:p>
    <w:p w14:paraId="57EC51A3" w14:textId="77777777" w:rsidR="00F32B35" w:rsidRPr="00A54766" w:rsidRDefault="009C3801" w:rsidP="00522C29">
      <w:pPr>
        <w:rPr>
          <w:rFonts w:ascii="Bookman Old Style" w:hAnsi="Bookman Old Style"/>
          <w:szCs w:val="24"/>
        </w:rPr>
      </w:pPr>
      <w:r w:rsidRPr="009C3801">
        <w:rPr>
          <w:rFonts w:ascii="Bookman Old Style" w:hAnsi="Bookman Old Style"/>
          <w:szCs w:val="24"/>
        </w:rPr>
        <w:tab/>
      </w:r>
      <w:r w:rsidRPr="009C3801">
        <w:rPr>
          <w:rFonts w:ascii="Bookman Old Style" w:hAnsi="Bookman Old Style"/>
          <w:szCs w:val="24"/>
        </w:rPr>
        <w:tab/>
      </w:r>
      <w:r w:rsidRPr="009C3801">
        <w:rPr>
          <w:rFonts w:ascii="Bookman Old Style" w:hAnsi="Bookman Old Style"/>
          <w:szCs w:val="24"/>
        </w:rPr>
        <w:tab/>
        <w:t xml:space="preserve"> </w:t>
      </w:r>
      <w:r w:rsidR="00442552" w:rsidRPr="009C3801">
        <w:rPr>
          <w:rFonts w:ascii="Bookman Old Style" w:hAnsi="Bookman Old Style" w:cs="Arial"/>
          <w:color w:val="000000" w:themeColor="text1"/>
          <w:szCs w:val="24"/>
        </w:rPr>
        <w:t xml:space="preserve">Loreen </w:t>
      </w:r>
      <w:r w:rsidR="00442552">
        <w:rPr>
          <w:rFonts w:ascii="Bookman Old Style" w:hAnsi="Bookman Old Style" w:cs="Arial"/>
          <w:color w:val="000000" w:themeColor="text1"/>
          <w:szCs w:val="24"/>
        </w:rPr>
        <w:t>Schultz</w:t>
      </w:r>
      <w:r w:rsidR="00442552" w:rsidRPr="009C3801">
        <w:rPr>
          <w:rFonts w:ascii="Bookman Old Style" w:hAnsi="Bookman Old Style" w:cs="Arial"/>
          <w:color w:val="000000" w:themeColor="text1"/>
          <w:szCs w:val="24"/>
        </w:rPr>
        <w:tab/>
      </w:r>
      <w:r w:rsidR="00442552" w:rsidRPr="009C3801">
        <w:rPr>
          <w:rFonts w:ascii="Bookman Old Style" w:hAnsi="Bookman Old Style" w:cs="Arial"/>
          <w:color w:val="000000" w:themeColor="text1"/>
          <w:szCs w:val="24"/>
        </w:rPr>
        <w:tab/>
      </w:r>
      <w:r w:rsidR="00442552" w:rsidRPr="009C3801">
        <w:rPr>
          <w:rFonts w:ascii="Bookman Old Style" w:hAnsi="Bookman Old Style" w:cs="Arial"/>
          <w:color w:val="000000" w:themeColor="text1"/>
          <w:szCs w:val="24"/>
        </w:rPr>
        <w:tab/>
      </w:r>
      <w:r w:rsidR="00442552" w:rsidRPr="009C3801">
        <w:rPr>
          <w:rFonts w:ascii="Bookman Old Style" w:hAnsi="Bookman Old Style" w:cs="Arial"/>
          <w:color w:val="000000" w:themeColor="text1"/>
          <w:szCs w:val="24"/>
        </w:rPr>
        <w:tab/>
        <w:t>Para-Professional</w:t>
      </w:r>
    </w:p>
    <w:p w14:paraId="2004BE06" w14:textId="3B4A74F4" w:rsidR="00F32B35" w:rsidRPr="00132937" w:rsidRDefault="00E62658" w:rsidP="00E62658">
      <w:pPr>
        <w:pStyle w:val="Heading2"/>
        <w:tabs>
          <w:tab w:val="clear" w:pos="5040"/>
          <w:tab w:val="left" w:pos="2430"/>
          <w:tab w:val="left" w:pos="5670"/>
        </w:tabs>
        <w:ind w:left="0"/>
        <w:rPr>
          <w:rFonts w:cs="Arial"/>
          <w:color w:val="000000" w:themeColor="text1"/>
          <w:szCs w:val="24"/>
        </w:rPr>
      </w:pPr>
      <w:r>
        <w:rPr>
          <w:rFonts w:cs="Arial"/>
          <w:color w:val="000000" w:themeColor="text1"/>
          <w:szCs w:val="24"/>
        </w:rPr>
        <w:t xml:space="preserve">                             Jeff Battles</w:t>
      </w:r>
      <w:r w:rsidR="001A65CA">
        <w:rPr>
          <w:rFonts w:cs="Arial"/>
          <w:color w:val="000000" w:themeColor="text1"/>
          <w:szCs w:val="24"/>
        </w:rPr>
        <w:tab/>
      </w:r>
      <w:r w:rsidR="00517AA3" w:rsidRPr="00132937">
        <w:rPr>
          <w:rFonts w:cs="Arial"/>
          <w:color w:val="000000" w:themeColor="text1"/>
          <w:szCs w:val="24"/>
        </w:rPr>
        <w:tab/>
      </w:r>
      <w:r w:rsidR="00517AA3" w:rsidRPr="00132937">
        <w:rPr>
          <w:rFonts w:cs="Arial"/>
          <w:color w:val="000000" w:themeColor="text1"/>
          <w:szCs w:val="24"/>
        </w:rPr>
        <w:tab/>
        <w:t>Custodian</w:t>
      </w:r>
    </w:p>
    <w:p w14:paraId="70FA9D8E" w14:textId="77777777" w:rsidR="00743B3A" w:rsidRDefault="008F55B3" w:rsidP="008F55B3">
      <w:pPr>
        <w:rPr>
          <w:rFonts w:ascii="Bookman Old Style" w:hAnsi="Bookman Old Style"/>
          <w:szCs w:val="24"/>
        </w:rPr>
      </w:pPr>
      <w:r w:rsidRPr="00132937">
        <w:rPr>
          <w:rFonts w:ascii="Bookman Old Style" w:hAnsi="Bookman Old Style"/>
          <w:szCs w:val="24"/>
        </w:rPr>
        <w:tab/>
      </w:r>
      <w:r w:rsidRPr="00132937">
        <w:rPr>
          <w:rFonts w:ascii="Bookman Old Style" w:hAnsi="Bookman Old Style"/>
          <w:szCs w:val="24"/>
        </w:rPr>
        <w:tab/>
      </w:r>
      <w:r w:rsidRPr="00132937">
        <w:rPr>
          <w:rFonts w:ascii="Bookman Old Style" w:hAnsi="Bookman Old Style"/>
          <w:szCs w:val="24"/>
        </w:rPr>
        <w:tab/>
      </w:r>
      <w:r w:rsidRPr="00743B3A">
        <w:rPr>
          <w:rFonts w:ascii="Bookman Old Style" w:hAnsi="Bookman Old Style"/>
          <w:szCs w:val="24"/>
        </w:rPr>
        <w:t xml:space="preserve"> </w:t>
      </w:r>
      <w:r w:rsidR="00743B3A">
        <w:rPr>
          <w:rFonts w:ascii="Bookman Old Style" w:hAnsi="Bookman Old Style"/>
          <w:szCs w:val="24"/>
        </w:rPr>
        <w:t>Dan Grembowski                             Custodian</w:t>
      </w:r>
    </w:p>
    <w:p w14:paraId="597B4553" w14:textId="77777777" w:rsidR="008F55B3" w:rsidRDefault="00743B3A" w:rsidP="008F55B3">
      <w:pPr>
        <w:rPr>
          <w:rFonts w:ascii="Bookman Old Style" w:hAnsi="Bookman Old Style"/>
          <w:szCs w:val="24"/>
        </w:rPr>
      </w:pPr>
      <w:r>
        <w:rPr>
          <w:rFonts w:ascii="Bookman Old Style" w:hAnsi="Bookman Old Style"/>
          <w:szCs w:val="24"/>
        </w:rPr>
        <w:tab/>
      </w:r>
      <w:r>
        <w:rPr>
          <w:rFonts w:ascii="Bookman Old Style" w:hAnsi="Bookman Old Style"/>
          <w:szCs w:val="24"/>
        </w:rPr>
        <w:tab/>
      </w:r>
      <w:r>
        <w:rPr>
          <w:rFonts w:ascii="Bookman Old Style" w:hAnsi="Bookman Old Style"/>
          <w:szCs w:val="24"/>
        </w:rPr>
        <w:tab/>
        <w:t xml:space="preserve"> </w:t>
      </w:r>
      <w:r w:rsidR="009C3801" w:rsidRPr="00743B3A">
        <w:rPr>
          <w:rFonts w:ascii="Bookman Old Style" w:hAnsi="Bookman Old Style"/>
          <w:szCs w:val="24"/>
        </w:rPr>
        <w:t>Dale Caswell</w:t>
      </w:r>
      <w:r w:rsidR="008F55B3" w:rsidRPr="00132937">
        <w:rPr>
          <w:rFonts w:ascii="Bookman Old Style" w:hAnsi="Bookman Old Style"/>
          <w:szCs w:val="24"/>
        </w:rPr>
        <w:tab/>
      </w:r>
      <w:r w:rsidR="008F55B3" w:rsidRPr="00132937">
        <w:rPr>
          <w:rFonts w:ascii="Bookman Old Style" w:hAnsi="Bookman Old Style"/>
          <w:szCs w:val="24"/>
        </w:rPr>
        <w:tab/>
      </w:r>
      <w:r w:rsidR="008F55B3" w:rsidRPr="00132937">
        <w:rPr>
          <w:rFonts w:ascii="Bookman Old Style" w:hAnsi="Bookman Old Style"/>
          <w:szCs w:val="24"/>
        </w:rPr>
        <w:tab/>
      </w:r>
      <w:r w:rsidR="008F55B3" w:rsidRPr="00132937">
        <w:rPr>
          <w:rFonts w:ascii="Bookman Old Style" w:hAnsi="Bookman Old Style"/>
          <w:szCs w:val="24"/>
        </w:rPr>
        <w:tab/>
        <w:t>Evening Cleaner</w:t>
      </w:r>
    </w:p>
    <w:p w14:paraId="691F5AFD" w14:textId="77777777" w:rsidR="00A54766" w:rsidRPr="00132937" w:rsidRDefault="00743B3A" w:rsidP="008F55B3">
      <w:pPr>
        <w:rPr>
          <w:rFonts w:ascii="Bookman Old Style" w:hAnsi="Bookman Old Style"/>
          <w:szCs w:val="24"/>
        </w:rPr>
      </w:pPr>
      <w:r>
        <w:rPr>
          <w:rFonts w:ascii="Bookman Old Style" w:hAnsi="Bookman Old Style"/>
          <w:szCs w:val="24"/>
        </w:rPr>
        <w:tab/>
      </w:r>
    </w:p>
    <w:p w14:paraId="72F293F1" w14:textId="77777777" w:rsidR="00F32B35" w:rsidRPr="00132937" w:rsidRDefault="00942774">
      <w:pPr>
        <w:pStyle w:val="Heading2"/>
        <w:tabs>
          <w:tab w:val="clear" w:pos="5040"/>
          <w:tab w:val="left" w:pos="2430"/>
          <w:tab w:val="left" w:pos="5670"/>
        </w:tabs>
        <w:ind w:left="1530" w:firstLine="720"/>
        <w:rPr>
          <w:rFonts w:cs="Arial"/>
          <w:color w:val="000000" w:themeColor="text1"/>
          <w:szCs w:val="24"/>
        </w:rPr>
      </w:pPr>
      <w:r>
        <w:rPr>
          <w:rFonts w:cs="Arial"/>
          <w:color w:val="000000" w:themeColor="text1"/>
          <w:szCs w:val="24"/>
        </w:rPr>
        <w:t>Lona Thode</w:t>
      </w:r>
      <w:r w:rsidR="009C3801">
        <w:rPr>
          <w:rFonts w:cs="Arial"/>
          <w:color w:val="000000" w:themeColor="text1"/>
          <w:szCs w:val="24"/>
        </w:rPr>
        <w:tab/>
      </w:r>
      <w:r w:rsidR="00522C29">
        <w:rPr>
          <w:rFonts w:cs="Arial"/>
          <w:color w:val="000000" w:themeColor="text1"/>
          <w:szCs w:val="24"/>
        </w:rPr>
        <w:tab/>
      </w:r>
      <w:r w:rsidR="00522C29">
        <w:rPr>
          <w:rFonts w:cs="Arial"/>
          <w:color w:val="000000" w:themeColor="text1"/>
          <w:szCs w:val="24"/>
        </w:rPr>
        <w:tab/>
      </w:r>
      <w:r w:rsidR="00517AA3" w:rsidRPr="00132937">
        <w:rPr>
          <w:rFonts w:cs="Arial"/>
          <w:color w:val="000000" w:themeColor="text1"/>
          <w:szCs w:val="24"/>
        </w:rPr>
        <w:t>Head Cook</w:t>
      </w:r>
    </w:p>
    <w:p w14:paraId="5F22844D" w14:textId="77777777" w:rsidR="00F32B35" w:rsidRDefault="001A65CA" w:rsidP="00896526">
      <w:pPr>
        <w:pStyle w:val="Heading2"/>
        <w:tabs>
          <w:tab w:val="clear" w:pos="5040"/>
          <w:tab w:val="left" w:pos="2430"/>
          <w:tab w:val="left" w:pos="5670"/>
        </w:tabs>
        <w:ind w:left="1530" w:firstLine="720"/>
        <w:rPr>
          <w:rFonts w:cs="Arial"/>
          <w:color w:val="000000" w:themeColor="text1"/>
          <w:szCs w:val="24"/>
        </w:rPr>
      </w:pPr>
      <w:r>
        <w:rPr>
          <w:rFonts w:cs="Arial"/>
          <w:color w:val="000000" w:themeColor="text1"/>
          <w:szCs w:val="24"/>
        </w:rPr>
        <w:t>Randy Sauve</w:t>
      </w:r>
      <w:r w:rsidR="00517AA3" w:rsidRPr="00132937">
        <w:rPr>
          <w:rFonts w:cs="Arial"/>
          <w:color w:val="000000" w:themeColor="text1"/>
          <w:szCs w:val="24"/>
        </w:rPr>
        <w:tab/>
      </w:r>
      <w:r w:rsidR="00517AA3" w:rsidRPr="00132937">
        <w:rPr>
          <w:rFonts w:cs="Arial"/>
          <w:color w:val="000000" w:themeColor="text1"/>
          <w:szCs w:val="24"/>
        </w:rPr>
        <w:tab/>
      </w:r>
      <w:r w:rsidR="00517AA3" w:rsidRPr="00132937">
        <w:rPr>
          <w:rFonts w:cs="Arial"/>
          <w:color w:val="000000" w:themeColor="text1"/>
          <w:szCs w:val="24"/>
        </w:rPr>
        <w:tab/>
        <w:t>Asst. Cook</w:t>
      </w:r>
    </w:p>
    <w:p w14:paraId="4A3A72A3" w14:textId="77777777" w:rsidR="00BE4B12" w:rsidRDefault="00BE4B12" w:rsidP="00BE4B12"/>
    <w:p w14:paraId="3F4CA9F0" w14:textId="77777777" w:rsidR="00BE4B12" w:rsidRDefault="00BE4B12" w:rsidP="00BE4B12">
      <w:pPr>
        <w:jc w:val="center"/>
        <w:rPr>
          <w:rFonts w:ascii="Arial" w:hAnsi="Arial" w:cs="Arial"/>
          <w:b/>
          <w:bCs/>
          <w:color w:val="414B56"/>
          <w:sz w:val="27"/>
          <w:szCs w:val="27"/>
          <w:u w:val="single"/>
        </w:rPr>
      </w:pPr>
    </w:p>
    <w:p w14:paraId="7B20240A" w14:textId="77777777" w:rsidR="00BE4B12" w:rsidRPr="00BB4088" w:rsidRDefault="00BE4B12" w:rsidP="00BE4B12">
      <w:pPr>
        <w:jc w:val="center"/>
        <w:rPr>
          <w:rFonts w:ascii="Arial" w:hAnsi="Arial" w:cs="Arial"/>
          <w:color w:val="000000" w:themeColor="text1"/>
          <w:sz w:val="20"/>
        </w:rPr>
      </w:pPr>
      <w:r w:rsidRPr="00BB4088">
        <w:rPr>
          <w:rFonts w:ascii="Arial" w:hAnsi="Arial" w:cs="Arial"/>
          <w:b/>
          <w:bCs/>
          <w:color w:val="000000" w:themeColor="text1"/>
          <w:sz w:val="27"/>
          <w:szCs w:val="27"/>
          <w:u w:val="single"/>
        </w:rPr>
        <w:t>Mental Health</w:t>
      </w:r>
    </w:p>
    <w:p w14:paraId="1B139B41" w14:textId="77777777" w:rsidR="00BE4B12" w:rsidRDefault="00BE4B12" w:rsidP="00BE4B12">
      <w:pPr>
        <w:jc w:val="center"/>
        <w:rPr>
          <w:rFonts w:ascii="Arial" w:hAnsi="Arial" w:cs="Arial"/>
          <w:color w:val="414B56"/>
          <w:sz w:val="20"/>
        </w:rPr>
      </w:pPr>
    </w:p>
    <w:p w14:paraId="5A37DDC2" w14:textId="77777777" w:rsidR="00BE4B12" w:rsidRPr="00BB4088" w:rsidRDefault="00BE4B12" w:rsidP="00BE4B12">
      <w:pPr>
        <w:jc w:val="center"/>
        <w:rPr>
          <w:rFonts w:ascii="Arial" w:hAnsi="Arial" w:cs="Arial"/>
          <w:color w:val="000000" w:themeColor="text1"/>
          <w:sz w:val="20"/>
        </w:rPr>
      </w:pPr>
      <w:r w:rsidRPr="00BB4088">
        <w:rPr>
          <w:rFonts w:ascii="Arial" w:hAnsi="Arial" w:cs="Arial"/>
          <w:color w:val="000000" w:themeColor="text1"/>
        </w:rPr>
        <w:t>For mental health </w:t>
      </w:r>
      <w:r w:rsidRPr="00BB4088">
        <w:rPr>
          <w:rFonts w:ascii="Arial" w:hAnsi="Arial" w:cs="Arial"/>
          <w:color w:val="000000" w:themeColor="text1"/>
          <w:u w:val="single"/>
        </w:rPr>
        <w:t>emergencies</w:t>
      </w:r>
      <w:r w:rsidRPr="00BB4088">
        <w:rPr>
          <w:rFonts w:ascii="Arial" w:hAnsi="Arial" w:cs="Arial"/>
          <w:color w:val="000000" w:themeColor="text1"/>
        </w:rPr>
        <w:t> or personal and family crisis, call the Mental Health Crisis Line at:</w:t>
      </w:r>
    </w:p>
    <w:p w14:paraId="2C4350D1" w14:textId="77777777" w:rsidR="00BE4B12" w:rsidRPr="00BB4088" w:rsidRDefault="00BE4B12" w:rsidP="00BE4B12">
      <w:pPr>
        <w:jc w:val="center"/>
        <w:rPr>
          <w:rFonts w:ascii="Arial" w:hAnsi="Arial" w:cs="Arial"/>
          <w:color w:val="000000" w:themeColor="text1"/>
          <w:sz w:val="20"/>
        </w:rPr>
      </w:pPr>
      <w:r w:rsidRPr="00BB4088">
        <w:rPr>
          <w:rFonts w:ascii="Arial" w:hAnsi="Arial" w:cs="Arial"/>
          <w:color w:val="000000" w:themeColor="text1"/>
        </w:rPr>
        <w:t>1-800-282-5005</w:t>
      </w:r>
    </w:p>
    <w:p w14:paraId="2D8026A3" w14:textId="77777777" w:rsidR="00BE4B12" w:rsidRPr="00BB4088" w:rsidRDefault="00BE4B12" w:rsidP="00BE4B12">
      <w:pPr>
        <w:jc w:val="center"/>
        <w:rPr>
          <w:rFonts w:ascii="Arial" w:hAnsi="Arial" w:cs="Arial"/>
          <w:color w:val="000000" w:themeColor="text1"/>
          <w:sz w:val="20"/>
        </w:rPr>
      </w:pPr>
      <w:r w:rsidRPr="00BB4088">
        <w:rPr>
          <w:rFonts w:ascii="Arial" w:hAnsi="Arial" w:cs="Arial"/>
          <w:color w:val="000000" w:themeColor="text1"/>
        </w:rPr>
        <w:t> text MN to 741741 to speak anonymously with a Crisis Counselor</w:t>
      </w:r>
    </w:p>
    <w:p w14:paraId="28570459" w14:textId="77777777" w:rsidR="00BE4B12" w:rsidRPr="00BB4088" w:rsidRDefault="00BE4B12" w:rsidP="00BE4B12">
      <w:pPr>
        <w:jc w:val="center"/>
        <w:rPr>
          <w:rFonts w:ascii="Arial" w:hAnsi="Arial" w:cs="Arial"/>
          <w:color w:val="000000" w:themeColor="text1"/>
          <w:sz w:val="20"/>
        </w:rPr>
      </w:pPr>
      <w:r w:rsidRPr="00BB4088">
        <w:rPr>
          <w:rFonts w:ascii="Arial" w:hAnsi="Arial" w:cs="Arial"/>
          <w:color w:val="000000" w:themeColor="text1"/>
        </w:rPr>
        <w:t>or</w:t>
      </w:r>
    </w:p>
    <w:p w14:paraId="2D4E8899" w14:textId="77777777" w:rsidR="00BE4B12" w:rsidRPr="00BB4088" w:rsidRDefault="00BE4B12" w:rsidP="00BE4B12">
      <w:pPr>
        <w:jc w:val="center"/>
        <w:rPr>
          <w:rFonts w:ascii="Arial" w:hAnsi="Arial" w:cs="Arial"/>
          <w:color w:val="000000" w:themeColor="text1"/>
          <w:sz w:val="20"/>
        </w:rPr>
      </w:pPr>
      <w:r w:rsidRPr="00BB4088">
        <w:rPr>
          <w:rFonts w:ascii="Arial" w:hAnsi="Arial" w:cs="Arial"/>
          <w:color w:val="000000" w:themeColor="text1"/>
        </w:rPr>
        <w:t>call the National Suicide Prevention Lifeline</w:t>
      </w:r>
    </w:p>
    <w:p w14:paraId="38DB2D40" w14:textId="77777777" w:rsidR="00BE4B12" w:rsidRPr="00BB4088" w:rsidRDefault="00BE4B12" w:rsidP="00BE4B12">
      <w:pPr>
        <w:jc w:val="center"/>
        <w:rPr>
          <w:rFonts w:ascii="Arial" w:hAnsi="Arial" w:cs="Arial"/>
          <w:color w:val="000000" w:themeColor="text1"/>
          <w:sz w:val="20"/>
        </w:rPr>
      </w:pPr>
      <w:r w:rsidRPr="00BB4088">
        <w:rPr>
          <w:rFonts w:ascii="Arial" w:hAnsi="Arial" w:cs="Arial"/>
          <w:color w:val="000000" w:themeColor="text1"/>
        </w:rPr>
        <w:t>1-800-273-8255</w:t>
      </w:r>
    </w:p>
    <w:p w14:paraId="4B63B7A8" w14:textId="77777777" w:rsidR="00BE4B12" w:rsidRPr="00BB4088" w:rsidRDefault="00BE4B12" w:rsidP="00BE4B12">
      <w:pPr>
        <w:jc w:val="center"/>
        <w:rPr>
          <w:rFonts w:ascii="Arial" w:hAnsi="Arial" w:cs="Arial"/>
          <w:color w:val="000000" w:themeColor="text1"/>
          <w:sz w:val="20"/>
        </w:rPr>
      </w:pPr>
    </w:p>
    <w:p w14:paraId="4B8985D7" w14:textId="77777777" w:rsidR="00BE4B12" w:rsidRPr="00BB4088" w:rsidRDefault="00BE4B12" w:rsidP="00BE4B12">
      <w:pPr>
        <w:jc w:val="center"/>
        <w:rPr>
          <w:rFonts w:ascii="Arial" w:hAnsi="Arial" w:cs="Arial"/>
          <w:color w:val="000000" w:themeColor="text1"/>
          <w:sz w:val="20"/>
        </w:rPr>
      </w:pPr>
      <w:r w:rsidRPr="00BB4088">
        <w:rPr>
          <w:rFonts w:ascii="Arial" w:hAnsi="Arial" w:cs="Arial"/>
          <w:color w:val="000000" w:themeColor="text1"/>
          <w:u w:val="single"/>
        </w:rPr>
        <w:t>Non-Emergency Appointments:</w:t>
      </w:r>
    </w:p>
    <w:p w14:paraId="75E072D4" w14:textId="77777777" w:rsidR="00BE4B12" w:rsidRPr="00BB4088" w:rsidRDefault="00BB4088" w:rsidP="00BE4B12">
      <w:pPr>
        <w:jc w:val="center"/>
        <w:rPr>
          <w:rFonts w:ascii="Arial" w:hAnsi="Arial" w:cs="Arial"/>
          <w:color w:val="000000" w:themeColor="text1"/>
          <w:sz w:val="20"/>
        </w:rPr>
      </w:pPr>
      <w:r w:rsidRPr="00BB4088">
        <w:rPr>
          <w:rFonts w:ascii="Arial" w:hAnsi="Arial" w:cs="Arial"/>
          <w:color w:val="000000" w:themeColor="text1"/>
        </w:rPr>
        <w:t xml:space="preserve">Alluma- Crookston: </w:t>
      </w:r>
      <w:r w:rsidR="00BE4B12" w:rsidRPr="00BB4088">
        <w:rPr>
          <w:rFonts w:ascii="Arial" w:hAnsi="Arial" w:cs="Arial"/>
          <w:color w:val="000000" w:themeColor="text1"/>
        </w:rPr>
        <w:t xml:space="preserve"> 218-281-3940</w:t>
      </w:r>
    </w:p>
    <w:p w14:paraId="3EA2142B" w14:textId="77777777" w:rsidR="00BE4B12" w:rsidRPr="00BB4088" w:rsidRDefault="00BE4B12" w:rsidP="00BE4B12">
      <w:pPr>
        <w:jc w:val="center"/>
        <w:rPr>
          <w:rFonts w:ascii="Arial" w:hAnsi="Arial" w:cs="Arial"/>
          <w:color w:val="000000" w:themeColor="text1"/>
        </w:rPr>
      </w:pPr>
      <w:r w:rsidRPr="00BB4088">
        <w:rPr>
          <w:rFonts w:ascii="Arial" w:hAnsi="Arial" w:cs="Arial"/>
          <w:color w:val="000000" w:themeColor="text1"/>
        </w:rPr>
        <w:t>Sanford Thief River Falls Behavioral Health Clinic - 218-683-4351</w:t>
      </w:r>
    </w:p>
    <w:p w14:paraId="6AEC97DA" w14:textId="77777777" w:rsidR="00BE4B12" w:rsidRDefault="00BE4B12" w:rsidP="00BE4B12">
      <w:pPr>
        <w:jc w:val="center"/>
        <w:rPr>
          <w:rFonts w:ascii="Arial" w:hAnsi="Arial" w:cs="Arial"/>
          <w:color w:val="414B56"/>
          <w:sz w:val="20"/>
        </w:rPr>
      </w:pPr>
    </w:p>
    <w:p w14:paraId="118A650F" w14:textId="77777777" w:rsidR="00BE4B12" w:rsidRDefault="00BE4B12" w:rsidP="00BE4B12"/>
    <w:p w14:paraId="0553A26E" w14:textId="77777777" w:rsidR="00C20E3E" w:rsidRDefault="00C20E3E" w:rsidP="00BE4B12"/>
    <w:p w14:paraId="748B0F5A" w14:textId="77777777" w:rsidR="00C20E3E" w:rsidRPr="00BE4B12" w:rsidRDefault="00C20E3E" w:rsidP="00BE4B12"/>
    <w:p w14:paraId="15D8F525" w14:textId="77777777" w:rsidR="00896526" w:rsidRPr="00896526" w:rsidRDefault="00896526" w:rsidP="00896526"/>
    <w:p w14:paraId="3F415340" w14:textId="77777777" w:rsidR="00F32B35" w:rsidRPr="008F55B3" w:rsidRDefault="00517AA3" w:rsidP="008F55B3">
      <w:pPr>
        <w:pStyle w:val="Heading2"/>
        <w:tabs>
          <w:tab w:val="clear" w:pos="5040"/>
          <w:tab w:val="left" w:pos="360"/>
        </w:tabs>
        <w:ind w:left="0"/>
        <w:jc w:val="center"/>
        <w:rPr>
          <w:b/>
          <w:color w:val="000000" w:themeColor="text1"/>
        </w:rPr>
      </w:pPr>
      <w:bookmarkStart w:id="3" w:name="_SCHOOL_CALENDAR_2015-2016"/>
      <w:bookmarkEnd w:id="3"/>
      <w:r w:rsidRPr="00B86351">
        <w:rPr>
          <w:b/>
          <w:color w:val="000000" w:themeColor="text1"/>
        </w:rPr>
        <w:lastRenderedPageBreak/>
        <w:t xml:space="preserve">SCHOOL CALENDAR </w:t>
      </w:r>
      <w:r w:rsidR="001A65CA">
        <w:rPr>
          <w:b/>
          <w:color w:val="000000" w:themeColor="text1"/>
        </w:rPr>
        <w:t>2025-2026</w:t>
      </w:r>
      <w:r w:rsidRPr="00B86351">
        <w:rPr>
          <w:b/>
          <w:color w:val="000000" w:themeColor="text1"/>
        </w:rPr>
        <w:fldChar w:fldCharType="begin"/>
      </w:r>
      <w:r w:rsidRPr="00B86351">
        <w:rPr>
          <w:color w:val="000000" w:themeColor="text1"/>
        </w:rPr>
        <w:instrText xml:space="preserve"> XE "</w:instrText>
      </w:r>
      <w:r w:rsidRPr="00B86351">
        <w:rPr>
          <w:b/>
          <w:color w:val="000000" w:themeColor="text1"/>
        </w:rPr>
        <w:instrText>SCHOOL CALENDAR 2014-2015</w:instrText>
      </w:r>
      <w:r w:rsidRPr="00B86351">
        <w:rPr>
          <w:color w:val="000000" w:themeColor="text1"/>
        </w:rPr>
        <w:instrText xml:space="preserve">" </w:instrText>
      </w:r>
      <w:r w:rsidRPr="00B86351">
        <w:rPr>
          <w:b/>
          <w:color w:val="000000" w:themeColor="text1"/>
        </w:rPr>
        <w:fldChar w:fldCharType="end"/>
      </w:r>
    </w:p>
    <w:p w14:paraId="48238AAD" w14:textId="77777777" w:rsidR="00F32B35" w:rsidRPr="00A54766" w:rsidRDefault="00522C29">
      <w:pPr>
        <w:pStyle w:val="Heading2"/>
        <w:tabs>
          <w:tab w:val="clear" w:pos="5040"/>
          <w:tab w:val="left" w:pos="0"/>
          <w:tab w:val="left" w:pos="1260"/>
        </w:tabs>
        <w:ind w:left="810" w:firstLine="450"/>
        <w:rPr>
          <w:rFonts w:cs="Arial"/>
          <w:color w:val="000000" w:themeColor="text1"/>
          <w:sz w:val="20"/>
        </w:rPr>
      </w:pPr>
      <w:r w:rsidRPr="00A54766">
        <w:rPr>
          <w:rFonts w:cs="Arial"/>
          <w:color w:val="000000" w:themeColor="text1"/>
          <w:sz w:val="20"/>
        </w:rPr>
        <w:t xml:space="preserve">August </w:t>
      </w:r>
      <w:r w:rsidR="001A65CA">
        <w:rPr>
          <w:rFonts w:cs="Arial"/>
          <w:color w:val="000000" w:themeColor="text1"/>
          <w:sz w:val="20"/>
        </w:rPr>
        <w:t>20, 21, 25-28</w:t>
      </w:r>
      <w:r w:rsidR="00517AA3" w:rsidRPr="00A54766">
        <w:rPr>
          <w:rFonts w:cs="Arial"/>
          <w:color w:val="000000" w:themeColor="text1"/>
          <w:sz w:val="20"/>
        </w:rPr>
        <w:tab/>
      </w:r>
      <w:r w:rsidR="00C94CD3">
        <w:rPr>
          <w:rFonts w:cs="Arial"/>
          <w:color w:val="000000" w:themeColor="text1"/>
          <w:sz w:val="20"/>
        </w:rPr>
        <w:tab/>
      </w:r>
      <w:r w:rsidR="004137D5">
        <w:rPr>
          <w:rFonts w:cs="Arial"/>
          <w:color w:val="000000" w:themeColor="text1"/>
          <w:sz w:val="20"/>
        </w:rPr>
        <w:tab/>
      </w:r>
      <w:r w:rsidR="00517AA3" w:rsidRPr="00A54766">
        <w:rPr>
          <w:rFonts w:cs="Arial"/>
          <w:color w:val="000000" w:themeColor="text1"/>
          <w:sz w:val="20"/>
        </w:rPr>
        <w:t>Staff Development</w:t>
      </w:r>
    </w:p>
    <w:p w14:paraId="168BF32E" w14:textId="77777777" w:rsidR="00F32B35" w:rsidRPr="00A54766" w:rsidRDefault="004137D5">
      <w:pPr>
        <w:pStyle w:val="Heading2"/>
        <w:tabs>
          <w:tab w:val="clear" w:pos="5040"/>
          <w:tab w:val="left" w:pos="0"/>
          <w:tab w:val="left" w:pos="1260"/>
        </w:tabs>
        <w:ind w:left="810" w:firstLine="450"/>
        <w:rPr>
          <w:rFonts w:cs="Arial"/>
          <w:color w:val="000000" w:themeColor="text1"/>
          <w:sz w:val="20"/>
        </w:rPr>
      </w:pPr>
      <w:r>
        <w:rPr>
          <w:rFonts w:cs="Arial"/>
          <w:color w:val="000000" w:themeColor="text1"/>
          <w:sz w:val="20"/>
        </w:rPr>
        <w:t xml:space="preserve">August </w:t>
      </w:r>
      <w:r w:rsidR="000B0308">
        <w:rPr>
          <w:rFonts w:cs="Arial"/>
          <w:color w:val="000000" w:themeColor="text1"/>
          <w:sz w:val="20"/>
        </w:rPr>
        <w:t>2</w:t>
      </w:r>
      <w:r w:rsidR="001A65CA">
        <w:rPr>
          <w:rFonts w:cs="Arial"/>
          <w:color w:val="000000" w:themeColor="text1"/>
          <w:sz w:val="20"/>
        </w:rPr>
        <w:t>7</w:t>
      </w:r>
      <w:r w:rsidR="00517AA3" w:rsidRPr="00A54766">
        <w:rPr>
          <w:rFonts w:cs="Arial"/>
          <w:color w:val="000000" w:themeColor="text1"/>
          <w:sz w:val="20"/>
        </w:rPr>
        <w:tab/>
      </w:r>
      <w:r w:rsidR="00517AA3" w:rsidRPr="00A54766">
        <w:rPr>
          <w:rFonts w:cs="Arial"/>
          <w:color w:val="000000" w:themeColor="text1"/>
          <w:sz w:val="20"/>
        </w:rPr>
        <w:tab/>
      </w:r>
      <w:r w:rsidR="00517AA3" w:rsidRPr="00A54766">
        <w:rPr>
          <w:rFonts w:cs="Arial"/>
          <w:color w:val="000000" w:themeColor="text1"/>
          <w:sz w:val="20"/>
        </w:rPr>
        <w:tab/>
      </w:r>
      <w:r w:rsidR="00517AA3" w:rsidRPr="00A54766">
        <w:rPr>
          <w:rFonts w:cs="Arial"/>
          <w:color w:val="000000" w:themeColor="text1"/>
          <w:sz w:val="20"/>
        </w:rPr>
        <w:tab/>
        <w:t>J.</w:t>
      </w:r>
      <w:r w:rsidR="00942774" w:rsidRPr="00A54766">
        <w:rPr>
          <w:rFonts w:cs="Arial"/>
          <w:color w:val="000000" w:themeColor="text1"/>
          <w:sz w:val="20"/>
        </w:rPr>
        <w:t xml:space="preserve">A. Hughes Back to School Night </w:t>
      </w:r>
    </w:p>
    <w:p w14:paraId="11FCE782" w14:textId="77777777" w:rsidR="00F32B35" w:rsidRPr="00A54766" w:rsidRDefault="00522C29">
      <w:pPr>
        <w:pStyle w:val="Heading2"/>
        <w:tabs>
          <w:tab w:val="clear" w:pos="5040"/>
          <w:tab w:val="left" w:pos="0"/>
          <w:tab w:val="left" w:pos="1260"/>
        </w:tabs>
        <w:ind w:left="810" w:firstLine="450"/>
        <w:rPr>
          <w:rFonts w:cs="Arial"/>
          <w:color w:val="000000" w:themeColor="text1"/>
          <w:sz w:val="20"/>
        </w:rPr>
      </w:pPr>
      <w:r w:rsidRPr="00A54766">
        <w:rPr>
          <w:rFonts w:cs="Arial"/>
          <w:color w:val="000000" w:themeColor="text1"/>
          <w:sz w:val="20"/>
        </w:rPr>
        <w:t xml:space="preserve">September </w:t>
      </w:r>
      <w:r w:rsidR="001A65CA">
        <w:rPr>
          <w:rFonts w:cs="Arial"/>
          <w:color w:val="000000" w:themeColor="text1"/>
          <w:sz w:val="20"/>
        </w:rPr>
        <w:t>2</w:t>
      </w:r>
      <w:r w:rsidR="00517AA3" w:rsidRPr="00A54766">
        <w:rPr>
          <w:rFonts w:cs="Arial"/>
          <w:color w:val="000000" w:themeColor="text1"/>
          <w:sz w:val="20"/>
        </w:rPr>
        <w:tab/>
      </w:r>
      <w:r w:rsidR="00517AA3" w:rsidRPr="00A54766">
        <w:rPr>
          <w:rFonts w:cs="Arial"/>
          <w:color w:val="000000" w:themeColor="text1"/>
          <w:sz w:val="20"/>
        </w:rPr>
        <w:tab/>
      </w:r>
      <w:r w:rsidR="00517AA3" w:rsidRPr="00A54766">
        <w:rPr>
          <w:rFonts w:cs="Arial"/>
          <w:color w:val="000000" w:themeColor="text1"/>
          <w:sz w:val="20"/>
        </w:rPr>
        <w:tab/>
      </w:r>
      <w:r w:rsidR="00517AA3" w:rsidRPr="00A54766">
        <w:rPr>
          <w:rFonts w:cs="Arial"/>
          <w:color w:val="000000" w:themeColor="text1"/>
          <w:sz w:val="20"/>
        </w:rPr>
        <w:tab/>
        <w:t>First Day of School</w:t>
      </w:r>
    </w:p>
    <w:p w14:paraId="2E4A17C1" w14:textId="5DA2BAE5" w:rsidR="00F32B35" w:rsidRPr="0020324B" w:rsidRDefault="00517AA3">
      <w:pPr>
        <w:rPr>
          <w:rFonts w:ascii="Bookman Old Style" w:hAnsi="Bookman Old Style"/>
          <w:color w:val="000000" w:themeColor="text1"/>
          <w:sz w:val="20"/>
        </w:rPr>
      </w:pPr>
      <w:r w:rsidRPr="00A54766">
        <w:rPr>
          <w:color w:val="000000" w:themeColor="text1"/>
          <w:sz w:val="20"/>
        </w:rPr>
        <w:tab/>
        <w:t xml:space="preserve">      </w:t>
      </w:r>
      <w:r w:rsidRPr="00A54766">
        <w:rPr>
          <w:rFonts w:ascii="Bookman Old Style" w:hAnsi="Bookman Old Style"/>
          <w:color w:val="000000" w:themeColor="text1"/>
          <w:sz w:val="20"/>
        </w:rPr>
        <w:t xml:space="preserve"> </w:t>
      </w:r>
      <w:r w:rsidR="004137D5">
        <w:rPr>
          <w:rFonts w:ascii="Bookman Old Style" w:hAnsi="Bookman Old Style"/>
          <w:color w:val="000000" w:themeColor="text1"/>
          <w:sz w:val="20"/>
        </w:rPr>
        <w:t xml:space="preserve"> </w:t>
      </w:r>
      <w:r w:rsidRPr="00A54766">
        <w:rPr>
          <w:rFonts w:ascii="Bookman Old Style" w:hAnsi="Bookman Old Style"/>
          <w:color w:val="000000" w:themeColor="text1"/>
          <w:sz w:val="20"/>
        </w:rPr>
        <w:t xml:space="preserve"> </w:t>
      </w:r>
      <w:r w:rsidRPr="0020324B">
        <w:rPr>
          <w:rFonts w:ascii="Bookman Old Style" w:hAnsi="Bookman Old Style"/>
          <w:color w:val="000000" w:themeColor="text1"/>
          <w:sz w:val="20"/>
        </w:rPr>
        <w:t>September</w:t>
      </w:r>
      <w:r w:rsidR="000B0308" w:rsidRPr="0020324B">
        <w:rPr>
          <w:rFonts w:ascii="Bookman Old Style" w:hAnsi="Bookman Old Style"/>
          <w:color w:val="000000" w:themeColor="text1"/>
          <w:sz w:val="20"/>
        </w:rPr>
        <w:t xml:space="preserve"> 1</w:t>
      </w:r>
      <w:r w:rsidR="0020324B" w:rsidRPr="0020324B">
        <w:rPr>
          <w:rFonts w:ascii="Bookman Old Style" w:hAnsi="Bookman Old Style"/>
          <w:color w:val="000000" w:themeColor="text1"/>
          <w:sz w:val="20"/>
        </w:rPr>
        <w:t>1</w:t>
      </w:r>
      <w:r w:rsidR="008F55B3" w:rsidRPr="0020324B">
        <w:rPr>
          <w:rFonts w:ascii="Bookman Old Style" w:hAnsi="Bookman Old Style"/>
          <w:color w:val="000000" w:themeColor="text1"/>
          <w:sz w:val="20"/>
        </w:rPr>
        <w:tab/>
      </w:r>
      <w:r w:rsidRPr="0020324B">
        <w:rPr>
          <w:rFonts w:ascii="Bookman Old Style" w:hAnsi="Bookman Old Style"/>
          <w:color w:val="000000" w:themeColor="text1"/>
          <w:sz w:val="20"/>
        </w:rPr>
        <w:tab/>
      </w:r>
      <w:r w:rsidRPr="0020324B">
        <w:rPr>
          <w:rFonts w:ascii="Bookman Old Style" w:hAnsi="Bookman Old Style"/>
          <w:color w:val="000000" w:themeColor="text1"/>
          <w:sz w:val="20"/>
        </w:rPr>
        <w:tab/>
      </w:r>
      <w:r w:rsidRPr="0020324B">
        <w:rPr>
          <w:rFonts w:ascii="Bookman Old Style" w:hAnsi="Bookman Old Style"/>
          <w:color w:val="000000" w:themeColor="text1"/>
          <w:sz w:val="20"/>
        </w:rPr>
        <w:tab/>
        <w:t>J.A. Hughes School Pictures</w:t>
      </w:r>
      <w:r w:rsidRPr="0020324B">
        <w:rPr>
          <w:rFonts w:ascii="Bookman Old Style" w:hAnsi="Bookman Old Style"/>
          <w:color w:val="000000" w:themeColor="text1"/>
          <w:sz w:val="20"/>
        </w:rPr>
        <w:tab/>
      </w:r>
    </w:p>
    <w:p w14:paraId="6B7E236C" w14:textId="77777777" w:rsidR="0007734D" w:rsidRPr="00A54766" w:rsidRDefault="00522C29">
      <w:pPr>
        <w:pStyle w:val="Heading2"/>
        <w:tabs>
          <w:tab w:val="clear" w:pos="5040"/>
          <w:tab w:val="left" w:pos="0"/>
          <w:tab w:val="left" w:pos="1260"/>
        </w:tabs>
        <w:ind w:left="810" w:firstLine="450"/>
        <w:rPr>
          <w:rFonts w:cs="Arial"/>
          <w:color w:val="000000" w:themeColor="text1"/>
          <w:sz w:val="20"/>
        </w:rPr>
      </w:pPr>
      <w:r w:rsidRPr="00A54766">
        <w:rPr>
          <w:rFonts w:cs="Arial"/>
          <w:color w:val="000000" w:themeColor="text1"/>
          <w:sz w:val="20"/>
        </w:rPr>
        <w:t xml:space="preserve">October </w:t>
      </w:r>
      <w:r w:rsidR="001A65CA">
        <w:rPr>
          <w:rFonts w:cs="Arial"/>
          <w:color w:val="000000" w:themeColor="text1"/>
          <w:sz w:val="20"/>
        </w:rPr>
        <w:t>8</w:t>
      </w:r>
      <w:r w:rsidR="0007734D" w:rsidRPr="00A54766">
        <w:rPr>
          <w:rFonts w:cs="Arial"/>
          <w:color w:val="000000" w:themeColor="text1"/>
          <w:sz w:val="20"/>
        </w:rPr>
        <w:tab/>
      </w:r>
      <w:r w:rsidR="0007734D" w:rsidRPr="00A54766">
        <w:rPr>
          <w:rFonts w:cs="Arial"/>
          <w:color w:val="000000" w:themeColor="text1"/>
          <w:sz w:val="20"/>
        </w:rPr>
        <w:tab/>
      </w:r>
      <w:r w:rsidR="0007734D" w:rsidRPr="00A54766">
        <w:rPr>
          <w:rFonts w:cs="Arial"/>
          <w:color w:val="000000" w:themeColor="text1"/>
          <w:sz w:val="20"/>
        </w:rPr>
        <w:tab/>
      </w:r>
      <w:r w:rsidR="0007734D" w:rsidRPr="00A54766">
        <w:rPr>
          <w:rFonts w:cs="Arial"/>
          <w:color w:val="000000" w:themeColor="text1"/>
          <w:sz w:val="20"/>
        </w:rPr>
        <w:tab/>
        <w:t>Student ½ Day Parent/Teacher Conferences 12:30-7:30</w:t>
      </w:r>
    </w:p>
    <w:p w14:paraId="6121DE0B" w14:textId="77777777" w:rsidR="00F32B35" w:rsidRPr="00A54766" w:rsidRDefault="00DE2A26" w:rsidP="0007734D">
      <w:pPr>
        <w:pStyle w:val="Heading2"/>
        <w:tabs>
          <w:tab w:val="clear" w:pos="5040"/>
          <w:tab w:val="left" w:pos="0"/>
          <w:tab w:val="left" w:pos="1260"/>
        </w:tabs>
        <w:ind w:left="810" w:firstLine="450"/>
        <w:rPr>
          <w:rFonts w:cs="Arial"/>
          <w:color w:val="000000" w:themeColor="text1"/>
          <w:sz w:val="20"/>
        </w:rPr>
      </w:pPr>
      <w:r w:rsidRPr="00A54766">
        <w:rPr>
          <w:rFonts w:cs="Arial"/>
          <w:color w:val="000000" w:themeColor="text1"/>
          <w:sz w:val="20"/>
        </w:rPr>
        <w:t xml:space="preserve">October </w:t>
      </w:r>
      <w:r w:rsidR="001A65CA">
        <w:rPr>
          <w:rFonts w:cs="Arial"/>
          <w:color w:val="000000" w:themeColor="text1"/>
          <w:sz w:val="20"/>
        </w:rPr>
        <w:t>16-17</w:t>
      </w:r>
      <w:r w:rsidR="001A65CA">
        <w:rPr>
          <w:rFonts w:cs="Arial"/>
          <w:color w:val="000000" w:themeColor="text1"/>
          <w:sz w:val="20"/>
        </w:rPr>
        <w:tab/>
      </w:r>
      <w:r w:rsidR="00517AA3" w:rsidRPr="00A54766">
        <w:rPr>
          <w:rFonts w:cs="Arial"/>
          <w:color w:val="000000" w:themeColor="text1"/>
          <w:sz w:val="20"/>
        </w:rPr>
        <w:tab/>
      </w:r>
      <w:r w:rsidR="00517AA3" w:rsidRPr="00A54766">
        <w:rPr>
          <w:rFonts w:cs="Arial"/>
          <w:color w:val="000000" w:themeColor="text1"/>
          <w:sz w:val="20"/>
        </w:rPr>
        <w:tab/>
      </w:r>
      <w:r w:rsidR="00517AA3" w:rsidRPr="00A54766">
        <w:rPr>
          <w:rFonts w:cs="Arial"/>
          <w:color w:val="000000" w:themeColor="text1"/>
          <w:sz w:val="20"/>
        </w:rPr>
        <w:tab/>
      </w:r>
      <w:r w:rsidRPr="00A54766">
        <w:rPr>
          <w:rFonts w:cs="Arial"/>
          <w:color w:val="000000" w:themeColor="text1"/>
          <w:sz w:val="20"/>
        </w:rPr>
        <w:t>No School (Education Minnesota Convention)</w:t>
      </w:r>
      <w:r w:rsidR="0007734D" w:rsidRPr="00A54766">
        <w:rPr>
          <w:rFonts w:cs="Arial"/>
          <w:color w:val="000000" w:themeColor="text1"/>
          <w:sz w:val="20"/>
        </w:rPr>
        <w:t xml:space="preserve"> </w:t>
      </w:r>
    </w:p>
    <w:p w14:paraId="6B5036EB" w14:textId="77777777" w:rsidR="00F32B35" w:rsidRPr="00A54766" w:rsidRDefault="001A65CA">
      <w:pPr>
        <w:pStyle w:val="Heading2"/>
        <w:tabs>
          <w:tab w:val="clear" w:pos="5040"/>
          <w:tab w:val="left" w:pos="1260"/>
          <w:tab w:val="left" w:pos="1620"/>
        </w:tabs>
        <w:ind w:left="810" w:firstLine="450"/>
        <w:rPr>
          <w:rFonts w:cs="Arial"/>
          <w:color w:val="000000" w:themeColor="text1"/>
          <w:sz w:val="20"/>
        </w:rPr>
      </w:pPr>
      <w:r>
        <w:rPr>
          <w:rFonts w:cs="Arial"/>
          <w:color w:val="000000" w:themeColor="text1"/>
          <w:sz w:val="20"/>
        </w:rPr>
        <w:t>October 31</w:t>
      </w:r>
      <w:r w:rsidR="00517AA3" w:rsidRPr="00A54766">
        <w:rPr>
          <w:rFonts w:cs="Arial"/>
          <w:color w:val="000000" w:themeColor="text1"/>
          <w:sz w:val="20"/>
        </w:rPr>
        <w:tab/>
      </w:r>
      <w:r w:rsidR="00517AA3" w:rsidRPr="00A54766">
        <w:rPr>
          <w:rFonts w:cs="Arial"/>
          <w:color w:val="000000" w:themeColor="text1"/>
          <w:sz w:val="20"/>
        </w:rPr>
        <w:tab/>
      </w:r>
      <w:r w:rsidR="00517AA3" w:rsidRPr="00A54766">
        <w:rPr>
          <w:rFonts w:cs="Arial"/>
          <w:color w:val="000000" w:themeColor="text1"/>
          <w:sz w:val="20"/>
        </w:rPr>
        <w:tab/>
      </w:r>
      <w:r w:rsidR="00517AA3" w:rsidRPr="00A54766">
        <w:rPr>
          <w:rFonts w:cs="Arial"/>
          <w:color w:val="000000" w:themeColor="text1"/>
          <w:sz w:val="20"/>
        </w:rPr>
        <w:tab/>
        <w:t>Student ½ Day, End of 1</w:t>
      </w:r>
      <w:r w:rsidR="00517AA3" w:rsidRPr="00A54766">
        <w:rPr>
          <w:rFonts w:cs="Arial"/>
          <w:color w:val="000000" w:themeColor="text1"/>
          <w:sz w:val="20"/>
          <w:vertAlign w:val="superscript"/>
        </w:rPr>
        <w:t>st</w:t>
      </w:r>
      <w:r w:rsidR="00517AA3" w:rsidRPr="00A54766">
        <w:rPr>
          <w:rFonts w:cs="Arial"/>
          <w:color w:val="000000" w:themeColor="text1"/>
          <w:sz w:val="20"/>
        </w:rPr>
        <w:t xml:space="preserve"> Quarter (PM Staff Dev)</w:t>
      </w:r>
      <w:r w:rsidR="00517AA3" w:rsidRPr="00A54766">
        <w:rPr>
          <w:rFonts w:cs="Arial"/>
          <w:color w:val="000000" w:themeColor="text1"/>
          <w:sz w:val="20"/>
        </w:rPr>
        <w:tab/>
      </w:r>
    </w:p>
    <w:p w14:paraId="7F57B6ED" w14:textId="77777777" w:rsidR="0007734D" w:rsidRPr="00A54766" w:rsidRDefault="00522C29">
      <w:pPr>
        <w:ind w:left="540" w:firstLine="720"/>
        <w:rPr>
          <w:rFonts w:ascii="Bookman Old Style" w:hAnsi="Bookman Old Style" w:cs="Arial"/>
          <w:color w:val="000000" w:themeColor="text1"/>
          <w:sz w:val="20"/>
        </w:rPr>
      </w:pPr>
      <w:r w:rsidRPr="00A54766">
        <w:rPr>
          <w:rFonts w:ascii="Bookman Old Style" w:hAnsi="Bookman Old Style" w:cs="Arial"/>
          <w:color w:val="000000" w:themeColor="text1"/>
          <w:sz w:val="20"/>
        </w:rPr>
        <w:t xml:space="preserve">November </w:t>
      </w:r>
      <w:r w:rsidR="001A65CA">
        <w:rPr>
          <w:rFonts w:ascii="Bookman Old Style" w:hAnsi="Bookman Old Style" w:cs="Arial"/>
          <w:color w:val="000000" w:themeColor="text1"/>
          <w:sz w:val="20"/>
        </w:rPr>
        <w:t>14</w:t>
      </w:r>
      <w:r w:rsidR="0007734D" w:rsidRPr="00A54766">
        <w:rPr>
          <w:rFonts w:ascii="Bookman Old Style" w:hAnsi="Bookman Old Style" w:cs="Arial"/>
          <w:color w:val="000000" w:themeColor="text1"/>
          <w:sz w:val="20"/>
        </w:rPr>
        <w:tab/>
      </w:r>
      <w:r w:rsidR="0007734D" w:rsidRPr="00A54766">
        <w:rPr>
          <w:rFonts w:ascii="Bookman Old Style" w:hAnsi="Bookman Old Style" w:cs="Arial"/>
          <w:color w:val="000000" w:themeColor="text1"/>
          <w:sz w:val="20"/>
        </w:rPr>
        <w:tab/>
      </w:r>
      <w:r w:rsidR="0007734D" w:rsidRPr="00A54766">
        <w:rPr>
          <w:rFonts w:ascii="Bookman Old Style" w:hAnsi="Bookman Old Style" w:cs="Arial"/>
          <w:color w:val="000000" w:themeColor="text1"/>
          <w:sz w:val="20"/>
        </w:rPr>
        <w:tab/>
      </w:r>
      <w:r w:rsidR="0007734D" w:rsidRPr="00A54766">
        <w:rPr>
          <w:rFonts w:ascii="Bookman Old Style" w:hAnsi="Bookman Old Style" w:cs="Arial"/>
          <w:color w:val="000000" w:themeColor="text1"/>
          <w:sz w:val="20"/>
        </w:rPr>
        <w:tab/>
        <w:t>No School</w:t>
      </w:r>
    </w:p>
    <w:p w14:paraId="63118F1E" w14:textId="77777777" w:rsidR="00F32B35" w:rsidRPr="00A54766" w:rsidRDefault="00517AA3">
      <w:pPr>
        <w:pStyle w:val="Heading2"/>
        <w:tabs>
          <w:tab w:val="clear" w:pos="5040"/>
          <w:tab w:val="left" w:pos="1260"/>
          <w:tab w:val="left" w:pos="1620"/>
        </w:tabs>
        <w:ind w:left="810" w:firstLine="450"/>
        <w:rPr>
          <w:rFonts w:cs="Arial"/>
          <w:color w:val="000000" w:themeColor="text1"/>
          <w:sz w:val="20"/>
        </w:rPr>
      </w:pPr>
      <w:r w:rsidRPr="00A54766">
        <w:rPr>
          <w:rFonts w:cs="Arial"/>
          <w:color w:val="000000" w:themeColor="text1"/>
          <w:sz w:val="20"/>
        </w:rPr>
        <w:t xml:space="preserve">November </w:t>
      </w:r>
      <w:r w:rsidR="001A65CA">
        <w:rPr>
          <w:rFonts w:cs="Arial"/>
          <w:color w:val="000000" w:themeColor="text1"/>
          <w:sz w:val="20"/>
        </w:rPr>
        <w:t>27-28</w:t>
      </w:r>
      <w:r w:rsidR="004137D5">
        <w:rPr>
          <w:rFonts w:cs="Arial"/>
          <w:color w:val="000000" w:themeColor="text1"/>
          <w:sz w:val="20"/>
        </w:rPr>
        <w:tab/>
      </w:r>
      <w:r w:rsidR="00F474FB">
        <w:rPr>
          <w:rFonts w:cs="Arial"/>
          <w:color w:val="000000" w:themeColor="text1"/>
          <w:sz w:val="20"/>
        </w:rPr>
        <w:tab/>
      </w:r>
      <w:r w:rsidR="00457D8E">
        <w:rPr>
          <w:rFonts w:cs="Arial"/>
          <w:color w:val="000000" w:themeColor="text1"/>
          <w:sz w:val="20"/>
        </w:rPr>
        <w:tab/>
      </w:r>
      <w:r w:rsidR="001A65CA">
        <w:rPr>
          <w:rFonts w:cs="Arial"/>
          <w:color w:val="000000" w:themeColor="text1"/>
          <w:sz w:val="20"/>
        </w:rPr>
        <w:tab/>
      </w:r>
      <w:r w:rsidRPr="00A54766">
        <w:rPr>
          <w:rFonts w:cs="Arial"/>
          <w:color w:val="000000" w:themeColor="text1"/>
          <w:sz w:val="20"/>
        </w:rPr>
        <w:t>No School Thanksgiving</w:t>
      </w:r>
    </w:p>
    <w:p w14:paraId="33AC56D4" w14:textId="77777777" w:rsidR="00F32B35" w:rsidRPr="00A54766" w:rsidRDefault="00522C29">
      <w:pPr>
        <w:tabs>
          <w:tab w:val="left" w:pos="1260"/>
        </w:tabs>
        <w:ind w:left="810" w:firstLine="450"/>
        <w:rPr>
          <w:rFonts w:ascii="Bookman Old Style" w:hAnsi="Bookman Old Style" w:cs="Arial"/>
          <w:color w:val="000000" w:themeColor="text1"/>
          <w:sz w:val="20"/>
        </w:rPr>
      </w:pPr>
      <w:r w:rsidRPr="00A54766">
        <w:rPr>
          <w:rFonts w:ascii="Bookman Old Style" w:hAnsi="Bookman Old Style" w:cs="Arial"/>
          <w:color w:val="000000" w:themeColor="text1"/>
          <w:sz w:val="20"/>
        </w:rPr>
        <w:t>December 2</w:t>
      </w:r>
      <w:r w:rsidR="001A65CA">
        <w:rPr>
          <w:rFonts w:ascii="Bookman Old Style" w:hAnsi="Bookman Old Style" w:cs="Arial"/>
          <w:color w:val="000000" w:themeColor="text1"/>
          <w:sz w:val="20"/>
        </w:rPr>
        <w:t>4</w:t>
      </w:r>
      <w:r w:rsidR="00517AA3" w:rsidRPr="00A54766">
        <w:rPr>
          <w:rFonts w:ascii="Bookman Old Style" w:hAnsi="Bookman Old Style" w:cs="Arial"/>
          <w:color w:val="000000" w:themeColor="text1"/>
          <w:sz w:val="20"/>
        </w:rPr>
        <w:t xml:space="preserve">-January </w:t>
      </w:r>
      <w:r w:rsidR="001A65CA">
        <w:rPr>
          <w:rFonts w:ascii="Bookman Old Style" w:hAnsi="Bookman Old Style" w:cs="Arial"/>
          <w:color w:val="000000" w:themeColor="text1"/>
          <w:sz w:val="20"/>
        </w:rPr>
        <w:t>2</w:t>
      </w:r>
      <w:r w:rsidR="00517AA3" w:rsidRPr="00A54766">
        <w:rPr>
          <w:rFonts w:ascii="Bookman Old Style" w:hAnsi="Bookman Old Style" w:cs="Arial"/>
          <w:color w:val="000000" w:themeColor="text1"/>
          <w:sz w:val="20"/>
        </w:rPr>
        <w:tab/>
      </w:r>
      <w:r w:rsidR="00517AA3" w:rsidRPr="00A54766">
        <w:rPr>
          <w:rFonts w:ascii="Bookman Old Style" w:hAnsi="Bookman Old Style" w:cs="Arial"/>
          <w:color w:val="000000" w:themeColor="text1"/>
          <w:sz w:val="20"/>
        </w:rPr>
        <w:tab/>
        <w:t>No School (Winter Break)</w:t>
      </w:r>
      <w:r w:rsidR="00517AA3" w:rsidRPr="00A54766">
        <w:rPr>
          <w:rFonts w:ascii="Bookman Old Style" w:hAnsi="Bookman Old Style" w:cs="Arial"/>
          <w:color w:val="000000" w:themeColor="text1"/>
          <w:sz w:val="20"/>
        </w:rPr>
        <w:tab/>
      </w:r>
    </w:p>
    <w:p w14:paraId="758BD030" w14:textId="77777777" w:rsidR="00457D8E" w:rsidRDefault="00522C29">
      <w:pPr>
        <w:tabs>
          <w:tab w:val="left" w:pos="1260"/>
        </w:tabs>
        <w:ind w:left="810" w:firstLine="450"/>
        <w:rPr>
          <w:rFonts w:ascii="Bookman Old Style" w:hAnsi="Bookman Old Style" w:cs="Arial"/>
          <w:color w:val="000000" w:themeColor="text1"/>
          <w:sz w:val="20"/>
        </w:rPr>
      </w:pPr>
      <w:r w:rsidRPr="00A54766">
        <w:rPr>
          <w:rFonts w:ascii="Bookman Old Style" w:hAnsi="Bookman Old Style" w:cs="Arial"/>
          <w:color w:val="000000" w:themeColor="text1"/>
          <w:sz w:val="20"/>
        </w:rPr>
        <w:t xml:space="preserve">January </w:t>
      </w:r>
      <w:r w:rsidR="00F474FB">
        <w:rPr>
          <w:rFonts w:ascii="Bookman Old Style" w:hAnsi="Bookman Old Style" w:cs="Arial"/>
          <w:color w:val="000000" w:themeColor="text1"/>
          <w:sz w:val="20"/>
        </w:rPr>
        <w:t>1</w:t>
      </w:r>
      <w:r w:rsidR="001A65CA">
        <w:rPr>
          <w:rFonts w:ascii="Bookman Old Style" w:hAnsi="Bookman Old Style" w:cs="Arial"/>
          <w:color w:val="000000" w:themeColor="text1"/>
          <w:sz w:val="20"/>
        </w:rPr>
        <w:t>6</w:t>
      </w:r>
      <w:r w:rsidRPr="00A54766">
        <w:rPr>
          <w:rFonts w:ascii="Bookman Old Style" w:hAnsi="Bookman Old Style" w:cs="Arial"/>
          <w:color w:val="000000" w:themeColor="text1"/>
          <w:sz w:val="20"/>
        </w:rPr>
        <w:tab/>
      </w:r>
      <w:r w:rsidRPr="00A54766">
        <w:rPr>
          <w:rFonts w:ascii="Bookman Old Style" w:hAnsi="Bookman Old Style" w:cs="Arial"/>
          <w:color w:val="000000" w:themeColor="text1"/>
          <w:sz w:val="20"/>
        </w:rPr>
        <w:tab/>
      </w:r>
      <w:r w:rsidRPr="00A54766">
        <w:rPr>
          <w:rFonts w:ascii="Bookman Old Style" w:hAnsi="Bookman Old Style" w:cs="Arial"/>
          <w:color w:val="000000" w:themeColor="text1"/>
          <w:sz w:val="20"/>
        </w:rPr>
        <w:tab/>
      </w:r>
      <w:r w:rsidRPr="00A54766">
        <w:rPr>
          <w:rFonts w:ascii="Bookman Old Style" w:hAnsi="Bookman Old Style" w:cs="Arial"/>
          <w:color w:val="000000" w:themeColor="text1"/>
          <w:sz w:val="20"/>
        </w:rPr>
        <w:tab/>
        <w:t>½ Student Day (PM Staff Dev)</w:t>
      </w:r>
      <w:r w:rsidR="00457D8E">
        <w:rPr>
          <w:rFonts w:ascii="Bookman Old Style" w:hAnsi="Bookman Old Style" w:cs="Arial"/>
          <w:color w:val="000000" w:themeColor="text1"/>
          <w:sz w:val="20"/>
        </w:rPr>
        <w:t xml:space="preserve"> End of 2</w:t>
      </w:r>
      <w:r w:rsidR="00457D8E" w:rsidRPr="00457D8E">
        <w:rPr>
          <w:rFonts w:ascii="Bookman Old Style" w:hAnsi="Bookman Old Style" w:cs="Arial"/>
          <w:color w:val="000000" w:themeColor="text1"/>
          <w:sz w:val="20"/>
          <w:vertAlign w:val="superscript"/>
        </w:rPr>
        <w:t>nd</w:t>
      </w:r>
      <w:r w:rsidR="00457D8E">
        <w:rPr>
          <w:rFonts w:ascii="Bookman Old Style" w:hAnsi="Bookman Old Style" w:cs="Arial"/>
          <w:color w:val="000000" w:themeColor="text1"/>
          <w:sz w:val="20"/>
        </w:rPr>
        <w:t xml:space="preserve"> Quarter</w:t>
      </w:r>
    </w:p>
    <w:p w14:paraId="0FBEC517" w14:textId="77777777" w:rsidR="00457D8E" w:rsidRPr="00A54766" w:rsidRDefault="001A65CA">
      <w:pPr>
        <w:tabs>
          <w:tab w:val="left" w:pos="1260"/>
        </w:tabs>
        <w:ind w:left="810" w:firstLine="450"/>
        <w:rPr>
          <w:rFonts w:ascii="Bookman Old Style" w:hAnsi="Bookman Old Style" w:cs="Arial"/>
          <w:color w:val="000000" w:themeColor="text1"/>
          <w:sz w:val="20"/>
        </w:rPr>
      </w:pPr>
      <w:r>
        <w:rPr>
          <w:rFonts w:ascii="Bookman Old Style" w:hAnsi="Bookman Old Style" w:cs="Arial"/>
          <w:color w:val="000000" w:themeColor="text1"/>
          <w:sz w:val="20"/>
        </w:rPr>
        <w:t xml:space="preserve">February </w:t>
      </w:r>
      <w:r w:rsidR="00457D8E">
        <w:rPr>
          <w:rFonts w:ascii="Bookman Old Style" w:hAnsi="Bookman Old Style" w:cs="Arial"/>
          <w:color w:val="000000" w:themeColor="text1"/>
          <w:sz w:val="20"/>
        </w:rPr>
        <w:t>4</w:t>
      </w:r>
      <w:r w:rsidR="00457D8E">
        <w:rPr>
          <w:rFonts w:ascii="Bookman Old Style" w:hAnsi="Bookman Old Style" w:cs="Arial"/>
          <w:color w:val="000000" w:themeColor="text1"/>
          <w:sz w:val="20"/>
        </w:rPr>
        <w:tab/>
      </w:r>
      <w:r w:rsidR="00457D8E">
        <w:rPr>
          <w:rFonts w:ascii="Bookman Old Style" w:hAnsi="Bookman Old Style" w:cs="Arial"/>
          <w:color w:val="000000" w:themeColor="text1"/>
          <w:sz w:val="20"/>
        </w:rPr>
        <w:tab/>
      </w:r>
      <w:r w:rsidR="00457D8E">
        <w:rPr>
          <w:rFonts w:ascii="Bookman Old Style" w:hAnsi="Bookman Old Style" w:cs="Arial"/>
          <w:color w:val="000000" w:themeColor="text1"/>
          <w:sz w:val="20"/>
        </w:rPr>
        <w:tab/>
      </w:r>
      <w:r w:rsidR="00457D8E">
        <w:rPr>
          <w:rFonts w:ascii="Bookman Old Style" w:hAnsi="Bookman Old Style" w:cs="Arial"/>
          <w:color w:val="000000" w:themeColor="text1"/>
          <w:sz w:val="20"/>
        </w:rPr>
        <w:tab/>
      </w:r>
      <w:r>
        <w:rPr>
          <w:rFonts w:ascii="Bookman Old Style" w:hAnsi="Bookman Old Style" w:cs="Arial"/>
          <w:color w:val="000000" w:themeColor="text1"/>
          <w:sz w:val="20"/>
        </w:rPr>
        <w:t>½ Studen Day Paren/Teacher Conferences 12:30-7:30</w:t>
      </w:r>
    </w:p>
    <w:p w14:paraId="249BBC61" w14:textId="77777777" w:rsidR="00457D8E" w:rsidRDefault="001A65CA">
      <w:pPr>
        <w:tabs>
          <w:tab w:val="left" w:pos="1260"/>
        </w:tabs>
        <w:ind w:left="810" w:firstLine="450"/>
        <w:rPr>
          <w:rFonts w:ascii="Bookman Old Style" w:hAnsi="Bookman Old Style" w:cs="Arial"/>
          <w:color w:val="000000" w:themeColor="text1"/>
          <w:sz w:val="20"/>
        </w:rPr>
      </w:pPr>
      <w:r>
        <w:rPr>
          <w:rFonts w:ascii="Bookman Old Style" w:hAnsi="Bookman Old Style" w:cs="Arial"/>
          <w:color w:val="000000" w:themeColor="text1"/>
          <w:sz w:val="20"/>
        </w:rPr>
        <w:t>February 16</w:t>
      </w:r>
      <w:r w:rsidR="00457D8E">
        <w:rPr>
          <w:rFonts w:ascii="Bookman Old Style" w:hAnsi="Bookman Old Style" w:cs="Arial"/>
          <w:color w:val="000000" w:themeColor="text1"/>
          <w:sz w:val="20"/>
        </w:rPr>
        <w:tab/>
      </w:r>
      <w:r w:rsidR="00457D8E">
        <w:rPr>
          <w:rFonts w:ascii="Bookman Old Style" w:hAnsi="Bookman Old Style" w:cs="Arial"/>
          <w:color w:val="000000" w:themeColor="text1"/>
          <w:sz w:val="20"/>
        </w:rPr>
        <w:tab/>
      </w:r>
      <w:r w:rsidR="00457D8E">
        <w:rPr>
          <w:rFonts w:ascii="Bookman Old Style" w:hAnsi="Bookman Old Style" w:cs="Arial"/>
          <w:color w:val="000000" w:themeColor="text1"/>
          <w:sz w:val="20"/>
        </w:rPr>
        <w:tab/>
      </w:r>
      <w:r w:rsidR="00457D8E">
        <w:rPr>
          <w:rFonts w:ascii="Bookman Old Style" w:hAnsi="Bookman Old Style" w:cs="Arial"/>
          <w:color w:val="000000" w:themeColor="text1"/>
          <w:sz w:val="20"/>
        </w:rPr>
        <w:tab/>
        <w:t>No School</w:t>
      </w:r>
    </w:p>
    <w:p w14:paraId="0596917C" w14:textId="77777777" w:rsidR="00457D8E" w:rsidRDefault="00517AA3">
      <w:pPr>
        <w:tabs>
          <w:tab w:val="left" w:pos="1260"/>
        </w:tabs>
        <w:ind w:left="810" w:firstLine="450"/>
        <w:rPr>
          <w:rFonts w:ascii="Bookman Old Style" w:hAnsi="Bookman Old Style" w:cs="Arial"/>
          <w:color w:val="000000" w:themeColor="text1"/>
          <w:sz w:val="20"/>
        </w:rPr>
      </w:pPr>
      <w:r w:rsidRPr="00A54766">
        <w:rPr>
          <w:rFonts w:ascii="Bookman Old Style" w:hAnsi="Bookman Old Style" w:cs="Arial"/>
          <w:color w:val="000000" w:themeColor="text1"/>
          <w:sz w:val="20"/>
        </w:rPr>
        <w:t>F</w:t>
      </w:r>
      <w:r w:rsidR="00522C29" w:rsidRPr="00A54766">
        <w:rPr>
          <w:rFonts w:ascii="Bookman Old Style" w:hAnsi="Bookman Old Style" w:cs="Arial"/>
          <w:color w:val="000000" w:themeColor="text1"/>
          <w:sz w:val="20"/>
        </w:rPr>
        <w:t xml:space="preserve">ebruary </w:t>
      </w:r>
      <w:r w:rsidR="001A65CA">
        <w:rPr>
          <w:rFonts w:ascii="Bookman Old Style" w:hAnsi="Bookman Old Style" w:cs="Arial"/>
          <w:color w:val="000000" w:themeColor="text1"/>
          <w:sz w:val="20"/>
        </w:rPr>
        <w:t>18</w:t>
      </w:r>
      <w:r w:rsidRPr="00A54766">
        <w:rPr>
          <w:rFonts w:ascii="Bookman Old Style" w:hAnsi="Bookman Old Style" w:cs="Arial"/>
          <w:color w:val="000000" w:themeColor="text1"/>
          <w:sz w:val="20"/>
        </w:rPr>
        <w:tab/>
      </w:r>
      <w:r w:rsidRPr="00A54766">
        <w:rPr>
          <w:rFonts w:ascii="Bookman Old Style" w:hAnsi="Bookman Old Style" w:cs="Arial"/>
          <w:color w:val="000000" w:themeColor="text1"/>
          <w:sz w:val="20"/>
        </w:rPr>
        <w:tab/>
      </w:r>
      <w:r w:rsidRPr="00A54766">
        <w:rPr>
          <w:rFonts w:ascii="Bookman Old Style" w:hAnsi="Bookman Old Style" w:cs="Arial"/>
          <w:color w:val="000000" w:themeColor="text1"/>
          <w:sz w:val="20"/>
        </w:rPr>
        <w:tab/>
      </w:r>
      <w:r w:rsidRPr="00A54766">
        <w:rPr>
          <w:rFonts w:ascii="Bookman Old Style" w:hAnsi="Bookman Old Style" w:cs="Arial"/>
          <w:color w:val="000000" w:themeColor="text1"/>
          <w:sz w:val="20"/>
        </w:rPr>
        <w:tab/>
      </w:r>
      <w:r w:rsidR="00457D8E">
        <w:rPr>
          <w:rFonts w:ascii="Bookman Old Style" w:hAnsi="Bookman Old Style" w:cs="Arial"/>
          <w:color w:val="000000" w:themeColor="text1"/>
          <w:sz w:val="20"/>
        </w:rPr>
        <w:t>Midterms</w:t>
      </w:r>
    </w:p>
    <w:p w14:paraId="7C57F705" w14:textId="77777777" w:rsidR="00F32B35" w:rsidRPr="00A54766" w:rsidRDefault="00457D8E">
      <w:pPr>
        <w:tabs>
          <w:tab w:val="left" w:pos="1260"/>
        </w:tabs>
        <w:ind w:left="810" w:firstLine="450"/>
        <w:rPr>
          <w:rFonts w:ascii="Bookman Old Style" w:hAnsi="Bookman Old Style" w:cs="Arial"/>
          <w:color w:val="000000" w:themeColor="text1"/>
          <w:sz w:val="20"/>
        </w:rPr>
      </w:pPr>
      <w:r>
        <w:rPr>
          <w:rFonts w:ascii="Bookman Old Style" w:hAnsi="Bookman Old Style" w:cs="Arial"/>
          <w:color w:val="000000" w:themeColor="text1"/>
          <w:sz w:val="20"/>
        </w:rPr>
        <w:t>February 26</w:t>
      </w:r>
      <w:r>
        <w:rPr>
          <w:rFonts w:ascii="Bookman Old Style" w:hAnsi="Bookman Old Style" w:cs="Arial"/>
          <w:color w:val="000000" w:themeColor="text1"/>
          <w:sz w:val="20"/>
        </w:rPr>
        <w:tab/>
      </w:r>
      <w:r>
        <w:rPr>
          <w:rFonts w:ascii="Bookman Old Style" w:hAnsi="Bookman Old Style" w:cs="Arial"/>
          <w:color w:val="000000" w:themeColor="text1"/>
          <w:sz w:val="20"/>
        </w:rPr>
        <w:tab/>
      </w:r>
      <w:r>
        <w:rPr>
          <w:rFonts w:ascii="Bookman Old Style" w:hAnsi="Bookman Old Style" w:cs="Arial"/>
          <w:color w:val="000000" w:themeColor="text1"/>
          <w:sz w:val="20"/>
        </w:rPr>
        <w:tab/>
      </w:r>
      <w:r>
        <w:rPr>
          <w:rFonts w:ascii="Bookman Old Style" w:hAnsi="Bookman Old Style" w:cs="Arial"/>
          <w:color w:val="000000" w:themeColor="text1"/>
          <w:sz w:val="20"/>
        </w:rPr>
        <w:tab/>
        <w:t>Student ½ Day  Parent/Teacher Conferences 12:30-7:30</w:t>
      </w:r>
      <w:r w:rsidR="00517AA3" w:rsidRPr="00A54766">
        <w:rPr>
          <w:rFonts w:ascii="Bookman Old Style" w:hAnsi="Bookman Old Style" w:cs="Arial"/>
          <w:color w:val="000000" w:themeColor="text1"/>
          <w:sz w:val="20"/>
        </w:rPr>
        <w:tab/>
      </w:r>
    </w:p>
    <w:p w14:paraId="55AC64C4" w14:textId="77777777" w:rsidR="00F32B35" w:rsidRPr="00A54766" w:rsidRDefault="000646DC">
      <w:pPr>
        <w:tabs>
          <w:tab w:val="left" w:pos="1260"/>
        </w:tabs>
        <w:ind w:left="810" w:firstLine="450"/>
        <w:rPr>
          <w:rFonts w:ascii="Bookman Old Style" w:hAnsi="Bookman Old Style" w:cs="Arial"/>
          <w:color w:val="000000" w:themeColor="text1"/>
          <w:sz w:val="20"/>
        </w:rPr>
      </w:pPr>
      <w:r w:rsidRPr="00A54766">
        <w:rPr>
          <w:rFonts w:ascii="Bookman Old Style" w:hAnsi="Bookman Old Style" w:cs="Arial"/>
          <w:color w:val="000000" w:themeColor="text1"/>
          <w:sz w:val="20"/>
        </w:rPr>
        <w:t xml:space="preserve">March </w:t>
      </w:r>
      <w:r w:rsidR="001A65CA">
        <w:rPr>
          <w:rFonts w:ascii="Bookman Old Style" w:hAnsi="Bookman Old Style" w:cs="Arial"/>
          <w:color w:val="000000" w:themeColor="text1"/>
          <w:sz w:val="20"/>
        </w:rPr>
        <w:t>20</w:t>
      </w:r>
      <w:r w:rsidR="00517AA3" w:rsidRPr="00A54766">
        <w:rPr>
          <w:rFonts w:ascii="Bookman Old Style" w:hAnsi="Bookman Old Style" w:cs="Arial"/>
          <w:color w:val="000000" w:themeColor="text1"/>
          <w:sz w:val="20"/>
        </w:rPr>
        <w:tab/>
      </w:r>
      <w:r w:rsidR="00517AA3" w:rsidRPr="00A54766">
        <w:rPr>
          <w:rFonts w:ascii="Bookman Old Style" w:hAnsi="Bookman Old Style" w:cs="Arial"/>
          <w:color w:val="000000" w:themeColor="text1"/>
          <w:sz w:val="20"/>
        </w:rPr>
        <w:tab/>
      </w:r>
      <w:r w:rsidR="00517AA3" w:rsidRPr="00A54766">
        <w:rPr>
          <w:rFonts w:ascii="Bookman Old Style" w:hAnsi="Bookman Old Style" w:cs="Arial"/>
          <w:color w:val="000000" w:themeColor="text1"/>
          <w:sz w:val="20"/>
        </w:rPr>
        <w:tab/>
      </w:r>
      <w:r w:rsidR="00517AA3" w:rsidRPr="00A54766">
        <w:rPr>
          <w:rFonts w:ascii="Bookman Old Style" w:hAnsi="Bookman Old Style" w:cs="Arial"/>
          <w:color w:val="000000" w:themeColor="text1"/>
          <w:sz w:val="20"/>
        </w:rPr>
        <w:tab/>
        <w:t>Student ½ Day, (PM Staff Dev)</w:t>
      </w:r>
      <w:r w:rsidR="00F474FB">
        <w:rPr>
          <w:rFonts w:ascii="Bookman Old Style" w:hAnsi="Bookman Old Style" w:cs="Arial"/>
          <w:color w:val="000000" w:themeColor="text1"/>
          <w:sz w:val="20"/>
        </w:rPr>
        <w:t xml:space="preserve"> End of 3</w:t>
      </w:r>
      <w:r w:rsidR="00F474FB" w:rsidRPr="00F474FB">
        <w:rPr>
          <w:rFonts w:ascii="Bookman Old Style" w:hAnsi="Bookman Old Style" w:cs="Arial"/>
          <w:color w:val="000000" w:themeColor="text1"/>
          <w:sz w:val="20"/>
          <w:vertAlign w:val="superscript"/>
        </w:rPr>
        <w:t>rd</w:t>
      </w:r>
      <w:r w:rsidR="00F474FB">
        <w:rPr>
          <w:rFonts w:ascii="Bookman Old Style" w:hAnsi="Bookman Old Style" w:cs="Arial"/>
          <w:color w:val="000000" w:themeColor="text1"/>
          <w:sz w:val="20"/>
        </w:rPr>
        <w:t xml:space="preserve"> Quarter</w:t>
      </w:r>
    </w:p>
    <w:p w14:paraId="51A2870C" w14:textId="77777777" w:rsidR="00457D8E" w:rsidRDefault="00457D8E">
      <w:pPr>
        <w:tabs>
          <w:tab w:val="left" w:pos="1260"/>
        </w:tabs>
        <w:ind w:left="810" w:firstLine="450"/>
        <w:rPr>
          <w:rFonts w:ascii="Bookman Old Style" w:hAnsi="Bookman Old Style" w:cs="Arial"/>
          <w:color w:val="000000" w:themeColor="text1"/>
          <w:sz w:val="20"/>
        </w:rPr>
      </w:pPr>
      <w:r>
        <w:rPr>
          <w:rFonts w:ascii="Bookman Old Style" w:hAnsi="Bookman Old Style" w:cs="Arial"/>
          <w:color w:val="000000" w:themeColor="text1"/>
          <w:sz w:val="20"/>
        </w:rPr>
        <w:t xml:space="preserve">April </w:t>
      </w:r>
      <w:r w:rsidR="001A65CA">
        <w:rPr>
          <w:rFonts w:ascii="Bookman Old Style" w:hAnsi="Bookman Old Style" w:cs="Arial"/>
          <w:color w:val="000000" w:themeColor="text1"/>
          <w:sz w:val="20"/>
        </w:rPr>
        <w:t>3-6</w:t>
      </w:r>
      <w:r>
        <w:rPr>
          <w:rFonts w:ascii="Bookman Old Style" w:hAnsi="Bookman Old Style" w:cs="Arial"/>
          <w:color w:val="000000" w:themeColor="text1"/>
          <w:sz w:val="20"/>
        </w:rPr>
        <w:tab/>
      </w:r>
      <w:r>
        <w:rPr>
          <w:rFonts w:ascii="Bookman Old Style" w:hAnsi="Bookman Old Style" w:cs="Arial"/>
          <w:color w:val="000000" w:themeColor="text1"/>
          <w:sz w:val="20"/>
        </w:rPr>
        <w:tab/>
      </w:r>
      <w:r>
        <w:rPr>
          <w:rFonts w:ascii="Bookman Old Style" w:hAnsi="Bookman Old Style" w:cs="Arial"/>
          <w:color w:val="000000" w:themeColor="text1"/>
          <w:sz w:val="20"/>
        </w:rPr>
        <w:tab/>
      </w:r>
      <w:r>
        <w:rPr>
          <w:rFonts w:ascii="Bookman Old Style" w:hAnsi="Bookman Old Style" w:cs="Arial"/>
          <w:color w:val="000000" w:themeColor="text1"/>
          <w:sz w:val="20"/>
        </w:rPr>
        <w:tab/>
      </w:r>
      <w:r w:rsidR="001A65CA">
        <w:rPr>
          <w:rFonts w:ascii="Bookman Old Style" w:hAnsi="Bookman Old Style" w:cs="Arial"/>
          <w:color w:val="000000" w:themeColor="text1"/>
          <w:sz w:val="20"/>
        </w:rPr>
        <w:tab/>
      </w:r>
      <w:r>
        <w:rPr>
          <w:rFonts w:ascii="Bookman Old Style" w:hAnsi="Bookman Old Style" w:cs="Arial"/>
          <w:color w:val="000000" w:themeColor="text1"/>
          <w:sz w:val="20"/>
        </w:rPr>
        <w:t>No School</w:t>
      </w:r>
    </w:p>
    <w:p w14:paraId="6323BB03" w14:textId="77777777" w:rsidR="001A65CA" w:rsidRDefault="001A65CA">
      <w:pPr>
        <w:tabs>
          <w:tab w:val="left" w:pos="1260"/>
        </w:tabs>
        <w:ind w:left="810" w:firstLine="450"/>
        <w:rPr>
          <w:rFonts w:ascii="Bookman Old Style" w:hAnsi="Bookman Old Style" w:cs="Arial"/>
          <w:color w:val="000000" w:themeColor="text1"/>
          <w:sz w:val="20"/>
        </w:rPr>
      </w:pPr>
      <w:r>
        <w:rPr>
          <w:rFonts w:ascii="Bookman Old Style" w:hAnsi="Bookman Old Style" w:cs="Arial"/>
          <w:color w:val="000000" w:themeColor="text1"/>
          <w:sz w:val="20"/>
        </w:rPr>
        <w:t>April 22</w:t>
      </w:r>
      <w:r>
        <w:rPr>
          <w:rFonts w:ascii="Bookman Old Style" w:hAnsi="Bookman Old Style" w:cs="Arial"/>
          <w:color w:val="000000" w:themeColor="text1"/>
          <w:sz w:val="20"/>
        </w:rPr>
        <w:tab/>
      </w:r>
      <w:r>
        <w:rPr>
          <w:rFonts w:ascii="Bookman Old Style" w:hAnsi="Bookman Old Style" w:cs="Arial"/>
          <w:color w:val="000000" w:themeColor="text1"/>
          <w:sz w:val="20"/>
        </w:rPr>
        <w:tab/>
      </w:r>
      <w:r>
        <w:rPr>
          <w:rFonts w:ascii="Bookman Old Style" w:hAnsi="Bookman Old Style" w:cs="Arial"/>
          <w:color w:val="000000" w:themeColor="text1"/>
          <w:sz w:val="20"/>
        </w:rPr>
        <w:tab/>
      </w:r>
      <w:r>
        <w:rPr>
          <w:rFonts w:ascii="Bookman Old Style" w:hAnsi="Bookman Old Style" w:cs="Arial"/>
          <w:color w:val="000000" w:themeColor="text1"/>
          <w:sz w:val="20"/>
        </w:rPr>
        <w:tab/>
      </w:r>
      <w:r>
        <w:rPr>
          <w:rFonts w:ascii="Bookman Old Style" w:hAnsi="Bookman Old Style" w:cs="Arial"/>
          <w:color w:val="000000" w:themeColor="text1"/>
          <w:sz w:val="20"/>
        </w:rPr>
        <w:tab/>
        <w:t>Midterms</w:t>
      </w:r>
    </w:p>
    <w:p w14:paraId="6CCA5241" w14:textId="77777777" w:rsidR="00F32B35" w:rsidRDefault="00001D77">
      <w:pPr>
        <w:tabs>
          <w:tab w:val="left" w:pos="1260"/>
        </w:tabs>
        <w:ind w:left="810" w:firstLine="450"/>
        <w:rPr>
          <w:rFonts w:ascii="Bookman Old Style" w:hAnsi="Bookman Old Style" w:cs="Arial"/>
          <w:color w:val="000000" w:themeColor="text1"/>
          <w:sz w:val="20"/>
        </w:rPr>
      </w:pPr>
      <w:r w:rsidRPr="00A54766">
        <w:rPr>
          <w:rFonts w:ascii="Bookman Old Style" w:hAnsi="Bookman Old Style" w:cs="Arial"/>
          <w:color w:val="000000" w:themeColor="text1"/>
          <w:sz w:val="20"/>
        </w:rPr>
        <w:t>May 2</w:t>
      </w:r>
      <w:r w:rsidR="001A65CA">
        <w:rPr>
          <w:rFonts w:ascii="Bookman Old Style" w:hAnsi="Bookman Old Style" w:cs="Arial"/>
          <w:color w:val="000000" w:themeColor="text1"/>
          <w:sz w:val="20"/>
        </w:rPr>
        <w:t>1</w:t>
      </w:r>
      <w:r w:rsidR="00F474FB">
        <w:rPr>
          <w:rFonts w:ascii="Bookman Old Style" w:hAnsi="Bookman Old Style" w:cs="Arial"/>
          <w:color w:val="000000" w:themeColor="text1"/>
          <w:sz w:val="20"/>
        </w:rPr>
        <w:tab/>
      </w:r>
      <w:r w:rsidR="00517AA3" w:rsidRPr="00A54766">
        <w:rPr>
          <w:rFonts w:ascii="Bookman Old Style" w:hAnsi="Bookman Old Style" w:cs="Arial"/>
          <w:color w:val="000000" w:themeColor="text1"/>
          <w:sz w:val="20"/>
        </w:rPr>
        <w:tab/>
      </w:r>
      <w:r w:rsidR="00517AA3" w:rsidRPr="00A54766">
        <w:rPr>
          <w:rFonts w:ascii="Bookman Old Style" w:hAnsi="Bookman Old Style" w:cs="Arial"/>
          <w:color w:val="000000" w:themeColor="text1"/>
          <w:sz w:val="20"/>
        </w:rPr>
        <w:tab/>
      </w:r>
      <w:r w:rsidR="00517AA3" w:rsidRPr="00A54766">
        <w:rPr>
          <w:rFonts w:ascii="Bookman Old Style" w:hAnsi="Bookman Old Style" w:cs="Arial"/>
          <w:color w:val="000000" w:themeColor="text1"/>
          <w:sz w:val="20"/>
        </w:rPr>
        <w:tab/>
      </w:r>
      <w:r w:rsidR="00517AA3" w:rsidRPr="00A54766">
        <w:rPr>
          <w:rFonts w:ascii="Bookman Old Style" w:hAnsi="Bookman Old Style" w:cs="Arial"/>
          <w:color w:val="000000" w:themeColor="text1"/>
          <w:sz w:val="20"/>
        </w:rPr>
        <w:tab/>
        <w:t>Student’s Last Day</w:t>
      </w:r>
      <w:r w:rsidR="00522C29" w:rsidRPr="00A54766">
        <w:rPr>
          <w:rFonts w:ascii="Bookman Old Style" w:hAnsi="Bookman Old Style" w:cs="Arial"/>
          <w:color w:val="000000" w:themeColor="text1"/>
          <w:sz w:val="20"/>
        </w:rPr>
        <w:t xml:space="preserve"> </w:t>
      </w:r>
    </w:p>
    <w:p w14:paraId="28C28498" w14:textId="77777777" w:rsidR="00F32B35" w:rsidRPr="00A54766" w:rsidRDefault="001A65CA">
      <w:pPr>
        <w:tabs>
          <w:tab w:val="left" w:pos="1260"/>
        </w:tabs>
        <w:ind w:left="810" w:firstLine="450"/>
        <w:rPr>
          <w:rFonts w:ascii="Bookman Old Style" w:hAnsi="Bookman Old Style" w:cs="Arial"/>
          <w:color w:val="000000" w:themeColor="text1"/>
          <w:sz w:val="20"/>
        </w:rPr>
      </w:pPr>
      <w:r>
        <w:rPr>
          <w:rFonts w:ascii="Bookman Old Style" w:hAnsi="Bookman Old Style" w:cs="Arial"/>
          <w:color w:val="000000" w:themeColor="text1"/>
          <w:sz w:val="20"/>
        </w:rPr>
        <w:t>May 22</w:t>
      </w:r>
      <w:r w:rsidR="00517AA3" w:rsidRPr="00A54766">
        <w:rPr>
          <w:rFonts w:ascii="Bookman Old Style" w:hAnsi="Bookman Old Style" w:cs="Arial"/>
          <w:color w:val="000000" w:themeColor="text1"/>
          <w:sz w:val="20"/>
        </w:rPr>
        <w:tab/>
      </w:r>
      <w:r w:rsidR="00517AA3" w:rsidRPr="00A54766">
        <w:rPr>
          <w:rFonts w:ascii="Bookman Old Style" w:hAnsi="Bookman Old Style" w:cs="Arial"/>
          <w:color w:val="000000" w:themeColor="text1"/>
          <w:sz w:val="20"/>
        </w:rPr>
        <w:tab/>
      </w:r>
      <w:r w:rsidR="00517AA3" w:rsidRPr="00A54766">
        <w:rPr>
          <w:rFonts w:ascii="Bookman Old Style" w:hAnsi="Bookman Old Style" w:cs="Arial"/>
          <w:color w:val="000000" w:themeColor="text1"/>
          <w:sz w:val="20"/>
        </w:rPr>
        <w:tab/>
      </w:r>
      <w:r w:rsidR="00517AA3" w:rsidRPr="00A54766">
        <w:rPr>
          <w:rFonts w:ascii="Bookman Old Style" w:hAnsi="Bookman Old Style" w:cs="Arial"/>
          <w:color w:val="000000" w:themeColor="text1"/>
          <w:sz w:val="20"/>
        </w:rPr>
        <w:tab/>
      </w:r>
      <w:r w:rsidR="00517AA3" w:rsidRPr="00A54766">
        <w:rPr>
          <w:rFonts w:ascii="Bookman Old Style" w:hAnsi="Bookman Old Style" w:cs="Arial"/>
          <w:color w:val="000000" w:themeColor="text1"/>
          <w:sz w:val="20"/>
        </w:rPr>
        <w:tab/>
      </w:r>
      <w:r>
        <w:rPr>
          <w:rFonts w:ascii="Bookman Old Style" w:hAnsi="Bookman Old Style" w:cs="Arial"/>
          <w:color w:val="000000" w:themeColor="text1"/>
          <w:sz w:val="20"/>
        </w:rPr>
        <w:t xml:space="preserve">Staff Development    </w:t>
      </w:r>
      <w:r w:rsidR="00517AA3" w:rsidRPr="00A54766">
        <w:rPr>
          <w:rFonts w:ascii="Bookman Old Style" w:hAnsi="Bookman Old Style" w:cs="Arial"/>
          <w:color w:val="000000" w:themeColor="text1"/>
          <w:sz w:val="20"/>
        </w:rPr>
        <w:t>Graduation (6:30 p.m.)</w:t>
      </w:r>
      <w:r w:rsidR="00522C29" w:rsidRPr="00A54766">
        <w:rPr>
          <w:rFonts w:ascii="Bookman Old Style" w:hAnsi="Bookman Old Style" w:cs="Arial"/>
          <w:color w:val="000000" w:themeColor="text1"/>
          <w:sz w:val="20"/>
        </w:rPr>
        <w:t xml:space="preserve"> </w:t>
      </w:r>
    </w:p>
    <w:p w14:paraId="49659429" w14:textId="77777777" w:rsidR="00F32B35" w:rsidRPr="00A54766" w:rsidRDefault="00F32B35">
      <w:pPr>
        <w:rPr>
          <w:rFonts w:ascii="Bookman Old Style" w:hAnsi="Bookman Old Style" w:cs="Arial"/>
          <w:strike/>
          <w:color w:val="000000" w:themeColor="text1"/>
          <w:sz w:val="20"/>
        </w:rPr>
      </w:pPr>
    </w:p>
    <w:p w14:paraId="58F1B3AC" w14:textId="77777777" w:rsidR="00F32B35" w:rsidRPr="00A54766" w:rsidRDefault="00517AA3">
      <w:pPr>
        <w:jc w:val="center"/>
        <w:rPr>
          <w:rFonts w:cs="Arial"/>
          <w:color w:val="000000" w:themeColor="text1"/>
          <w:sz w:val="20"/>
        </w:rPr>
      </w:pPr>
      <w:r w:rsidRPr="00A54766">
        <w:rPr>
          <w:rFonts w:ascii="Bookman Old Style" w:hAnsi="Bookman Old Style" w:cs="Arial"/>
          <w:color w:val="000000" w:themeColor="text1"/>
          <w:sz w:val="20"/>
        </w:rPr>
        <w:t xml:space="preserve">Storm Make-up Days:  </w:t>
      </w:r>
      <w:r w:rsidR="00522C29" w:rsidRPr="00A54766">
        <w:rPr>
          <w:rFonts w:ascii="Bookman Old Style" w:hAnsi="Bookman Old Style" w:cs="Arial"/>
          <w:color w:val="000000" w:themeColor="text1"/>
          <w:sz w:val="20"/>
        </w:rPr>
        <w:t>5-E</w:t>
      </w:r>
      <w:r w:rsidR="004137D5">
        <w:rPr>
          <w:rFonts w:ascii="Bookman Old Style" w:hAnsi="Bookman Old Style" w:cs="Arial"/>
          <w:color w:val="000000" w:themeColor="text1"/>
          <w:sz w:val="20"/>
        </w:rPr>
        <w:t xml:space="preserve"> </w:t>
      </w:r>
      <w:r w:rsidR="00522C29" w:rsidRPr="00A54766">
        <w:rPr>
          <w:rFonts w:ascii="Bookman Old Style" w:hAnsi="Bookman Old Style" w:cs="Arial"/>
          <w:color w:val="000000" w:themeColor="text1"/>
          <w:sz w:val="20"/>
        </w:rPr>
        <w:t xml:space="preserve">Learning, Feb. </w:t>
      </w:r>
      <w:r w:rsidR="00F474FB">
        <w:rPr>
          <w:rFonts w:ascii="Bookman Old Style" w:hAnsi="Bookman Old Style" w:cs="Arial"/>
          <w:color w:val="000000" w:themeColor="text1"/>
          <w:sz w:val="20"/>
        </w:rPr>
        <w:t>16</w:t>
      </w:r>
      <w:r w:rsidR="00522C29" w:rsidRPr="00A54766">
        <w:rPr>
          <w:rFonts w:ascii="Bookman Old Style" w:hAnsi="Bookman Old Style" w:cs="Arial"/>
          <w:color w:val="000000" w:themeColor="text1"/>
          <w:sz w:val="20"/>
          <w:vertAlign w:val="superscript"/>
        </w:rPr>
        <w:t>th</w:t>
      </w:r>
      <w:r w:rsidR="00522C29" w:rsidRPr="00A54766">
        <w:rPr>
          <w:rFonts w:ascii="Bookman Old Style" w:hAnsi="Bookman Old Style" w:cs="Arial"/>
          <w:color w:val="000000" w:themeColor="text1"/>
          <w:sz w:val="20"/>
        </w:rPr>
        <w:t xml:space="preserve">, April </w:t>
      </w:r>
      <w:r w:rsidR="001A65CA">
        <w:rPr>
          <w:rFonts w:ascii="Bookman Old Style" w:hAnsi="Bookman Old Style" w:cs="Arial"/>
          <w:color w:val="000000" w:themeColor="text1"/>
          <w:sz w:val="20"/>
        </w:rPr>
        <w:t>6th</w:t>
      </w:r>
      <w:r w:rsidR="00C94CD3" w:rsidRPr="00A54766">
        <w:rPr>
          <w:rFonts w:ascii="Bookman Old Style" w:hAnsi="Bookman Old Style" w:cs="Arial"/>
          <w:color w:val="000000" w:themeColor="text1"/>
          <w:sz w:val="20"/>
        </w:rPr>
        <w:t>,</w:t>
      </w:r>
      <w:r w:rsidRPr="00A54766">
        <w:rPr>
          <w:rFonts w:ascii="Bookman Old Style" w:hAnsi="Bookman Old Style" w:cs="Arial"/>
          <w:color w:val="000000" w:themeColor="text1"/>
          <w:sz w:val="20"/>
        </w:rPr>
        <w:t xml:space="preserve"> End of the Year</w:t>
      </w:r>
    </w:p>
    <w:p w14:paraId="4B86B1F6" w14:textId="77777777" w:rsidR="00F32B35" w:rsidRPr="00C20E3E" w:rsidRDefault="00517AA3" w:rsidP="00C20E3E">
      <w:pPr>
        <w:pStyle w:val="Heading2"/>
        <w:tabs>
          <w:tab w:val="clear" w:pos="5040"/>
        </w:tabs>
        <w:ind w:left="90"/>
        <w:rPr>
          <w:i/>
          <w:color w:val="000000" w:themeColor="text1"/>
          <w:sz w:val="20"/>
        </w:rPr>
      </w:pPr>
      <w:r w:rsidRPr="00B86351">
        <w:rPr>
          <w:i/>
          <w:color w:val="000000" w:themeColor="text1"/>
          <w:sz w:val="20"/>
        </w:rPr>
        <w:tab/>
      </w:r>
      <w:r w:rsidRPr="00B86351">
        <w:rPr>
          <w:i/>
          <w:color w:val="000000" w:themeColor="text1"/>
          <w:sz w:val="20"/>
        </w:rPr>
        <w:tab/>
      </w:r>
      <w:r w:rsidRPr="00B86351">
        <w:rPr>
          <w:color w:val="000000" w:themeColor="text1"/>
          <w:sz w:val="20"/>
        </w:rPr>
        <w:t xml:space="preserve">   </w:t>
      </w:r>
      <w:r w:rsidRPr="00B86351">
        <w:rPr>
          <w:i/>
          <w:color w:val="000000" w:themeColor="text1"/>
          <w:sz w:val="20"/>
        </w:rPr>
        <w:tab/>
      </w:r>
    </w:p>
    <w:p w14:paraId="09661A77" w14:textId="77777777" w:rsidR="00F32B35" w:rsidRPr="00C20E3E" w:rsidRDefault="00517AA3" w:rsidP="00C20E3E">
      <w:pPr>
        <w:pStyle w:val="Heading3"/>
        <w:rPr>
          <w:rFonts w:ascii="Bookman Old Style" w:hAnsi="Bookman Old Style"/>
          <w:color w:val="000000" w:themeColor="text1"/>
        </w:rPr>
      </w:pPr>
      <w:bookmarkStart w:id="4" w:name="_Red_Lake_Falls"/>
      <w:bookmarkEnd w:id="4"/>
      <w:r w:rsidRPr="00B86351">
        <w:rPr>
          <w:rFonts w:ascii="Bookman Old Style" w:hAnsi="Bookman Old Style"/>
          <w:color w:val="000000" w:themeColor="text1"/>
        </w:rPr>
        <w:t>Red Lake Falls Public Schools I.S.D. # 630 Phone Numbers</w:t>
      </w:r>
      <w:r w:rsidRPr="00B86351">
        <w:rPr>
          <w:rFonts w:ascii="Bookman Old Style" w:hAnsi="Bookman Old Style"/>
          <w:color w:val="000000" w:themeColor="text1"/>
        </w:rPr>
        <w:fldChar w:fldCharType="begin"/>
      </w:r>
      <w:r w:rsidRPr="00B86351">
        <w:rPr>
          <w:rFonts w:ascii="Bookman Old Style" w:hAnsi="Bookman Old Style"/>
          <w:color w:val="000000" w:themeColor="text1"/>
        </w:rPr>
        <w:instrText xml:space="preserve"> XE "Red Lake Falls Public Schools I.S.D. # 630 Phone Numbers" </w:instrText>
      </w:r>
      <w:r w:rsidRPr="00B86351">
        <w:rPr>
          <w:rFonts w:ascii="Bookman Old Style" w:hAnsi="Bookman Old Style"/>
          <w:color w:val="000000" w:themeColor="text1"/>
        </w:rPr>
        <w:fldChar w:fldCharType="end"/>
      </w:r>
    </w:p>
    <w:p w14:paraId="2D11F084" w14:textId="77777777" w:rsidR="00F32B35" w:rsidRPr="00B86351" w:rsidRDefault="00517AA3">
      <w:pPr>
        <w:pStyle w:val="Heading2"/>
        <w:tabs>
          <w:tab w:val="clear" w:pos="5040"/>
          <w:tab w:val="left" w:pos="0"/>
        </w:tabs>
        <w:ind w:left="90"/>
        <w:jc w:val="center"/>
        <w:rPr>
          <w:rFonts w:cs="Arial"/>
          <w:color w:val="000000" w:themeColor="text1"/>
        </w:rPr>
      </w:pPr>
      <w:r w:rsidRPr="00B86351">
        <w:rPr>
          <w:rFonts w:cs="Arial"/>
          <w:color w:val="000000" w:themeColor="text1"/>
        </w:rPr>
        <w:t>J. A. Hughes Office:</w:t>
      </w:r>
      <w:r w:rsidRPr="00B86351">
        <w:rPr>
          <w:rFonts w:cs="Arial"/>
          <w:color w:val="000000" w:themeColor="text1"/>
        </w:rPr>
        <w:tab/>
      </w:r>
      <w:r w:rsidRPr="00B86351">
        <w:rPr>
          <w:rFonts w:cs="Arial"/>
          <w:color w:val="000000" w:themeColor="text1"/>
        </w:rPr>
        <w:tab/>
      </w:r>
      <w:r w:rsidR="00604F0D">
        <w:rPr>
          <w:rFonts w:cs="Arial"/>
          <w:color w:val="000000" w:themeColor="text1"/>
        </w:rPr>
        <w:t>218-</w:t>
      </w:r>
      <w:r w:rsidRPr="00B86351">
        <w:rPr>
          <w:rFonts w:cs="Arial"/>
          <w:color w:val="000000" w:themeColor="text1"/>
        </w:rPr>
        <w:t>253-2161</w:t>
      </w:r>
    </w:p>
    <w:p w14:paraId="2444D504" w14:textId="77777777" w:rsidR="00F32B35" w:rsidRPr="00B86351" w:rsidRDefault="00517AA3">
      <w:pPr>
        <w:pStyle w:val="Heading2"/>
        <w:tabs>
          <w:tab w:val="clear" w:pos="5040"/>
          <w:tab w:val="left" w:pos="0"/>
        </w:tabs>
        <w:ind w:left="90"/>
        <w:jc w:val="center"/>
        <w:rPr>
          <w:rFonts w:cs="Arial"/>
          <w:color w:val="000000" w:themeColor="text1"/>
        </w:rPr>
      </w:pPr>
      <w:r w:rsidRPr="00B86351">
        <w:rPr>
          <w:rFonts w:cs="Arial"/>
          <w:color w:val="000000" w:themeColor="text1"/>
        </w:rPr>
        <w:t>J. A. Hughes Fax</w:t>
      </w:r>
      <w:r w:rsidRPr="00B86351">
        <w:rPr>
          <w:rFonts w:cs="Arial"/>
          <w:color w:val="000000" w:themeColor="text1"/>
        </w:rPr>
        <w:tab/>
      </w:r>
      <w:r w:rsidRPr="00B86351">
        <w:rPr>
          <w:rFonts w:cs="Arial"/>
          <w:color w:val="000000" w:themeColor="text1"/>
        </w:rPr>
        <w:tab/>
      </w:r>
      <w:r w:rsidRPr="00B86351">
        <w:rPr>
          <w:rFonts w:cs="Arial"/>
          <w:color w:val="000000" w:themeColor="text1"/>
        </w:rPr>
        <w:tab/>
      </w:r>
      <w:r w:rsidR="00604F0D">
        <w:rPr>
          <w:rFonts w:cs="Arial"/>
          <w:color w:val="000000" w:themeColor="text1"/>
        </w:rPr>
        <w:t>218-</w:t>
      </w:r>
      <w:r w:rsidRPr="00B86351">
        <w:rPr>
          <w:rFonts w:cs="Arial"/>
          <w:color w:val="000000" w:themeColor="text1"/>
        </w:rPr>
        <w:t>253-4479</w:t>
      </w:r>
    </w:p>
    <w:p w14:paraId="7FACC4DA" w14:textId="77777777" w:rsidR="00F32B35" w:rsidRPr="00B86351" w:rsidRDefault="00517AA3">
      <w:pPr>
        <w:pStyle w:val="Heading2"/>
        <w:tabs>
          <w:tab w:val="clear" w:pos="5040"/>
          <w:tab w:val="left" w:pos="0"/>
        </w:tabs>
        <w:ind w:left="90"/>
        <w:jc w:val="center"/>
        <w:rPr>
          <w:rFonts w:cs="Arial"/>
          <w:color w:val="000000" w:themeColor="text1"/>
        </w:rPr>
      </w:pPr>
      <w:r w:rsidRPr="00B86351">
        <w:rPr>
          <w:rFonts w:cs="Arial"/>
          <w:color w:val="000000" w:themeColor="text1"/>
        </w:rPr>
        <w:t>Lafayette High School</w:t>
      </w:r>
      <w:r w:rsidRPr="00B86351">
        <w:rPr>
          <w:rFonts w:cs="Arial"/>
          <w:color w:val="000000" w:themeColor="text1"/>
        </w:rPr>
        <w:tab/>
      </w:r>
      <w:r w:rsidRPr="00B86351">
        <w:rPr>
          <w:rFonts w:cs="Arial"/>
          <w:color w:val="000000" w:themeColor="text1"/>
        </w:rPr>
        <w:tab/>
      </w:r>
      <w:r w:rsidR="00604F0D">
        <w:rPr>
          <w:rFonts w:cs="Arial"/>
          <w:color w:val="000000" w:themeColor="text1"/>
        </w:rPr>
        <w:t>218-</w:t>
      </w:r>
      <w:r w:rsidRPr="00B86351">
        <w:rPr>
          <w:rFonts w:cs="Arial"/>
          <w:color w:val="000000" w:themeColor="text1"/>
        </w:rPr>
        <w:t>253-2163</w:t>
      </w:r>
    </w:p>
    <w:p w14:paraId="2208ED90" w14:textId="77777777" w:rsidR="00F32B35" w:rsidRPr="00B86351" w:rsidRDefault="00517AA3">
      <w:pPr>
        <w:pStyle w:val="Heading2"/>
        <w:tabs>
          <w:tab w:val="clear" w:pos="5040"/>
          <w:tab w:val="left" w:pos="0"/>
        </w:tabs>
        <w:ind w:left="90"/>
        <w:jc w:val="center"/>
        <w:rPr>
          <w:rFonts w:cs="Arial"/>
          <w:color w:val="000000" w:themeColor="text1"/>
        </w:rPr>
      </w:pPr>
      <w:r w:rsidRPr="00B86351">
        <w:rPr>
          <w:rFonts w:cs="Arial"/>
          <w:color w:val="000000" w:themeColor="text1"/>
        </w:rPr>
        <w:t>Lafayette High School Fax</w:t>
      </w:r>
      <w:r w:rsidRPr="00B86351">
        <w:rPr>
          <w:rFonts w:cs="Arial"/>
          <w:color w:val="000000" w:themeColor="text1"/>
        </w:rPr>
        <w:tab/>
      </w:r>
      <w:r w:rsidR="00604F0D">
        <w:rPr>
          <w:rFonts w:cs="Arial"/>
          <w:color w:val="000000" w:themeColor="text1"/>
        </w:rPr>
        <w:t>218-</w:t>
      </w:r>
      <w:r w:rsidRPr="00B86351">
        <w:rPr>
          <w:rFonts w:cs="Arial"/>
          <w:color w:val="000000" w:themeColor="text1"/>
        </w:rPr>
        <w:t>253-4480</w:t>
      </w:r>
    </w:p>
    <w:p w14:paraId="4B8E6549" w14:textId="77777777" w:rsidR="00F32B35" w:rsidRPr="00B86351" w:rsidRDefault="00517AA3">
      <w:pPr>
        <w:pStyle w:val="Heading2"/>
        <w:tabs>
          <w:tab w:val="clear" w:pos="5040"/>
          <w:tab w:val="left" w:pos="0"/>
        </w:tabs>
        <w:ind w:left="90"/>
        <w:jc w:val="center"/>
        <w:rPr>
          <w:rFonts w:cs="Arial"/>
          <w:color w:val="000000" w:themeColor="text1"/>
        </w:rPr>
      </w:pPr>
      <w:r w:rsidRPr="00B86351">
        <w:rPr>
          <w:rFonts w:cs="Arial"/>
          <w:color w:val="000000" w:themeColor="text1"/>
        </w:rPr>
        <w:t>District Office</w:t>
      </w:r>
      <w:r w:rsidRPr="00B86351">
        <w:rPr>
          <w:rFonts w:cs="Arial"/>
          <w:color w:val="000000" w:themeColor="text1"/>
        </w:rPr>
        <w:tab/>
      </w:r>
      <w:r w:rsidRPr="00B86351">
        <w:rPr>
          <w:rFonts w:cs="Arial"/>
          <w:color w:val="000000" w:themeColor="text1"/>
        </w:rPr>
        <w:tab/>
      </w:r>
      <w:r w:rsidRPr="00B86351">
        <w:rPr>
          <w:rFonts w:cs="Arial"/>
          <w:color w:val="000000" w:themeColor="text1"/>
        </w:rPr>
        <w:tab/>
      </w:r>
      <w:r w:rsidR="00604F0D">
        <w:rPr>
          <w:rFonts w:cs="Arial"/>
          <w:color w:val="000000" w:themeColor="text1"/>
        </w:rPr>
        <w:t>218-</w:t>
      </w:r>
      <w:r w:rsidRPr="00B86351">
        <w:rPr>
          <w:rFonts w:cs="Arial"/>
          <w:color w:val="000000" w:themeColor="text1"/>
        </w:rPr>
        <w:t>253-2139</w:t>
      </w:r>
    </w:p>
    <w:p w14:paraId="30D06F4C" w14:textId="77777777" w:rsidR="00F32B35" w:rsidRPr="00B86351" w:rsidRDefault="00517AA3">
      <w:pPr>
        <w:pStyle w:val="Heading2"/>
        <w:tabs>
          <w:tab w:val="clear" w:pos="5040"/>
          <w:tab w:val="left" w:pos="0"/>
        </w:tabs>
        <w:ind w:left="90"/>
        <w:jc w:val="center"/>
        <w:rPr>
          <w:rFonts w:cs="Arial"/>
          <w:color w:val="000000" w:themeColor="text1"/>
        </w:rPr>
      </w:pPr>
      <w:r w:rsidRPr="00B86351">
        <w:rPr>
          <w:rFonts w:cs="Arial"/>
          <w:color w:val="000000" w:themeColor="text1"/>
        </w:rPr>
        <w:t>District Fax</w:t>
      </w:r>
      <w:r w:rsidRPr="00B86351">
        <w:rPr>
          <w:rFonts w:cs="Arial"/>
          <w:color w:val="000000" w:themeColor="text1"/>
        </w:rPr>
        <w:tab/>
      </w:r>
      <w:r w:rsidRPr="00B86351">
        <w:rPr>
          <w:rFonts w:cs="Arial"/>
          <w:color w:val="000000" w:themeColor="text1"/>
        </w:rPr>
        <w:tab/>
      </w:r>
      <w:r w:rsidRPr="00B86351">
        <w:rPr>
          <w:rFonts w:cs="Arial"/>
          <w:color w:val="000000" w:themeColor="text1"/>
        </w:rPr>
        <w:tab/>
      </w:r>
      <w:r w:rsidR="00604F0D">
        <w:rPr>
          <w:rFonts w:cs="Arial"/>
          <w:color w:val="000000" w:themeColor="text1"/>
        </w:rPr>
        <w:t>218-</w:t>
      </w:r>
      <w:r w:rsidRPr="00B86351">
        <w:rPr>
          <w:rFonts w:cs="Arial"/>
          <w:color w:val="000000" w:themeColor="text1"/>
        </w:rPr>
        <w:t>253-2135</w:t>
      </w:r>
    </w:p>
    <w:p w14:paraId="474A7EEA" w14:textId="77777777" w:rsidR="00F32B35" w:rsidRPr="00B86351" w:rsidRDefault="00F32B35">
      <w:pPr>
        <w:pStyle w:val="Heading2"/>
        <w:tabs>
          <w:tab w:val="clear" w:pos="5040"/>
          <w:tab w:val="left" w:pos="0"/>
        </w:tabs>
        <w:ind w:left="90"/>
        <w:rPr>
          <w:rFonts w:cs="Arial"/>
          <w:color w:val="000000" w:themeColor="text1"/>
        </w:rPr>
      </w:pPr>
    </w:p>
    <w:p w14:paraId="0FF3BBB7" w14:textId="77777777" w:rsidR="00F32B35" w:rsidRPr="00B86351" w:rsidRDefault="00517AA3">
      <w:pPr>
        <w:pStyle w:val="Heading2"/>
        <w:tabs>
          <w:tab w:val="clear" w:pos="5040"/>
          <w:tab w:val="left" w:pos="0"/>
        </w:tabs>
        <w:ind w:left="90"/>
        <w:rPr>
          <w:b/>
          <w:bCs/>
          <w:color w:val="000000" w:themeColor="text1"/>
          <w:u w:val="single"/>
        </w:rPr>
      </w:pPr>
      <w:bookmarkStart w:id="5" w:name="_OFFICE_HOURS_-"/>
      <w:bookmarkEnd w:id="5"/>
      <w:r w:rsidRPr="00B86351">
        <w:rPr>
          <w:b/>
          <w:bCs/>
          <w:color w:val="000000" w:themeColor="text1"/>
          <w:u w:val="single"/>
        </w:rPr>
        <w:t>OFFICE HOURS - TEACHER HOURS</w:t>
      </w:r>
    </w:p>
    <w:p w14:paraId="147513C1" w14:textId="77777777" w:rsidR="00F32B35" w:rsidRPr="00B86351" w:rsidRDefault="00F32B35">
      <w:pPr>
        <w:rPr>
          <w:rFonts w:ascii="Bookman Old Style" w:hAnsi="Bookman Old Style"/>
          <w:color w:val="000000" w:themeColor="text1"/>
        </w:rPr>
      </w:pPr>
    </w:p>
    <w:p w14:paraId="6A839666"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The teachers and staff are here for you. J.A. Hughes Office hours are 7:00 AM to 3:45 PM. and teacher hours are 7:30 AM to 3:30 PM. on regularly scheduled school days.  </w:t>
      </w:r>
    </w:p>
    <w:p w14:paraId="552DA53D" w14:textId="77777777" w:rsidR="00F32B35" w:rsidRPr="00B86351" w:rsidRDefault="00F32B35">
      <w:pPr>
        <w:pStyle w:val="Heading2"/>
        <w:tabs>
          <w:tab w:val="clear" w:pos="5040"/>
          <w:tab w:val="left" w:pos="0"/>
        </w:tabs>
        <w:ind w:left="90"/>
        <w:rPr>
          <w:rFonts w:cs="Arial"/>
          <w:color w:val="000000" w:themeColor="text1"/>
        </w:rPr>
      </w:pPr>
    </w:p>
    <w:bookmarkStart w:id="6" w:name="_STUDENT_DROP_OFF"/>
    <w:bookmarkStart w:id="7" w:name="_TEACHER_REQUESTS_FOR"/>
    <w:bookmarkEnd w:id="6"/>
    <w:bookmarkEnd w:id="7"/>
    <w:p w14:paraId="5328FB5D" w14:textId="77777777" w:rsidR="00C049D7" w:rsidRDefault="00C049D7">
      <w:pPr>
        <w:pStyle w:val="Heading2"/>
        <w:tabs>
          <w:tab w:val="clear" w:pos="5040"/>
          <w:tab w:val="left" w:pos="0"/>
        </w:tabs>
        <w:ind w:left="90"/>
        <w:rPr>
          <w:b/>
          <w:color w:val="000000" w:themeColor="text1"/>
          <w:u w:val="single"/>
        </w:rPr>
      </w:pPr>
      <w:r w:rsidRPr="00B164B9">
        <w:rPr>
          <w:b/>
          <w:color w:val="000000" w:themeColor="text1"/>
          <w:u w:val="single"/>
        </w:rPr>
        <w:fldChar w:fldCharType="begin"/>
      </w:r>
      <w:r w:rsidRPr="00B164B9">
        <w:rPr>
          <w:b/>
          <w:color w:val="000000" w:themeColor="text1"/>
          <w:u w:val="single"/>
        </w:rPr>
        <w:instrText xml:space="preserve"> HYPERLINK  \l "_TEACHER_REQUESTS_FOR" </w:instrText>
      </w:r>
      <w:r w:rsidRPr="00B164B9">
        <w:rPr>
          <w:b/>
          <w:color w:val="000000" w:themeColor="text1"/>
          <w:u w:val="single"/>
        </w:rPr>
        <w:fldChar w:fldCharType="separate"/>
      </w:r>
      <w:r w:rsidRPr="00B164B9">
        <w:rPr>
          <w:rStyle w:val="Hyperlink"/>
          <w:b/>
          <w:color w:val="000000" w:themeColor="text1"/>
        </w:rPr>
        <w:t>TEACHER REQUESTS FOR THE FOLLOWING SCHOOL YEAR</w:t>
      </w:r>
      <w:r w:rsidRPr="00B164B9">
        <w:rPr>
          <w:b/>
          <w:color w:val="000000" w:themeColor="text1"/>
          <w:u w:val="single"/>
        </w:rPr>
        <w:fldChar w:fldCharType="end"/>
      </w:r>
    </w:p>
    <w:p w14:paraId="663FEF55" w14:textId="77777777" w:rsidR="00C049D7" w:rsidRPr="00C049D7" w:rsidRDefault="00124FEB" w:rsidP="00C049D7">
      <w:pPr>
        <w:rPr>
          <w:rFonts w:ascii="Bookman Old Style" w:hAnsi="Bookman Old Style"/>
        </w:rPr>
      </w:pPr>
      <w:r>
        <w:rPr>
          <w:rFonts w:ascii="Bookman Old Style" w:hAnsi="Bookman Old Style"/>
        </w:rPr>
        <w:t>For a teacher request to be considered please submit in writing with reason to the Principal by May 1</w:t>
      </w:r>
      <w:r w:rsidRPr="00124FEB">
        <w:rPr>
          <w:rFonts w:ascii="Bookman Old Style" w:hAnsi="Bookman Old Style"/>
          <w:vertAlign w:val="superscript"/>
        </w:rPr>
        <w:t>st</w:t>
      </w:r>
      <w:r>
        <w:rPr>
          <w:rFonts w:ascii="Bookman Old Style" w:hAnsi="Bookman Old Style"/>
        </w:rPr>
        <w:t xml:space="preserve"> of each year. </w:t>
      </w:r>
      <w:r w:rsidR="00C049D7" w:rsidRPr="00C049D7">
        <w:rPr>
          <w:rFonts w:ascii="Bookman Old Style" w:hAnsi="Bookman Old Style"/>
        </w:rPr>
        <w:t xml:space="preserve">  Requests made are not a guarantee of placement with the teacher.</w:t>
      </w:r>
    </w:p>
    <w:p w14:paraId="3DCD73D5" w14:textId="77777777" w:rsidR="00C049D7" w:rsidRDefault="00C049D7">
      <w:pPr>
        <w:pStyle w:val="Heading2"/>
        <w:tabs>
          <w:tab w:val="clear" w:pos="5040"/>
          <w:tab w:val="left" w:pos="0"/>
        </w:tabs>
        <w:ind w:left="90"/>
        <w:rPr>
          <w:b/>
          <w:color w:val="000000" w:themeColor="text1"/>
          <w:u w:val="single"/>
        </w:rPr>
      </w:pPr>
    </w:p>
    <w:p w14:paraId="0DE1980F" w14:textId="77777777" w:rsidR="00F32B35" w:rsidRPr="00B86351" w:rsidRDefault="00517AA3">
      <w:pPr>
        <w:pStyle w:val="Heading2"/>
        <w:tabs>
          <w:tab w:val="clear" w:pos="5040"/>
          <w:tab w:val="left" w:pos="0"/>
        </w:tabs>
        <w:ind w:left="90"/>
        <w:rPr>
          <w:b/>
          <w:color w:val="000000" w:themeColor="text1"/>
          <w:u w:val="single"/>
        </w:rPr>
      </w:pPr>
      <w:r w:rsidRPr="00B86351">
        <w:rPr>
          <w:b/>
          <w:color w:val="000000" w:themeColor="text1"/>
          <w:u w:val="single"/>
        </w:rPr>
        <w:t>STUDENT DROP OFF and ADMISSION TO BUILDING</w:t>
      </w:r>
      <w:r w:rsidRPr="00B86351">
        <w:rPr>
          <w:b/>
          <w:color w:val="000000" w:themeColor="text1"/>
          <w:u w:val="single"/>
        </w:rPr>
        <w:fldChar w:fldCharType="begin"/>
      </w:r>
      <w:r w:rsidRPr="00B86351">
        <w:rPr>
          <w:color w:val="000000" w:themeColor="text1"/>
          <w:u w:val="single"/>
        </w:rPr>
        <w:instrText xml:space="preserve"> XE "</w:instrText>
      </w:r>
      <w:r w:rsidRPr="00B86351">
        <w:rPr>
          <w:b/>
          <w:color w:val="000000" w:themeColor="text1"/>
          <w:u w:val="single"/>
        </w:rPr>
        <w:instrText>STUDENT DROP OFF and ADMISSION TO BUILDING</w:instrText>
      </w:r>
      <w:r w:rsidRPr="00B86351">
        <w:rPr>
          <w:color w:val="000000" w:themeColor="text1"/>
          <w:u w:val="single"/>
        </w:rPr>
        <w:instrText xml:space="preserve">" </w:instrText>
      </w:r>
      <w:r w:rsidRPr="00B86351">
        <w:rPr>
          <w:b/>
          <w:color w:val="000000" w:themeColor="text1"/>
          <w:u w:val="single"/>
        </w:rPr>
        <w:fldChar w:fldCharType="end"/>
      </w:r>
    </w:p>
    <w:p w14:paraId="22933D96" w14:textId="77777777" w:rsidR="00F32B35" w:rsidRPr="00B86351" w:rsidRDefault="00F32B35">
      <w:pPr>
        <w:pStyle w:val="Heading2"/>
        <w:tabs>
          <w:tab w:val="clear" w:pos="5040"/>
          <w:tab w:val="left" w:pos="0"/>
        </w:tabs>
        <w:ind w:left="90"/>
        <w:rPr>
          <w:rFonts w:cs="Arial"/>
          <w:color w:val="000000" w:themeColor="text1"/>
        </w:rPr>
      </w:pPr>
    </w:p>
    <w:p w14:paraId="05AE5792" w14:textId="77777777" w:rsidR="00F32B35" w:rsidRPr="00B86351" w:rsidRDefault="00963C04">
      <w:pPr>
        <w:pStyle w:val="Heading2"/>
        <w:tabs>
          <w:tab w:val="clear" w:pos="5040"/>
          <w:tab w:val="left" w:pos="0"/>
        </w:tabs>
        <w:ind w:left="90"/>
        <w:rPr>
          <w:rFonts w:cs="Arial"/>
          <w:color w:val="000000" w:themeColor="text1"/>
        </w:rPr>
      </w:pPr>
      <w:r>
        <w:rPr>
          <w:rFonts w:cs="Arial"/>
          <w:color w:val="000000" w:themeColor="text1"/>
        </w:rPr>
        <w:t>J.A. Hughes doors will open at 7:30</w:t>
      </w:r>
      <w:r w:rsidR="00B164B9">
        <w:rPr>
          <w:rFonts w:cs="Arial"/>
          <w:color w:val="000000" w:themeColor="text1"/>
        </w:rPr>
        <w:t xml:space="preserve"> </w:t>
      </w:r>
      <w:r>
        <w:rPr>
          <w:rFonts w:cs="Arial"/>
          <w:color w:val="000000" w:themeColor="text1"/>
        </w:rPr>
        <w:t>a</w:t>
      </w:r>
      <w:r w:rsidR="00B164B9">
        <w:rPr>
          <w:rFonts w:cs="Arial"/>
          <w:color w:val="000000" w:themeColor="text1"/>
        </w:rPr>
        <w:t>.</w:t>
      </w:r>
      <w:r>
        <w:rPr>
          <w:rFonts w:cs="Arial"/>
          <w:color w:val="000000" w:themeColor="text1"/>
        </w:rPr>
        <w:t>m</w:t>
      </w:r>
      <w:r w:rsidR="00B164B9">
        <w:rPr>
          <w:rFonts w:cs="Arial"/>
          <w:color w:val="000000" w:themeColor="text1"/>
        </w:rPr>
        <w:t>. and at 9:30 a.m. in the event school is 2 hours late</w:t>
      </w:r>
      <w:r w:rsidR="00517AA3" w:rsidRPr="00B86351">
        <w:rPr>
          <w:rFonts w:cs="Arial"/>
          <w:bCs/>
          <w:color w:val="000000" w:themeColor="text1"/>
        </w:rPr>
        <w:t>.</w:t>
      </w:r>
      <w:r w:rsidR="00517AA3" w:rsidRPr="00B86351">
        <w:rPr>
          <w:rFonts w:cs="Arial"/>
          <w:color w:val="000000" w:themeColor="text1"/>
        </w:rPr>
        <w:t xml:space="preserve">  When dropping students off, please </w:t>
      </w:r>
      <w:r w:rsidR="00517AA3" w:rsidRPr="00B86351">
        <w:rPr>
          <w:rFonts w:cs="Arial"/>
          <w:bCs/>
          <w:color w:val="000000" w:themeColor="text1"/>
        </w:rPr>
        <w:t>do not stop or park in the bus-loading zone between signs</w:t>
      </w:r>
      <w:r w:rsidR="00517AA3" w:rsidRPr="00B86351">
        <w:rPr>
          <w:rFonts w:cs="Arial"/>
          <w:color w:val="000000" w:themeColor="text1"/>
        </w:rPr>
        <w:t xml:space="preserve">.  This area must be kept clear for buses.  Students and parents should use the main </w:t>
      </w:r>
      <w:r w:rsidR="00517AA3" w:rsidRPr="00B86351">
        <w:rPr>
          <w:rFonts w:cs="Arial"/>
          <w:color w:val="000000" w:themeColor="text1"/>
        </w:rPr>
        <w:lastRenderedPageBreak/>
        <w:t xml:space="preserve">entrance only. Your cooperation is requested and appreciated.  Students are not allowed in classrooms, gym, library, and computer labs before or after school without staff supervision.  </w:t>
      </w:r>
    </w:p>
    <w:p w14:paraId="0C6238BC" w14:textId="77777777" w:rsidR="00F32B35" w:rsidRPr="00B86351" w:rsidRDefault="00F32B35">
      <w:pPr>
        <w:pStyle w:val="Heading2"/>
        <w:tabs>
          <w:tab w:val="clear" w:pos="5040"/>
          <w:tab w:val="left" w:pos="0"/>
        </w:tabs>
        <w:ind w:left="90"/>
        <w:rPr>
          <w:rFonts w:cs="Arial"/>
          <w:color w:val="000000" w:themeColor="text1"/>
          <w:u w:val="single"/>
        </w:rPr>
      </w:pPr>
    </w:p>
    <w:p w14:paraId="2F273CB8" w14:textId="77777777" w:rsidR="00F32B35" w:rsidRPr="00B86351" w:rsidRDefault="00517AA3">
      <w:pPr>
        <w:pStyle w:val="Heading2"/>
        <w:tabs>
          <w:tab w:val="clear" w:pos="5040"/>
          <w:tab w:val="left" w:pos="0"/>
        </w:tabs>
        <w:ind w:left="90"/>
        <w:rPr>
          <w:b/>
          <w:color w:val="000000" w:themeColor="text1"/>
        </w:rPr>
      </w:pPr>
      <w:bookmarkStart w:id="8" w:name="_ENTERING_THE_SCHOOL"/>
      <w:bookmarkEnd w:id="8"/>
      <w:r w:rsidRPr="00B86351">
        <w:rPr>
          <w:b/>
          <w:color w:val="000000" w:themeColor="text1"/>
          <w:u w:val="single"/>
        </w:rPr>
        <w:t>ENTERING THE SCHOOL BUILDING</w:t>
      </w:r>
      <w:r w:rsidRPr="00B86351">
        <w:rPr>
          <w:b/>
          <w:color w:val="000000" w:themeColor="text1"/>
        </w:rPr>
        <w:fldChar w:fldCharType="begin"/>
      </w:r>
      <w:r w:rsidRPr="00B86351">
        <w:rPr>
          <w:color w:val="000000" w:themeColor="text1"/>
        </w:rPr>
        <w:instrText xml:space="preserve"> XE "</w:instrText>
      </w:r>
      <w:r w:rsidRPr="00B86351">
        <w:rPr>
          <w:b/>
          <w:color w:val="000000" w:themeColor="text1"/>
        </w:rPr>
        <w:instrText>ENTERING THE SCHOOL BUILDING</w:instrText>
      </w:r>
      <w:r w:rsidRPr="00B86351">
        <w:rPr>
          <w:color w:val="000000" w:themeColor="text1"/>
        </w:rPr>
        <w:instrText xml:space="preserve">" </w:instrText>
      </w:r>
      <w:r w:rsidRPr="00B86351">
        <w:rPr>
          <w:b/>
          <w:color w:val="000000" w:themeColor="text1"/>
        </w:rPr>
        <w:fldChar w:fldCharType="end"/>
      </w:r>
    </w:p>
    <w:p w14:paraId="0F513012" w14:textId="77777777" w:rsidR="00F32B35" w:rsidRPr="00B86351" w:rsidRDefault="00F32B35">
      <w:pPr>
        <w:pStyle w:val="Heading2"/>
        <w:tabs>
          <w:tab w:val="clear" w:pos="5040"/>
          <w:tab w:val="left" w:pos="0"/>
        </w:tabs>
        <w:ind w:left="90"/>
        <w:rPr>
          <w:color w:val="000000" w:themeColor="text1"/>
        </w:rPr>
      </w:pPr>
    </w:p>
    <w:p w14:paraId="38ADD21F"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Please use the front doors when coming to the school. For security and safety reasons, all doors are locked during the school day.  Visitors will be buzzed in through an intercom system. Upon entering the building for any reason, please come to the office so we can greet you and give you a visitor pass.  Please do not remove your child from the building without checking in at the office. </w:t>
      </w:r>
    </w:p>
    <w:p w14:paraId="7F62AFD9" w14:textId="77777777" w:rsidR="00F32B35" w:rsidRPr="00B86351" w:rsidRDefault="00F32B35">
      <w:pPr>
        <w:rPr>
          <w:color w:val="000000" w:themeColor="text1"/>
        </w:rPr>
      </w:pPr>
    </w:p>
    <w:bookmarkStart w:id="9" w:name="Testing"/>
    <w:bookmarkStart w:id="10" w:name="CameraSurveillance"/>
    <w:p w14:paraId="080107B4" w14:textId="77777777" w:rsidR="00F32B35" w:rsidRPr="00B86351" w:rsidRDefault="00517AA3">
      <w:pPr>
        <w:rPr>
          <w:rFonts w:ascii="Bookman Old Style" w:hAnsi="Bookman Old Style"/>
          <w:b/>
          <w:color w:val="000000" w:themeColor="text1"/>
          <w:szCs w:val="24"/>
          <w:u w:val="single"/>
        </w:rPr>
      </w:pPr>
      <w:r w:rsidRPr="00B86351">
        <w:rPr>
          <w:rFonts w:ascii="Bookman Old Style" w:hAnsi="Bookman Old Style"/>
          <w:b/>
          <w:color w:val="000000" w:themeColor="text1"/>
          <w:szCs w:val="24"/>
          <w:u w:val="single"/>
        </w:rPr>
        <w:fldChar w:fldCharType="begin"/>
      </w:r>
      <w:r w:rsidRPr="00B86351">
        <w:rPr>
          <w:rFonts w:ascii="Bookman Old Style" w:hAnsi="Bookman Old Style"/>
          <w:b/>
          <w:color w:val="000000" w:themeColor="text1"/>
          <w:szCs w:val="24"/>
          <w:u w:val="single"/>
        </w:rPr>
        <w:instrText xml:space="preserve"> HYPERLINK  \l "CameraSurveillance" </w:instrText>
      </w:r>
      <w:r w:rsidRPr="00B86351">
        <w:rPr>
          <w:rFonts w:ascii="Bookman Old Style" w:hAnsi="Bookman Old Style"/>
          <w:b/>
          <w:color w:val="000000" w:themeColor="text1"/>
          <w:szCs w:val="24"/>
          <w:u w:val="single"/>
        </w:rPr>
        <w:fldChar w:fldCharType="separate"/>
      </w:r>
      <w:r w:rsidRPr="00B86351">
        <w:rPr>
          <w:rStyle w:val="Hyperlink"/>
          <w:rFonts w:ascii="Bookman Old Style" w:hAnsi="Bookman Old Style"/>
          <w:b/>
          <w:color w:val="000000" w:themeColor="text1"/>
          <w:szCs w:val="24"/>
        </w:rPr>
        <w:t>CAMERA SURVEILLANCE</w:t>
      </w:r>
      <w:r w:rsidRPr="00B86351">
        <w:rPr>
          <w:rFonts w:ascii="Bookman Old Style" w:hAnsi="Bookman Old Style"/>
          <w:b/>
          <w:color w:val="000000" w:themeColor="text1"/>
          <w:szCs w:val="24"/>
          <w:u w:val="single"/>
        </w:rPr>
        <w:fldChar w:fldCharType="end"/>
      </w:r>
      <w:r w:rsidRPr="00B86351">
        <w:rPr>
          <w:rFonts w:ascii="Bookman Old Style" w:hAnsi="Bookman Old Style"/>
          <w:b/>
          <w:color w:val="000000" w:themeColor="text1"/>
          <w:szCs w:val="24"/>
          <w:u w:val="single"/>
        </w:rPr>
        <w:t xml:space="preserve"> </w:t>
      </w:r>
    </w:p>
    <w:bookmarkEnd w:id="9"/>
    <w:bookmarkEnd w:id="10"/>
    <w:p w14:paraId="2A913F36" w14:textId="77777777" w:rsidR="00F32B35" w:rsidRPr="00B86351" w:rsidRDefault="00517AA3">
      <w:pPr>
        <w:rPr>
          <w:rFonts w:ascii="Bookman Old Style" w:hAnsi="Bookman Old Style"/>
          <w:color w:val="000000" w:themeColor="text1"/>
          <w:szCs w:val="24"/>
        </w:rPr>
      </w:pPr>
      <w:r w:rsidRPr="00B86351">
        <w:rPr>
          <w:rFonts w:ascii="Bookman Old Style" w:hAnsi="Bookman Old Style"/>
          <w:color w:val="000000" w:themeColor="text1"/>
          <w:szCs w:val="24"/>
        </w:rPr>
        <w:t xml:space="preserve">J.A. Hughes Elementary School is under video surveillance at all times. Due to Data Privacy, monitoring is restricted to administration and/or law enforcement. </w:t>
      </w:r>
    </w:p>
    <w:p w14:paraId="2132C4A6" w14:textId="77777777" w:rsidR="00F32B35" w:rsidRPr="00B86351" w:rsidRDefault="00F32B35">
      <w:pPr>
        <w:rPr>
          <w:rFonts w:ascii="Bookman Old Style" w:hAnsi="Bookman Old Style"/>
          <w:color w:val="000000" w:themeColor="text1"/>
          <w:szCs w:val="24"/>
        </w:rPr>
      </w:pPr>
    </w:p>
    <w:p w14:paraId="33AED977" w14:textId="77777777" w:rsidR="00F32B35" w:rsidRPr="00B86351" w:rsidRDefault="00517AA3">
      <w:pPr>
        <w:pStyle w:val="Heading2"/>
        <w:tabs>
          <w:tab w:val="clear" w:pos="5040"/>
          <w:tab w:val="left" w:pos="0"/>
        </w:tabs>
        <w:ind w:left="90"/>
        <w:rPr>
          <w:b/>
          <w:color w:val="000000" w:themeColor="text1"/>
          <w:u w:val="single"/>
        </w:rPr>
      </w:pPr>
      <w:bookmarkStart w:id="11" w:name="_PARKING"/>
      <w:bookmarkEnd w:id="11"/>
      <w:r w:rsidRPr="00B86351">
        <w:rPr>
          <w:b/>
          <w:color w:val="000000" w:themeColor="text1"/>
          <w:u w:val="single"/>
        </w:rPr>
        <w:t>PARKING</w:t>
      </w:r>
      <w:r w:rsidRPr="00B86351">
        <w:rPr>
          <w:b/>
          <w:color w:val="000000" w:themeColor="text1"/>
          <w:u w:val="single"/>
        </w:rPr>
        <w:fldChar w:fldCharType="begin"/>
      </w:r>
      <w:r w:rsidRPr="00B86351">
        <w:rPr>
          <w:color w:val="000000" w:themeColor="text1"/>
          <w:u w:val="single"/>
        </w:rPr>
        <w:instrText xml:space="preserve"> XE "</w:instrText>
      </w:r>
      <w:r w:rsidRPr="00B86351">
        <w:rPr>
          <w:b/>
          <w:color w:val="000000" w:themeColor="text1"/>
          <w:u w:val="single"/>
        </w:rPr>
        <w:instrText>PARKING</w:instrText>
      </w:r>
      <w:r w:rsidRPr="00B86351">
        <w:rPr>
          <w:color w:val="000000" w:themeColor="text1"/>
          <w:u w:val="single"/>
        </w:rPr>
        <w:instrText xml:space="preserve">" </w:instrText>
      </w:r>
      <w:r w:rsidRPr="00B86351">
        <w:rPr>
          <w:b/>
          <w:color w:val="000000" w:themeColor="text1"/>
          <w:u w:val="single"/>
        </w:rPr>
        <w:fldChar w:fldCharType="end"/>
      </w:r>
    </w:p>
    <w:p w14:paraId="55D976CE" w14:textId="77777777" w:rsidR="00F32B35" w:rsidRPr="00B86351" w:rsidRDefault="00F32B35">
      <w:pPr>
        <w:pStyle w:val="Heading2"/>
        <w:tabs>
          <w:tab w:val="clear" w:pos="5040"/>
          <w:tab w:val="left" w:pos="0"/>
        </w:tabs>
        <w:ind w:left="90"/>
        <w:rPr>
          <w:rFonts w:cs="Arial"/>
          <w:b/>
          <w:bCs/>
          <w:color w:val="000000" w:themeColor="text1"/>
        </w:rPr>
      </w:pPr>
    </w:p>
    <w:p w14:paraId="12AFAF1B" w14:textId="77777777" w:rsidR="00F32B35" w:rsidRPr="00B86351" w:rsidRDefault="00517AA3">
      <w:pPr>
        <w:pStyle w:val="Heading2"/>
        <w:tabs>
          <w:tab w:val="clear" w:pos="5040"/>
          <w:tab w:val="left" w:pos="0"/>
        </w:tabs>
        <w:ind w:left="90"/>
        <w:rPr>
          <w:rFonts w:cs="Arial"/>
          <w:color w:val="000000" w:themeColor="text1"/>
        </w:rPr>
      </w:pPr>
      <w:r w:rsidRPr="00B86351">
        <w:rPr>
          <w:rFonts w:cs="Arial"/>
          <w:bCs/>
          <w:color w:val="000000" w:themeColor="text1"/>
        </w:rPr>
        <w:t>Parking and/or stopping is not allowed in the bus loading/unloading area</w:t>
      </w:r>
      <w:r w:rsidRPr="00B86351">
        <w:rPr>
          <w:rFonts w:cs="Arial"/>
          <w:color w:val="000000" w:themeColor="text1"/>
        </w:rPr>
        <w:t xml:space="preserve"> </w:t>
      </w:r>
      <w:r w:rsidRPr="00B86351">
        <w:rPr>
          <w:rFonts w:cs="Arial"/>
          <w:bCs/>
          <w:color w:val="000000" w:themeColor="text1"/>
        </w:rPr>
        <w:t>in front of the school</w:t>
      </w:r>
      <w:r w:rsidRPr="00B86351">
        <w:rPr>
          <w:rFonts w:cs="Arial"/>
          <w:color w:val="000000" w:themeColor="text1"/>
        </w:rPr>
        <w:t xml:space="preserve"> anytime during the day. This space is for bus drop off and pickup only.  </w:t>
      </w:r>
      <w:r w:rsidRPr="00B86351">
        <w:rPr>
          <w:rFonts w:cs="Arial"/>
          <w:bCs/>
          <w:color w:val="000000" w:themeColor="text1"/>
        </w:rPr>
        <w:t xml:space="preserve">Designated visitor parking located in the </w:t>
      </w:r>
      <w:r w:rsidRPr="00B86351">
        <w:rPr>
          <w:rFonts w:cs="Arial"/>
          <w:color w:val="000000" w:themeColor="text1"/>
        </w:rPr>
        <w:t xml:space="preserve">parking lot near the front entrance. </w:t>
      </w:r>
      <w:r w:rsidRPr="00B86351">
        <w:rPr>
          <w:rFonts w:cs="Arial"/>
          <w:bCs/>
          <w:color w:val="000000" w:themeColor="text1"/>
        </w:rPr>
        <w:t>Handicapped parking</w:t>
      </w:r>
      <w:r w:rsidRPr="00B86351">
        <w:rPr>
          <w:rFonts w:cs="Arial"/>
          <w:color w:val="000000" w:themeColor="text1"/>
        </w:rPr>
        <w:t xml:space="preserve"> is available near the main entrance in the designated area.</w:t>
      </w:r>
    </w:p>
    <w:p w14:paraId="78DD525B" w14:textId="77777777" w:rsidR="00F32B35" w:rsidRPr="00B86351" w:rsidRDefault="00F32B35">
      <w:pPr>
        <w:pStyle w:val="Heading2"/>
        <w:tabs>
          <w:tab w:val="clear" w:pos="5040"/>
          <w:tab w:val="left" w:pos="0"/>
        </w:tabs>
        <w:ind w:left="90"/>
        <w:rPr>
          <w:color w:val="000000" w:themeColor="text1"/>
        </w:rPr>
      </w:pPr>
    </w:p>
    <w:p w14:paraId="5DAD6C10" w14:textId="77777777" w:rsidR="00F32B35" w:rsidRPr="00B86351" w:rsidRDefault="00517AA3">
      <w:pPr>
        <w:pStyle w:val="Heading2"/>
        <w:tabs>
          <w:tab w:val="clear" w:pos="5040"/>
          <w:tab w:val="left" w:pos="0"/>
        </w:tabs>
        <w:ind w:left="90"/>
        <w:rPr>
          <w:rFonts w:cs="Arial"/>
          <w:b/>
          <w:color w:val="000000" w:themeColor="text1"/>
          <w:u w:val="single"/>
        </w:rPr>
      </w:pPr>
      <w:bookmarkStart w:id="12" w:name="_WALKERS"/>
      <w:bookmarkEnd w:id="12"/>
      <w:r w:rsidRPr="00B86351">
        <w:rPr>
          <w:b/>
          <w:color w:val="000000" w:themeColor="text1"/>
          <w:u w:val="single"/>
        </w:rPr>
        <w:t>WALKERS</w:t>
      </w:r>
      <w:r w:rsidRPr="00B86351">
        <w:rPr>
          <w:b/>
          <w:color w:val="000000" w:themeColor="text1"/>
          <w:u w:val="single"/>
        </w:rPr>
        <w:fldChar w:fldCharType="begin"/>
      </w:r>
      <w:r w:rsidRPr="00B86351">
        <w:rPr>
          <w:color w:val="000000" w:themeColor="text1"/>
          <w:u w:val="single"/>
        </w:rPr>
        <w:instrText xml:space="preserve"> XE "</w:instrText>
      </w:r>
      <w:r w:rsidRPr="00B86351">
        <w:rPr>
          <w:b/>
          <w:color w:val="000000" w:themeColor="text1"/>
          <w:u w:val="single"/>
        </w:rPr>
        <w:instrText>WALKERS</w:instrText>
      </w:r>
      <w:r w:rsidRPr="00B86351">
        <w:rPr>
          <w:color w:val="000000" w:themeColor="text1"/>
          <w:u w:val="single"/>
        </w:rPr>
        <w:instrText xml:space="preserve">" </w:instrText>
      </w:r>
      <w:r w:rsidRPr="00B86351">
        <w:rPr>
          <w:b/>
          <w:color w:val="000000" w:themeColor="text1"/>
          <w:u w:val="single"/>
        </w:rPr>
        <w:fldChar w:fldCharType="end"/>
      </w:r>
    </w:p>
    <w:p w14:paraId="61177727" w14:textId="77777777" w:rsidR="00F32B35" w:rsidRPr="00B86351" w:rsidRDefault="00F32B35">
      <w:pPr>
        <w:pStyle w:val="Heading2"/>
        <w:tabs>
          <w:tab w:val="clear" w:pos="5040"/>
          <w:tab w:val="left" w:pos="0"/>
        </w:tabs>
        <w:ind w:left="90"/>
        <w:rPr>
          <w:rFonts w:cs="Arial"/>
          <w:color w:val="000000" w:themeColor="text1"/>
        </w:rPr>
      </w:pPr>
    </w:p>
    <w:p w14:paraId="5C430F19"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Bus transportation is provided for all students on the west side of Red Lake Falls and those who live north of Highway #32.  If your child walks to and from school they should cross the highway at the junction of Hamilton and Highway #32.  For safety reasons, students walking or students being picked up by parents will remain on the sidewalk until all buses have left. Students walking to school are asked to arrive no earlier than 7:</w:t>
      </w:r>
      <w:r w:rsidR="00B164B9">
        <w:rPr>
          <w:rFonts w:cs="Arial"/>
          <w:color w:val="000000" w:themeColor="text1"/>
        </w:rPr>
        <w:t>35</w:t>
      </w:r>
      <w:r w:rsidRPr="00B86351">
        <w:rPr>
          <w:rFonts w:cs="Arial"/>
          <w:color w:val="000000" w:themeColor="text1"/>
        </w:rPr>
        <w:t xml:space="preserve"> a.m.</w:t>
      </w:r>
    </w:p>
    <w:p w14:paraId="13A71C8F" w14:textId="77777777" w:rsidR="00F32B35" w:rsidRPr="00B86351" w:rsidRDefault="00F32B35">
      <w:pPr>
        <w:pStyle w:val="Heading2"/>
        <w:tabs>
          <w:tab w:val="clear" w:pos="5040"/>
          <w:tab w:val="left" w:pos="0"/>
        </w:tabs>
        <w:ind w:left="90"/>
        <w:rPr>
          <w:b/>
          <w:color w:val="000000" w:themeColor="text1"/>
        </w:rPr>
      </w:pPr>
    </w:p>
    <w:p w14:paraId="0CFF51B3" w14:textId="77777777" w:rsidR="00F32B35" w:rsidRPr="00B86351" w:rsidRDefault="00517AA3">
      <w:pPr>
        <w:pStyle w:val="Heading2"/>
        <w:tabs>
          <w:tab w:val="clear" w:pos="5040"/>
          <w:tab w:val="left" w:pos="0"/>
        </w:tabs>
        <w:ind w:left="90"/>
        <w:rPr>
          <w:b/>
          <w:color w:val="000000" w:themeColor="text1"/>
          <w:u w:val="single"/>
        </w:rPr>
      </w:pPr>
      <w:bookmarkStart w:id="13" w:name="_BICYCLES"/>
      <w:bookmarkEnd w:id="13"/>
      <w:r w:rsidRPr="00B86351">
        <w:rPr>
          <w:b/>
          <w:color w:val="000000" w:themeColor="text1"/>
          <w:u w:val="single"/>
        </w:rPr>
        <w:t>BICYCLES</w:t>
      </w:r>
    </w:p>
    <w:p w14:paraId="39EDF8E6" w14:textId="77777777" w:rsidR="00F32B35" w:rsidRPr="00B86351" w:rsidRDefault="00517AA3">
      <w:pPr>
        <w:pStyle w:val="Heading2"/>
        <w:tabs>
          <w:tab w:val="clear" w:pos="5040"/>
          <w:tab w:val="left" w:pos="0"/>
        </w:tabs>
        <w:ind w:left="90"/>
        <w:rPr>
          <w:b/>
          <w:color w:val="000000" w:themeColor="text1"/>
        </w:rPr>
      </w:pPr>
      <w:r w:rsidRPr="00B86351">
        <w:rPr>
          <w:b/>
          <w:color w:val="000000" w:themeColor="text1"/>
        </w:rPr>
        <w:fldChar w:fldCharType="begin"/>
      </w:r>
      <w:r w:rsidRPr="00B86351">
        <w:rPr>
          <w:color w:val="000000" w:themeColor="text1"/>
        </w:rPr>
        <w:instrText xml:space="preserve"> XE "</w:instrText>
      </w:r>
      <w:r w:rsidRPr="00B86351">
        <w:rPr>
          <w:b/>
          <w:color w:val="000000" w:themeColor="text1"/>
        </w:rPr>
        <w:instrText>BICYCLES/ROLLER BLADES/SKATE BOARDS</w:instrText>
      </w:r>
      <w:r w:rsidRPr="00B86351">
        <w:rPr>
          <w:color w:val="000000" w:themeColor="text1"/>
        </w:rPr>
        <w:instrText xml:space="preserve">" </w:instrText>
      </w:r>
      <w:r w:rsidRPr="00B86351">
        <w:rPr>
          <w:b/>
          <w:color w:val="000000" w:themeColor="text1"/>
        </w:rPr>
        <w:fldChar w:fldCharType="end"/>
      </w:r>
    </w:p>
    <w:p w14:paraId="79726438"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Students are</w:t>
      </w:r>
      <w:r w:rsidR="004C5AFF">
        <w:rPr>
          <w:rFonts w:cs="Arial"/>
          <w:color w:val="000000" w:themeColor="text1"/>
        </w:rPr>
        <w:t xml:space="preserve"> allowed to ride their bicycles </w:t>
      </w:r>
      <w:r w:rsidRPr="00B86351">
        <w:rPr>
          <w:rFonts w:cs="Arial"/>
          <w:color w:val="000000" w:themeColor="text1"/>
        </w:rPr>
        <w:t xml:space="preserve">to school. The school cannot accept responsibility for damage to the bicycles/roller blades/skateboards. As a measure of safety, students are not allowed to ride bicycles on school grounds during the school day.  If a child breaks this rule, he/she could be denied the privilege of riding their bicycles to school.  Students will remain on the sidewalk until all buses have left. </w:t>
      </w:r>
    </w:p>
    <w:p w14:paraId="347BC24A" w14:textId="77777777" w:rsidR="00C20E3E" w:rsidRPr="00C20E3E" w:rsidRDefault="00C20E3E" w:rsidP="00C20E3E"/>
    <w:p w14:paraId="0AD953CC" w14:textId="77777777" w:rsidR="00F32B35" w:rsidRPr="00C20E3E" w:rsidRDefault="00517AA3">
      <w:pPr>
        <w:pStyle w:val="Heading2"/>
        <w:tabs>
          <w:tab w:val="clear" w:pos="5040"/>
          <w:tab w:val="left" w:pos="0"/>
        </w:tabs>
        <w:ind w:left="90"/>
        <w:rPr>
          <w:b/>
          <w:color w:val="000000" w:themeColor="text1"/>
          <w:u w:val="single"/>
        </w:rPr>
      </w:pPr>
      <w:bookmarkStart w:id="14" w:name="_BUS_PASSES"/>
      <w:bookmarkEnd w:id="14"/>
      <w:r w:rsidRPr="00B644F2">
        <w:rPr>
          <w:b/>
          <w:color w:val="000000" w:themeColor="text1"/>
          <w:u w:val="single"/>
        </w:rPr>
        <w:t>BUS PASSES</w:t>
      </w:r>
      <w:r w:rsidRPr="00B644F2">
        <w:rPr>
          <w:b/>
          <w:color w:val="000000" w:themeColor="text1"/>
          <w:u w:val="single"/>
        </w:rPr>
        <w:fldChar w:fldCharType="begin"/>
      </w:r>
      <w:r w:rsidRPr="00B644F2">
        <w:rPr>
          <w:color w:val="000000" w:themeColor="text1"/>
          <w:u w:val="single"/>
        </w:rPr>
        <w:instrText xml:space="preserve"> XE "</w:instrText>
      </w:r>
      <w:r w:rsidRPr="00B644F2">
        <w:rPr>
          <w:b/>
          <w:color w:val="000000" w:themeColor="text1"/>
          <w:u w:val="single"/>
        </w:rPr>
        <w:instrText>BUS PASSES</w:instrText>
      </w:r>
      <w:r w:rsidRPr="00B644F2">
        <w:rPr>
          <w:color w:val="000000" w:themeColor="text1"/>
          <w:u w:val="single"/>
        </w:rPr>
        <w:instrText xml:space="preserve">" </w:instrText>
      </w:r>
      <w:r w:rsidRPr="00B644F2">
        <w:rPr>
          <w:b/>
          <w:color w:val="000000" w:themeColor="text1"/>
          <w:u w:val="single"/>
        </w:rPr>
        <w:fldChar w:fldCharType="end"/>
      </w:r>
    </w:p>
    <w:p w14:paraId="4E707474" w14:textId="77777777" w:rsidR="00532361" w:rsidRDefault="00C20E3E" w:rsidP="00B644F2">
      <w:pPr>
        <w:pStyle w:val="Heading2"/>
        <w:ind w:left="0"/>
        <w:rPr>
          <w:rFonts w:cs="Arial"/>
          <w:szCs w:val="24"/>
        </w:rPr>
      </w:pPr>
      <w:r>
        <w:rPr>
          <w:rFonts w:cs="Arial"/>
          <w:szCs w:val="24"/>
        </w:rPr>
        <w:t xml:space="preserve">Parents will designate a </w:t>
      </w:r>
      <w:r w:rsidRPr="00B164B9">
        <w:rPr>
          <w:rFonts w:cs="Arial"/>
          <w:szCs w:val="24"/>
        </w:rPr>
        <w:t>primary</w:t>
      </w:r>
      <w:r w:rsidR="00532361" w:rsidRPr="00B164B9">
        <w:rPr>
          <w:rFonts w:cs="Arial"/>
          <w:szCs w:val="24"/>
        </w:rPr>
        <w:t xml:space="preserve"> pick-up/drop off stop. </w:t>
      </w:r>
      <w:r w:rsidR="00B164B9">
        <w:rPr>
          <w:color w:val="000000"/>
        </w:rPr>
        <w:t xml:space="preserve">Students will be allowed one bus stop per family/household. </w:t>
      </w:r>
      <w:r w:rsidR="00532361" w:rsidRPr="00B164B9">
        <w:rPr>
          <w:rFonts w:cs="Arial"/>
          <w:szCs w:val="24"/>
        </w:rPr>
        <w:t xml:space="preserve">Bus passes for birthday parties will not be permitted. </w:t>
      </w:r>
      <w:r w:rsidRPr="00B164B9">
        <w:rPr>
          <w:rFonts w:cs="Arial"/>
          <w:szCs w:val="24"/>
        </w:rPr>
        <w:t>Emergency/special circumstance drop off requests will be reviewed and acted on at the discretion of administration.</w:t>
      </w:r>
    </w:p>
    <w:p w14:paraId="4B305A96" w14:textId="77777777" w:rsidR="00C20E3E" w:rsidRPr="00C20E3E" w:rsidRDefault="00C20E3E" w:rsidP="00C20E3E"/>
    <w:p w14:paraId="190FFB2B" w14:textId="77777777" w:rsidR="00F32B35" w:rsidRPr="00B86351" w:rsidRDefault="00F32B35">
      <w:pPr>
        <w:pStyle w:val="Heading2"/>
        <w:tabs>
          <w:tab w:val="clear" w:pos="5040"/>
          <w:tab w:val="left" w:pos="0"/>
        </w:tabs>
        <w:ind w:left="90"/>
        <w:rPr>
          <w:rFonts w:cs="Arial"/>
          <w:color w:val="000000" w:themeColor="text1"/>
        </w:rPr>
      </w:pPr>
    </w:p>
    <w:p w14:paraId="15236FD3" w14:textId="77777777" w:rsidR="00F32B35" w:rsidRPr="00B86351" w:rsidRDefault="00517AA3">
      <w:pPr>
        <w:pStyle w:val="Heading2"/>
        <w:tabs>
          <w:tab w:val="clear" w:pos="5040"/>
          <w:tab w:val="left" w:pos="0"/>
        </w:tabs>
        <w:ind w:left="90"/>
        <w:rPr>
          <w:b/>
          <w:color w:val="000000" w:themeColor="text1"/>
          <w:u w:val="single"/>
        </w:rPr>
      </w:pPr>
      <w:bookmarkStart w:id="15" w:name="_DISMISSAL"/>
      <w:bookmarkEnd w:id="15"/>
      <w:r w:rsidRPr="00B86351">
        <w:rPr>
          <w:b/>
          <w:color w:val="000000" w:themeColor="text1"/>
          <w:u w:val="single"/>
        </w:rPr>
        <w:t>DISMISSAL</w:t>
      </w:r>
    </w:p>
    <w:p w14:paraId="0B85A4E8" w14:textId="77777777" w:rsidR="00F32B35" w:rsidRPr="00B86351" w:rsidRDefault="00F32B35">
      <w:pPr>
        <w:pStyle w:val="Heading2"/>
        <w:tabs>
          <w:tab w:val="clear" w:pos="5040"/>
          <w:tab w:val="left" w:pos="0"/>
        </w:tabs>
        <w:ind w:left="90"/>
        <w:rPr>
          <w:rFonts w:cs="Arial"/>
          <w:color w:val="000000" w:themeColor="text1"/>
        </w:rPr>
      </w:pPr>
    </w:p>
    <w:p w14:paraId="2114150D" w14:textId="77777777" w:rsidR="00F32B35"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Children are instructed to go home immediately upon dismissal from school.  No child will be kept after school unless the parents have been notified. Children will not be released to waiting cars of anyone that cannot identify him/herself to the satisfaction of the school administration/staff. </w:t>
      </w:r>
    </w:p>
    <w:p w14:paraId="1A78531D" w14:textId="77777777" w:rsidR="00C20E3E" w:rsidRPr="00C20E3E" w:rsidRDefault="00C20E3E" w:rsidP="00C20E3E"/>
    <w:p w14:paraId="15194CA4" w14:textId="77777777" w:rsidR="00B235BB" w:rsidRDefault="00517AA3" w:rsidP="00B644F2">
      <w:pPr>
        <w:pStyle w:val="Heading2"/>
        <w:ind w:left="0"/>
        <w:rPr>
          <w:b/>
          <w:color w:val="000000" w:themeColor="text1"/>
          <w:u w:val="single"/>
        </w:rPr>
      </w:pPr>
      <w:bookmarkStart w:id="16" w:name="_VISITING_SCHOOL_and"/>
      <w:bookmarkEnd w:id="16"/>
      <w:r w:rsidRPr="00B86351">
        <w:rPr>
          <w:b/>
          <w:color w:val="000000" w:themeColor="text1"/>
          <w:u w:val="single"/>
        </w:rPr>
        <w:t>VISITING SCHOOL and VISITOR PASSES</w:t>
      </w:r>
    </w:p>
    <w:p w14:paraId="069DDF89" w14:textId="77777777" w:rsidR="00B644F2" w:rsidRPr="00B644F2" w:rsidRDefault="00517AA3" w:rsidP="00B644F2">
      <w:pPr>
        <w:pStyle w:val="Heading2"/>
        <w:ind w:left="0"/>
        <w:rPr>
          <w:b/>
          <w:color w:val="000000" w:themeColor="text1"/>
          <w:u w:val="single"/>
        </w:rPr>
      </w:pPr>
      <w:r w:rsidRPr="00B86351">
        <w:rPr>
          <w:b/>
          <w:color w:val="000000" w:themeColor="text1"/>
          <w:u w:val="single"/>
        </w:rPr>
        <w:fldChar w:fldCharType="begin"/>
      </w:r>
      <w:r w:rsidRPr="00B86351">
        <w:rPr>
          <w:color w:val="000000" w:themeColor="text1"/>
          <w:u w:val="single"/>
        </w:rPr>
        <w:instrText xml:space="preserve"> XE "</w:instrText>
      </w:r>
      <w:r w:rsidRPr="00B86351">
        <w:rPr>
          <w:b/>
          <w:color w:val="000000" w:themeColor="text1"/>
          <w:u w:val="single"/>
        </w:rPr>
        <w:instrText>VISITING SCHOOL and VISITOR PASSES</w:instrText>
      </w:r>
      <w:r w:rsidRPr="00B86351">
        <w:rPr>
          <w:color w:val="000000" w:themeColor="text1"/>
          <w:u w:val="single"/>
        </w:rPr>
        <w:instrText xml:space="preserve">" </w:instrText>
      </w:r>
      <w:r w:rsidRPr="00B86351">
        <w:rPr>
          <w:b/>
          <w:color w:val="000000" w:themeColor="text1"/>
          <w:u w:val="single"/>
        </w:rPr>
        <w:fldChar w:fldCharType="end"/>
      </w:r>
    </w:p>
    <w:p w14:paraId="719547D5" w14:textId="77777777" w:rsidR="00B644F2" w:rsidRDefault="004C5AFF" w:rsidP="00B644F2">
      <w:pPr>
        <w:pStyle w:val="Heading2"/>
        <w:ind w:left="90"/>
        <w:rPr>
          <w:color w:val="000000"/>
        </w:rPr>
      </w:pPr>
      <w:r>
        <w:rPr>
          <w:color w:val="000000"/>
        </w:rPr>
        <w:t>Visitors</w:t>
      </w:r>
      <w:r w:rsidR="00B644F2">
        <w:rPr>
          <w:color w:val="000000"/>
        </w:rPr>
        <w:t xml:space="preserve"> to J.A. Hughes are not </w:t>
      </w:r>
      <w:r w:rsidR="00B644F2" w:rsidRPr="00B644F2">
        <w:rPr>
          <w:color w:val="000000" w:themeColor="text1"/>
        </w:rPr>
        <w:t xml:space="preserve">permitted beyond J.A. Hughes Office unless </w:t>
      </w:r>
      <w:r w:rsidR="00B644F2">
        <w:rPr>
          <w:color w:val="000000"/>
        </w:rPr>
        <w:t xml:space="preserve">prior approval is given by the principal. When permitted, all visitors, including parents, must wear a visitor’s pass during school hours. Upon entering the school building, please sign in and obtain a visitor’s pass from the office.  </w:t>
      </w:r>
    </w:p>
    <w:p w14:paraId="06F1B802" w14:textId="77777777" w:rsidR="00F32B35" w:rsidRPr="00B86351" w:rsidRDefault="00F32B35">
      <w:pPr>
        <w:pStyle w:val="Heading2"/>
        <w:tabs>
          <w:tab w:val="clear" w:pos="5040"/>
          <w:tab w:val="left" w:pos="0"/>
        </w:tabs>
        <w:ind w:left="90"/>
        <w:rPr>
          <w:color w:val="000000" w:themeColor="text1"/>
        </w:rPr>
      </w:pPr>
    </w:p>
    <w:p w14:paraId="022CE17F" w14:textId="77777777" w:rsidR="00F32B35" w:rsidRPr="00B86351" w:rsidRDefault="00517AA3">
      <w:pPr>
        <w:pStyle w:val="Heading1"/>
        <w:rPr>
          <w:rFonts w:ascii="Bookman Old Style" w:hAnsi="Bookman Old Style"/>
          <w:b w:val="0"/>
          <w:bCs w:val="0"/>
          <w:color w:val="000000" w:themeColor="text1"/>
          <w:kern w:val="0"/>
          <w:sz w:val="24"/>
          <w:szCs w:val="20"/>
          <w:u w:val="single"/>
        </w:rPr>
      </w:pPr>
      <w:bookmarkStart w:id="17" w:name="_SCHOOL_ATTENDANCE"/>
      <w:bookmarkEnd w:id="17"/>
      <w:r w:rsidRPr="00B86351">
        <w:rPr>
          <w:rFonts w:ascii="Bookman Old Style" w:hAnsi="Bookman Old Style"/>
          <w:color w:val="000000" w:themeColor="text1"/>
          <w:sz w:val="24"/>
          <w:szCs w:val="24"/>
          <w:u w:val="single"/>
        </w:rPr>
        <w:t xml:space="preserve">SCHOOL ATTENDANCE </w:t>
      </w:r>
      <w:r w:rsidRPr="00B86351">
        <w:rPr>
          <w:rFonts w:ascii="Bookman Old Style" w:hAnsi="Bookman Old Style"/>
          <w:b w:val="0"/>
          <w:bCs w:val="0"/>
          <w:color w:val="000000" w:themeColor="text1"/>
          <w:kern w:val="0"/>
          <w:sz w:val="24"/>
          <w:szCs w:val="20"/>
          <w:u w:val="single"/>
        </w:rPr>
        <w:fldChar w:fldCharType="begin"/>
      </w:r>
      <w:r w:rsidRPr="00B86351">
        <w:rPr>
          <w:rFonts w:ascii="Bookman Old Style" w:hAnsi="Bookman Old Style"/>
          <w:b w:val="0"/>
          <w:bCs w:val="0"/>
          <w:color w:val="000000" w:themeColor="text1"/>
          <w:kern w:val="0"/>
          <w:sz w:val="24"/>
          <w:szCs w:val="20"/>
          <w:u w:val="single"/>
        </w:rPr>
        <w:instrText xml:space="preserve"> XE "SCHOOL ATTENDANCE – IT IS THE LAW" </w:instrText>
      </w:r>
      <w:r w:rsidRPr="00B86351">
        <w:rPr>
          <w:rFonts w:ascii="Bookman Old Style" w:hAnsi="Bookman Old Style"/>
          <w:b w:val="0"/>
          <w:bCs w:val="0"/>
          <w:color w:val="000000" w:themeColor="text1"/>
          <w:kern w:val="0"/>
          <w:sz w:val="24"/>
          <w:szCs w:val="20"/>
          <w:u w:val="single"/>
        </w:rPr>
        <w:fldChar w:fldCharType="end"/>
      </w:r>
    </w:p>
    <w:p w14:paraId="0ED38488" w14:textId="77777777" w:rsidR="00F32B35" w:rsidRPr="00B86351" w:rsidRDefault="00F32B35">
      <w:pPr>
        <w:pStyle w:val="Heading2"/>
        <w:tabs>
          <w:tab w:val="clear" w:pos="5040"/>
          <w:tab w:val="left" w:pos="0"/>
        </w:tabs>
        <w:ind w:left="90"/>
        <w:rPr>
          <w:rFonts w:cs="Arial"/>
          <w:color w:val="000000" w:themeColor="text1"/>
        </w:rPr>
      </w:pPr>
    </w:p>
    <w:p w14:paraId="638FFC25" w14:textId="77777777" w:rsidR="00F32B35" w:rsidRPr="00B86351" w:rsidRDefault="00517AA3">
      <w:pPr>
        <w:pStyle w:val="Heading2"/>
        <w:tabs>
          <w:tab w:val="clear" w:pos="5040"/>
          <w:tab w:val="left" w:pos="0"/>
        </w:tabs>
        <w:ind w:left="90"/>
        <w:rPr>
          <w:rFonts w:cs="Arial"/>
          <w:bCs/>
          <w:color w:val="000000" w:themeColor="text1"/>
        </w:rPr>
      </w:pPr>
      <w:r w:rsidRPr="00B86351">
        <w:rPr>
          <w:rFonts w:cs="Arial"/>
          <w:color w:val="000000" w:themeColor="text1"/>
        </w:rPr>
        <w:t xml:space="preserve">Minnesota State Statute §120A requires that children attend school.  For students under the age of 12, it is presumed that it is a </w:t>
      </w:r>
      <w:r w:rsidRPr="00B86351">
        <w:rPr>
          <w:rFonts w:cs="Arial"/>
          <w:bCs/>
          <w:iCs/>
          <w:color w:val="000000" w:themeColor="text1"/>
        </w:rPr>
        <w:t xml:space="preserve">parental responsibility </w:t>
      </w:r>
      <w:r w:rsidRPr="00B86351">
        <w:rPr>
          <w:rFonts w:cs="Arial"/>
          <w:color w:val="000000" w:themeColor="text1"/>
        </w:rPr>
        <w:t xml:space="preserve">to ensure the child’s attendance.  A student is required to attend school each and every day and each and every class period.  If they miss a school day or part of the day, for legitimate reasons, </w:t>
      </w:r>
      <w:r w:rsidRPr="00B86351">
        <w:rPr>
          <w:rFonts w:cs="Arial"/>
          <w:bCs/>
          <w:color w:val="000000" w:themeColor="text1"/>
        </w:rPr>
        <w:t xml:space="preserve">a parent or guardian must notify the school.  J.A. Hughes will follow the school attendance guidelines as presented by the Attendance Board Committee.  </w:t>
      </w:r>
    </w:p>
    <w:p w14:paraId="25C904C4" w14:textId="77777777" w:rsidR="00F32B35" w:rsidRPr="00B86351" w:rsidRDefault="00F32B35">
      <w:pPr>
        <w:pStyle w:val="Heading2"/>
        <w:tabs>
          <w:tab w:val="clear" w:pos="5040"/>
          <w:tab w:val="left" w:pos="0"/>
        </w:tabs>
        <w:ind w:left="90"/>
        <w:rPr>
          <w:rFonts w:cs="Arial"/>
          <w:bCs/>
          <w:color w:val="000000" w:themeColor="text1"/>
        </w:rPr>
      </w:pPr>
    </w:p>
    <w:p w14:paraId="2BC88734" w14:textId="77777777" w:rsidR="00F32B35" w:rsidRPr="00B86351" w:rsidRDefault="00517AA3" w:rsidP="00C20E3E">
      <w:pPr>
        <w:pStyle w:val="Heading2"/>
        <w:keepNext w:val="0"/>
        <w:keepLines/>
        <w:widowControl w:val="0"/>
        <w:tabs>
          <w:tab w:val="clear" w:pos="5040"/>
          <w:tab w:val="left" w:pos="0"/>
        </w:tabs>
        <w:ind w:left="86"/>
        <w:rPr>
          <w:rFonts w:cs="Arial"/>
          <w:bCs/>
          <w:color w:val="000000" w:themeColor="text1"/>
        </w:rPr>
      </w:pPr>
      <w:r w:rsidRPr="00B86351">
        <w:rPr>
          <w:rFonts w:cs="Arial"/>
          <w:bCs/>
          <w:color w:val="000000" w:themeColor="text1"/>
        </w:rPr>
        <w:t xml:space="preserve">If a student is absent without lawful excuse three or more full days, they are considered as continuing truant.  </w:t>
      </w:r>
      <w:r w:rsidRPr="00B86351">
        <w:rPr>
          <w:rFonts w:cs="Arial"/>
          <w:iCs/>
          <w:color w:val="000000" w:themeColor="text1"/>
        </w:rPr>
        <w:t xml:space="preserve">Truancy is a violation of Minnesota state law. </w:t>
      </w:r>
      <w:r w:rsidRPr="00B86351">
        <w:rPr>
          <w:rFonts w:cs="Arial"/>
          <w:i/>
          <w:iCs/>
          <w:color w:val="000000" w:themeColor="text1"/>
        </w:rPr>
        <w:t xml:space="preserve"> </w:t>
      </w:r>
      <w:r w:rsidRPr="00B86351">
        <w:rPr>
          <w:rFonts w:cs="Arial"/>
          <w:bCs/>
          <w:color w:val="000000" w:themeColor="text1"/>
        </w:rPr>
        <w:t xml:space="preserve">The law also mandates that parents compel their children to attend school.  There are potential criminal penalties if a parent fails to do so. </w:t>
      </w:r>
      <w:r w:rsidRPr="00B86351">
        <w:rPr>
          <w:rFonts w:cs="Arial"/>
          <w:color w:val="000000" w:themeColor="text1"/>
        </w:rPr>
        <w:t>Students are expected to be in school except in cases of emergency or for reasons as explained in the code below.</w:t>
      </w:r>
    </w:p>
    <w:p w14:paraId="46F7B1FA" w14:textId="77777777" w:rsidR="00F32B35" w:rsidRPr="00B86351" w:rsidRDefault="00517AA3" w:rsidP="00C20E3E">
      <w:pPr>
        <w:pStyle w:val="Heading2"/>
        <w:keepNext w:val="0"/>
        <w:keepLines/>
        <w:widowControl w:val="0"/>
        <w:tabs>
          <w:tab w:val="clear" w:pos="5040"/>
          <w:tab w:val="left" w:pos="0"/>
        </w:tabs>
        <w:ind w:left="86"/>
        <w:rPr>
          <w:rFonts w:cs="Arial"/>
          <w:color w:val="000000" w:themeColor="text1"/>
        </w:rPr>
      </w:pPr>
      <w:r w:rsidRPr="00B86351">
        <w:rPr>
          <w:rFonts w:cs="Arial"/>
          <w:color w:val="000000" w:themeColor="text1"/>
        </w:rPr>
        <w:tab/>
      </w:r>
    </w:p>
    <w:p w14:paraId="2773A6BA" w14:textId="77777777" w:rsidR="00F32B35" w:rsidRPr="00B86351" w:rsidRDefault="00F32B35">
      <w:pPr>
        <w:pStyle w:val="Heading2"/>
        <w:tabs>
          <w:tab w:val="clear" w:pos="5040"/>
          <w:tab w:val="left" w:pos="0"/>
        </w:tabs>
        <w:ind w:left="90"/>
        <w:rPr>
          <w:rFonts w:cs="Arial"/>
          <w:b/>
          <w:color w:val="000000" w:themeColor="text1"/>
        </w:rPr>
      </w:pPr>
    </w:p>
    <w:p w14:paraId="1ACFFE6C" w14:textId="77777777" w:rsidR="00F32B35" w:rsidRPr="00B86351" w:rsidRDefault="00F32B35">
      <w:pPr>
        <w:pStyle w:val="Heading2"/>
        <w:tabs>
          <w:tab w:val="clear" w:pos="5040"/>
          <w:tab w:val="left" w:pos="0"/>
        </w:tabs>
        <w:ind w:left="90"/>
        <w:rPr>
          <w:rFonts w:cs="Arial"/>
          <w:b/>
          <w:color w:val="000000" w:themeColor="text1"/>
        </w:rPr>
      </w:pPr>
    </w:p>
    <w:p w14:paraId="38602856" w14:textId="77777777" w:rsidR="00F32B35" w:rsidRPr="00B86351" w:rsidRDefault="00517AA3">
      <w:pPr>
        <w:pStyle w:val="Heading2"/>
        <w:tabs>
          <w:tab w:val="clear" w:pos="5040"/>
          <w:tab w:val="left" w:pos="0"/>
        </w:tabs>
        <w:ind w:left="90"/>
        <w:rPr>
          <w:rFonts w:cs="Arial"/>
          <w:color w:val="000000" w:themeColor="text1"/>
          <w:sz w:val="16"/>
        </w:rPr>
      </w:pPr>
      <w:r w:rsidRPr="00B86351">
        <w:rPr>
          <w:rFonts w:cs="Arial"/>
          <w:b/>
          <w:color w:val="000000" w:themeColor="text1"/>
        </w:rPr>
        <w:t xml:space="preserve">The code lists the following as the only legal excuses for absence to school.  </w:t>
      </w:r>
    </w:p>
    <w:p w14:paraId="5BF8406F" w14:textId="77777777" w:rsidR="00F32B35" w:rsidRPr="00B86351" w:rsidRDefault="00517AA3">
      <w:pPr>
        <w:pStyle w:val="Heading2"/>
        <w:numPr>
          <w:ilvl w:val="0"/>
          <w:numId w:val="1"/>
        </w:numPr>
        <w:tabs>
          <w:tab w:val="clear" w:pos="5040"/>
          <w:tab w:val="left" w:pos="0"/>
        </w:tabs>
        <w:rPr>
          <w:rFonts w:cs="Arial"/>
          <w:color w:val="000000" w:themeColor="text1"/>
        </w:rPr>
      </w:pPr>
      <w:r w:rsidRPr="00B86351">
        <w:rPr>
          <w:rFonts w:cs="Arial"/>
          <w:color w:val="000000" w:themeColor="text1"/>
        </w:rPr>
        <w:t xml:space="preserve">Personal Illness/Medical or Dental Treatment – The school may require a certificate from a doctor if deemed advisable.  </w:t>
      </w:r>
    </w:p>
    <w:p w14:paraId="5DCCD051" w14:textId="77777777" w:rsidR="00F32B35" w:rsidRPr="00B86351" w:rsidRDefault="00517AA3">
      <w:pPr>
        <w:pStyle w:val="Heading2"/>
        <w:numPr>
          <w:ilvl w:val="0"/>
          <w:numId w:val="1"/>
        </w:numPr>
        <w:tabs>
          <w:tab w:val="clear" w:pos="5040"/>
          <w:tab w:val="left" w:pos="0"/>
        </w:tabs>
        <w:rPr>
          <w:rFonts w:cs="Arial"/>
          <w:color w:val="000000" w:themeColor="text1"/>
        </w:rPr>
      </w:pPr>
      <w:r w:rsidRPr="00B86351">
        <w:rPr>
          <w:rFonts w:cs="Arial"/>
          <w:color w:val="000000" w:themeColor="text1"/>
        </w:rPr>
        <w:t>Illness in the family – All schoolwork should be kept current.</w:t>
      </w:r>
    </w:p>
    <w:p w14:paraId="1560A625" w14:textId="77777777" w:rsidR="00F32B35" w:rsidRPr="00B86351" w:rsidRDefault="00517AA3">
      <w:pPr>
        <w:pStyle w:val="Heading2"/>
        <w:numPr>
          <w:ilvl w:val="0"/>
          <w:numId w:val="1"/>
        </w:numPr>
        <w:tabs>
          <w:tab w:val="clear" w:pos="5040"/>
          <w:tab w:val="left" w:pos="0"/>
        </w:tabs>
        <w:rPr>
          <w:rFonts w:cs="Arial"/>
          <w:color w:val="000000" w:themeColor="text1"/>
        </w:rPr>
      </w:pPr>
      <w:r w:rsidRPr="00B86351">
        <w:rPr>
          <w:rFonts w:cs="Arial"/>
          <w:color w:val="000000" w:themeColor="text1"/>
        </w:rPr>
        <w:t>Quarantine in the home – The absence arising from this condition is limited to the length of quarantine as fixed by the proper health official.</w:t>
      </w:r>
    </w:p>
    <w:p w14:paraId="37D29071" w14:textId="77777777" w:rsidR="00F32B35" w:rsidRPr="00B86351" w:rsidRDefault="00517AA3">
      <w:pPr>
        <w:pStyle w:val="Heading2"/>
        <w:numPr>
          <w:ilvl w:val="0"/>
          <w:numId w:val="1"/>
        </w:numPr>
        <w:tabs>
          <w:tab w:val="clear" w:pos="5040"/>
          <w:tab w:val="left" w:pos="0"/>
        </w:tabs>
        <w:rPr>
          <w:rFonts w:cs="Arial"/>
          <w:color w:val="000000" w:themeColor="text1"/>
        </w:rPr>
      </w:pPr>
      <w:r w:rsidRPr="00B86351">
        <w:rPr>
          <w:rFonts w:cs="Arial"/>
          <w:color w:val="000000" w:themeColor="text1"/>
        </w:rPr>
        <w:t>Death of a relative - The absence arising from this condition is limited to three days, unless reasonable cause may be shown by parent or guardian for a longer absence.</w:t>
      </w:r>
    </w:p>
    <w:p w14:paraId="23FBFEF7" w14:textId="77777777" w:rsidR="00F32B35" w:rsidRPr="00B86351" w:rsidRDefault="00517AA3">
      <w:pPr>
        <w:pStyle w:val="Heading2"/>
        <w:numPr>
          <w:ilvl w:val="0"/>
          <w:numId w:val="1"/>
        </w:numPr>
        <w:tabs>
          <w:tab w:val="clear" w:pos="5040"/>
          <w:tab w:val="left" w:pos="0"/>
        </w:tabs>
        <w:rPr>
          <w:rFonts w:cs="Arial"/>
          <w:color w:val="000000" w:themeColor="text1"/>
        </w:rPr>
      </w:pPr>
      <w:r w:rsidRPr="00B86351">
        <w:rPr>
          <w:rFonts w:cs="Arial"/>
          <w:color w:val="000000" w:themeColor="text1"/>
        </w:rPr>
        <w:t>Observances of a religious holiday – Any student of any religion shall be excused if his absence was for the purpose of a religious holiday consistent with their creed or belief.</w:t>
      </w:r>
    </w:p>
    <w:p w14:paraId="15712140" w14:textId="77777777" w:rsidR="00F32B35" w:rsidRPr="00B86351" w:rsidRDefault="00517AA3">
      <w:pPr>
        <w:pStyle w:val="Heading2"/>
        <w:numPr>
          <w:ilvl w:val="0"/>
          <w:numId w:val="1"/>
        </w:numPr>
        <w:tabs>
          <w:tab w:val="clear" w:pos="5040"/>
          <w:tab w:val="left" w:pos="0"/>
        </w:tabs>
        <w:rPr>
          <w:rFonts w:cs="Arial"/>
          <w:color w:val="000000" w:themeColor="text1"/>
        </w:rPr>
      </w:pPr>
      <w:r w:rsidRPr="00B86351">
        <w:rPr>
          <w:rFonts w:cs="Arial"/>
          <w:color w:val="000000" w:themeColor="text1"/>
        </w:rPr>
        <w:t>Family emergency/work for student’s parent or any absence when with student’s parent.</w:t>
      </w:r>
    </w:p>
    <w:p w14:paraId="30154DB9" w14:textId="77777777" w:rsidR="00F32B35" w:rsidRPr="00B86351" w:rsidRDefault="00517AA3">
      <w:pPr>
        <w:pStyle w:val="Heading2"/>
        <w:numPr>
          <w:ilvl w:val="0"/>
          <w:numId w:val="1"/>
        </w:numPr>
        <w:tabs>
          <w:tab w:val="clear" w:pos="5040"/>
          <w:tab w:val="left" w:pos="0"/>
        </w:tabs>
        <w:rPr>
          <w:rFonts w:cs="Arial"/>
          <w:color w:val="000000" w:themeColor="text1"/>
        </w:rPr>
      </w:pPr>
      <w:r w:rsidRPr="00B86351">
        <w:rPr>
          <w:rFonts w:cs="Arial"/>
          <w:color w:val="000000" w:themeColor="text1"/>
        </w:rPr>
        <w:t>Vacation plans for families can be facilitated by calling the school one week prior to the date of vacation so teachers can prepare work for the student.</w:t>
      </w:r>
    </w:p>
    <w:p w14:paraId="3C5371E6" w14:textId="77777777" w:rsidR="00F32B35" w:rsidRPr="00B86351" w:rsidRDefault="00F32B35">
      <w:pPr>
        <w:pStyle w:val="Heading2"/>
        <w:tabs>
          <w:tab w:val="clear" w:pos="5040"/>
          <w:tab w:val="left" w:pos="0"/>
        </w:tabs>
        <w:ind w:left="90"/>
        <w:rPr>
          <w:rFonts w:cs="Arial"/>
          <w:color w:val="000000" w:themeColor="text1"/>
        </w:rPr>
      </w:pPr>
    </w:p>
    <w:p w14:paraId="6845472A"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Any other reason must be excused by the school prior to the absence.  A student has two days to make up late work for an acceptable absence for each day missed.  Tests and quizzes will be scheduled with individual teachers.</w:t>
      </w:r>
    </w:p>
    <w:p w14:paraId="44C80274" w14:textId="77777777" w:rsidR="00F32B35" w:rsidRPr="00B86351" w:rsidRDefault="00F32B35">
      <w:pPr>
        <w:pStyle w:val="Heading2"/>
        <w:tabs>
          <w:tab w:val="clear" w:pos="5040"/>
          <w:tab w:val="left" w:pos="0"/>
        </w:tabs>
        <w:ind w:left="90"/>
        <w:rPr>
          <w:b/>
          <w:color w:val="000000" w:themeColor="text1"/>
        </w:rPr>
      </w:pPr>
    </w:p>
    <w:p w14:paraId="48130112" w14:textId="77777777" w:rsidR="00F32B35" w:rsidRPr="00B86351" w:rsidRDefault="00517AA3">
      <w:pPr>
        <w:pStyle w:val="Heading2"/>
        <w:tabs>
          <w:tab w:val="clear" w:pos="5040"/>
          <w:tab w:val="left" w:pos="0"/>
        </w:tabs>
        <w:ind w:left="90"/>
        <w:rPr>
          <w:b/>
          <w:color w:val="000000" w:themeColor="text1"/>
          <w:u w:val="single"/>
        </w:rPr>
      </w:pPr>
      <w:bookmarkStart w:id="18" w:name="_PROCEDURE_FOR_REPORTING"/>
      <w:bookmarkEnd w:id="18"/>
      <w:r w:rsidRPr="00B86351">
        <w:rPr>
          <w:b/>
          <w:color w:val="000000" w:themeColor="text1"/>
          <w:u w:val="single"/>
        </w:rPr>
        <w:t>PROCEDURE FOR REPORTING ABSENCES:</w:t>
      </w:r>
      <w:r w:rsidRPr="00B86351">
        <w:rPr>
          <w:b/>
          <w:color w:val="000000" w:themeColor="text1"/>
          <w:u w:val="single"/>
        </w:rPr>
        <w:fldChar w:fldCharType="begin"/>
      </w:r>
      <w:r w:rsidRPr="00B86351">
        <w:rPr>
          <w:color w:val="000000" w:themeColor="text1"/>
          <w:u w:val="single"/>
        </w:rPr>
        <w:instrText xml:space="preserve"> XE "</w:instrText>
      </w:r>
      <w:r w:rsidRPr="00B86351">
        <w:rPr>
          <w:b/>
          <w:color w:val="000000" w:themeColor="text1"/>
          <w:u w:val="single"/>
        </w:rPr>
        <w:instrText>PROCEDURE FOR REPORTING ABSENCES</w:instrText>
      </w:r>
      <w:r w:rsidRPr="00B86351">
        <w:rPr>
          <w:color w:val="000000" w:themeColor="text1"/>
          <w:u w:val="single"/>
        </w:rPr>
        <w:instrText>\</w:instrText>
      </w:r>
      <w:r w:rsidRPr="00B86351">
        <w:rPr>
          <w:b/>
          <w:color w:val="000000" w:themeColor="text1"/>
          <w:u w:val="single"/>
        </w:rPr>
        <w:instrText>:</w:instrText>
      </w:r>
      <w:r w:rsidRPr="00B86351">
        <w:rPr>
          <w:color w:val="000000" w:themeColor="text1"/>
          <w:u w:val="single"/>
        </w:rPr>
        <w:instrText xml:space="preserve">" </w:instrText>
      </w:r>
      <w:r w:rsidRPr="00B86351">
        <w:rPr>
          <w:b/>
          <w:color w:val="000000" w:themeColor="text1"/>
          <w:u w:val="single"/>
        </w:rPr>
        <w:fldChar w:fldCharType="end"/>
      </w:r>
      <w:r w:rsidRPr="00B86351">
        <w:rPr>
          <w:b/>
          <w:color w:val="000000" w:themeColor="text1"/>
          <w:u w:val="single"/>
        </w:rPr>
        <w:t xml:space="preserve"> </w:t>
      </w:r>
    </w:p>
    <w:p w14:paraId="1C1CDCB8" w14:textId="77777777" w:rsidR="00F32B35" w:rsidRPr="00B86351" w:rsidRDefault="00F32B35">
      <w:pPr>
        <w:pStyle w:val="Heading2"/>
        <w:tabs>
          <w:tab w:val="clear" w:pos="5040"/>
          <w:tab w:val="left" w:pos="0"/>
        </w:tabs>
        <w:ind w:left="90"/>
        <w:rPr>
          <w:rFonts w:cs="Arial"/>
          <w:color w:val="000000" w:themeColor="text1"/>
        </w:rPr>
      </w:pPr>
    </w:p>
    <w:p w14:paraId="1A4C35C5" w14:textId="77777777" w:rsidR="00F32B35" w:rsidRPr="00B86351" w:rsidRDefault="00517AA3">
      <w:pPr>
        <w:pStyle w:val="Heading2"/>
        <w:numPr>
          <w:ilvl w:val="0"/>
          <w:numId w:val="2"/>
        </w:numPr>
        <w:tabs>
          <w:tab w:val="clear" w:pos="5040"/>
          <w:tab w:val="left" w:pos="0"/>
        </w:tabs>
        <w:rPr>
          <w:rFonts w:cs="Arial"/>
          <w:color w:val="000000" w:themeColor="text1"/>
        </w:rPr>
      </w:pPr>
      <w:r w:rsidRPr="00B86351">
        <w:rPr>
          <w:rFonts w:cs="Arial"/>
          <w:color w:val="000000" w:themeColor="text1"/>
        </w:rPr>
        <w:t xml:space="preserve">If a student is ill or an emergency arises, a parent or guardian will call the office and report this information on the day the student will be gone by 8:10 a.m.  </w:t>
      </w:r>
      <w:r w:rsidRPr="00B86351">
        <w:rPr>
          <w:rFonts w:cs="Arial"/>
          <w:bCs/>
          <w:color w:val="000000" w:themeColor="text1"/>
        </w:rPr>
        <w:t>No</w:t>
      </w:r>
      <w:r w:rsidRPr="00B86351">
        <w:rPr>
          <w:rFonts w:cs="Arial"/>
          <w:color w:val="000000" w:themeColor="text1"/>
        </w:rPr>
        <w:t xml:space="preserve"> excused absences will be given until parent contact has been made.</w:t>
      </w:r>
    </w:p>
    <w:p w14:paraId="78B77F82" w14:textId="77777777" w:rsidR="00F32B35" w:rsidRPr="00B86351" w:rsidRDefault="00517AA3">
      <w:pPr>
        <w:pStyle w:val="Heading2"/>
        <w:numPr>
          <w:ilvl w:val="0"/>
          <w:numId w:val="2"/>
        </w:numPr>
        <w:tabs>
          <w:tab w:val="clear" w:pos="5040"/>
          <w:tab w:val="left" w:pos="0"/>
        </w:tabs>
        <w:rPr>
          <w:rFonts w:cs="Arial"/>
          <w:color w:val="000000" w:themeColor="text1"/>
        </w:rPr>
      </w:pPr>
      <w:r w:rsidRPr="00B86351">
        <w:rPr>
          <w:rFonts w:cs="Arial"/>
          <w:color w:val="000000" w:themeColor="text1"/>
        </w:rPr>
        <w:t>When a student who has been absent returns to school, he/she will present a note to the Principal’s Office from the parent indicating the reason for the absence.  All absences that have not been verified as excused within three (3) days will automatically become unexcused absences.</w:t>
      </w:r>
    </w:p>
    <w:p w14:paraId="32A3A03A" w14:textId="77777777" w:rsidR="00F32B35" w:rsidRPr="00B86351" w:rsidRDefault="00F32B35">
      <w:pPr>
        <w:pStyle w:val="Heading2"/>
        <w:tabs>
          <w:tab w:val="clear" w:pos="5040"/>
          <w:tab w:val="left" w:pos="0"/>
        </w:tabs>
        <w:ind w:left="90"/>
        <w:rPr>
          <w:rFonts w:cs="Arial"/>
          <w:color w:val="000000" w:themeColor="text1"/>
        </w:rPr>
      </w:pPr>
    </w:p>
    <w:p w14:paraId="4A46B09B"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Any absence from school for a period, part of a day, or all day without the knowledge or consent of the parents, nor approval of the school, is considered an unexcused absence.</w:t>
      </w:r>
    </w:p>
    <w:p w14:paraId="14F1F47E" w14:textId="77777777" w:rsidR="00F32B35" w:rsidRPr="00B86351" w:rsidRDefault="00F32B35">
      <w:pPr>
        <w:pStyle w:val="Heading2"/>
        <w:tabs>
          <w:tab w:val="clear" w:pos="5040"/>
          <w:tab w:val="left" w:pos="0"/>
        </w:tabs>
        <w:ind w:left="90"/>
        <w:rPr>
          <w:rFonts w:cs="Arial"/>
          <w:bCs/>
          <w:color w:val="000000" w:themeColor="text1"/>
        </w:rPr>
      </w:pPr>
    </w:p>
    <w:p w14:paraId="213D3282" w14:textId="77777777" w:rsidR="00F32B35" w:rsidRPr="00B86351" w:rsidRDefault="00517AA3">
      <w:pPr>
        <w:pStyle w:val="Heading2"/>
        <w:tabs>
          <w:tab w:val="clear" w:pos="5040"/>
          <w:tab w:val="left" w:pos="0"/>
        </w:tabs>
        <w:ind w:left="90"/>
        <w:rPr>
          <w:rFonts w:cs="Arial"/>
          <w:bCs/>
          <w:color w:val="000000" w:themeColor="text1"/>
        </w:rPr>
      </w:pPr>
      <w:r w:rsidRPr="00B86351">
        <w:rPr>
          <w:rFonts w:cs="Arial"/>
          <w:bCs/>
          <w:color w:val="000000" w:themeColor="text1"/>
        </w:rPr>
        <w:t xml:space="preserve">When a child has had </w:t>
      </w:r>
      <w:r w:rsidRPr="00B86351">
        <w:rPr>
          <w:rFonts w:cs="Arial"/>
          <w:iCs/>
          <w:color w:val="000000" w:themeColor="text1"/>
        </w:rPr>
        <w:t>one or two unexcused absences</w:t>
      </w:r>
      <w:r w:rsidRPr="00B86351">
        <w:rPr>
          <w:rFonts w:cs="Arial"/>
          <w:bCs/>
          <w:color w:val="000000" w:themeColor="text1"/>
        </w:rPr>
        <w:t xml:space="preserve">, the school will begin initial interventions.  This may include a contact with the parent, and in-school detention. </w:t>
      </w:r>
    </w:p>
    <w:p w14:paraId="43C76990" w14:textId="77777777" w:rsidR="00F32B35" w:rsidRPr="00B86351" w:rsidRDefault="00517AA3">
      <w:pPr>
        <w:pStyle w:val="Heading2"/>
        <w:tabs>
          <w:tab w:val="clear" w:pos="5040"/>
          <w:tab w:val="left" w:pos="0"/>
        </w:tabs>
        <w:ind w:left="90"/>
        <w:rPr>
          <w:rFonts w:cs="Arial"/>
          <w:bCs/>
          <w:color w:val="000000" w:themeColor="text1"/>
        </w:rPr>
      </w:pPr>
      <w:r w:rsidRPr="00B86351">
        <w:rPr>
          <w:rFonts w:cs="Arial"/>
          <w:bCs/>
          <w:color w:val="000000" w:themeColor="text1"/>
        </w:rPr>
        <w:t xml:space="preserve">At </w:t>
      </w:r>
      <w:r w:rsidRPr="00B86351">
        <w:rPr>
          <w:rFonts w:cs="Arial"/>
          <w:iCs/>
          <w:color w:val="000000" w:themeColor="text1"/>
        </w:rPr>
        <w:t>three unexcused absences</w:t>
      </w:r>
      <w:r w:rsidRPr="00B86351">
        <w:rPr>
          <w:rFonts w:cs="Arial"/>
          <w:color w:val="000000" w:themeColor="text1"/>
        </w:rPr>
        <w:t>,</w:t>
      </w:r>
      <w:r w:rsidRPr="00B86351">
        <w:rPr>
          <w:rFonts w:cs="Arial"/>
          <w:b/>
          <w:color w:val="000000" w:themeColor="text1"/>
        </w:rPr>
        <w:t xml:space="preserve"> </w:t>
      </w:r>
      <w:r w:rsidRPr="00B86351">
        <w:rPr>
          <w:rFonts w:cs="Arial"/>
          <w:bCs/>
          <w:color w:val="000000" w:themeColor="text1"/>
        </w:rPr>
        <w:t xml:space="preserve">the school is legally required to notify the parent or guardian that the child is a </w:t>
      </w:r>
      <w:r w:rsidRPr="00B86351">
        <w:rPr>
          <w:rFonts w:cs="Arial"/>
          <w:iCs/>
          <w:color w:val="000000" w:themeColor="text1"/>
        </w:rPr>
        <w:t>continuing truant.</w:t>
      </w:r>
      <w:r w:rsidRPr="00B86351">
        <w:rPr>
          <w:rFonts w:cs="Arial"/>
          <w:b/>
          <w:i/>
          <w:iCs/>
          <w:color w:val="000000" w:themeColor="text1"/>
        </w:rPr>
        <w:t xml:space="preserve"> </w:t>
      </w:r>
      <w:r w:rsidRPr="00B86351">
        <w:rPr>
          <w:rFonts w:cs="Arial"/>
          <w:bCs/>
          <w:color w:val="000000" w:themeColor="text1"/>
        </w:rPr>
        <w:t xml:space="preserve">A letter is usually sent outlining potential legal consequences as well as recommended action for the parent. If the child has </w:t>
      </w:r>
      <w:r w:rsidRPr="00B86351">
        <w:rPr>
          <w:rFonts w:cs="Arial"/>
          <w:color w:val="000000" w:themeColor="text1"/>
        </w:rPr>
        <w:t>seven unexcused absences</w:t>
      </w:r>
      <w:r w:rsidRPr="00B86351">
        <w:rPr>
          <w:rFonts w:cs="Arial"/>
          <w:bCs/>
          <w:color w:val="000000" w:themeColor="text1"/>
        </w:rPr>
        <w:t xml:space="preserve">, they are then considered </w:t>
      </w:r>
      <w:r w:rsidRPr="00B86351">
        <w:rPr>
          <w:rFonts w:cs="Arial"/>
          <w:color w:val="000000" w:themeColor="text1"/>
        </w:rPr>
        <w:t>habitually truant</w:t>
      </w:r>
      <w:r w:rsidRPr="00B86351">
        <w:rPr>
          <w:rFonts w:cs="Arial"/>
          <w:bCs/>
          <w:color w:val="000000" w:themeColor="text1"/>
        </w:rPr>
        <w:t xml:space="preserve">.  The school is required to report that the student is in violation of the compulsory attendance laws.  A meeting may be </w:t>
      </w:r>
      <w:r w:rsidRPr="00B86351">
        <w:rPr>
          <w:rFonts w:cs="Arial"/>
          <w:bCs/>
          <w:color w:val="000000" w:themeColor="text1"/>
        </w:rPr>
        <w:lastRenderedPageBreak/>
        <w:t xml:space="preserve">scheduled with the county attorney, school administration and parents to develop an attendance contract agreed upon by parents/guardians, student and school.  </w:t>
      </w:r>
    </w:p>
    <w:p w14:paraId="542985F7" w14:textId="77777777" w:rsidR="00F32B35" w:rsidRPr="00B86351" w:rsidRDefault="00F32B35">
      <w:pPr>
        <w:pStyle w:val="Heading2"/>
        <w:tabs>
          <w:tab w:val="clear" w:pos="5040"/>
          <w:tab w:val="left" w:pos="0"/>
        </w:tabs>
        <w:ind w:left="90"/>
        <w:rPr>
          <w:b/>
          <w:color w:val="000000" w:themeColor="text1"/>
          <w:u w:val="single"/>
        </w:rPr>
      </w:pPr>
    </w:p>
    <w:p w14:paraId="5805279A" w14:textId="77777777" w:rsidR="00F32B35" w:rsidRPr="00B86351" w:rsidRDefault="00517AA3">
      <w:pPr>
        <w:pStyle w:val="Heading2"/>
        <w:tabs>
          <w:tab w:val="clear" w:pos="5040"/>
          <w:tab w:val="left" w:pos="0"/>
        </w:tabs>
        <w:ind w:left="0"/>
        <w:rPr>
          <w:b/>
          <w:color w:val="000000" w:themeColor="text1"/>
          <w:u w:val="single"/>
        </w:rPr>
      </w:pPr>
      <w:bookmarkStart w:id="19" w:name="_TARDINESS"/>
      <w:bookmarkEnd w:id="19"/>
      <w:r w:rsidRPr="00B86351">
        <w:rPr>
          <w:b/>
          <w:color w:val="000000" w:themeColor="text1"/>
          <w:u w:val="single"/>
        </w:rPr>
        <w:t>TARDINESS</w:t>
      </w:r>
    </w:p>
    <w:p w14:paraId="58CD14BD" w14:textId="77777777" w:rsidR="00F32B35" w:rsidRPr="00B86351" w:rsidRDefault="00517AA3">
      <w:pPr>
        <w:pStyle w:val="Heading2"/>
        <w:tabs>
          <w:tab w:val="clear" w:pos="5040"/>
          <w:tab w:val="left" w:pos="0"/>
        </w:tabs>
        <w:ind w:left="0"/>
        <w:rPr>
          <w:b/>
          <w:color w:val="000000" w:themeColor="text1"/>
        </w:rPr>
      </w:pPr>
      <w:r w:rsidRPr="00B86351">
        <w:rPr>
          <w:b/>
          <w:color w:val="000000" w:themeColor="text1"/>
        </w:rPr>
        <w:fldChar w:fldCharType="begin"/>
      </w:r>
      <w:r w:rsidRPr="00B86351">
        <w:rPr>
          <w:color w:val="000000" w:themeColor="text1"/>
        </w:rPr>
        <w:instrText xml:space="preserve"> XE "</w:instrText>
      </w:r>
      <w:r w:rsidRPr="00B86351">
        <w:rPr>
          <w:b/>
          <w:color w:val="000000" w:themeColor="text1"/>
        </w:rPr>
        <w:instrText>TARDINESS</w:instrText>
      </w:r>
      <w:r w:rsidRPr="00B86351">
        <w:rPr>
          <w:color w:val="000000" w:themeColor="text1"/>
        </w:rPr>
        <w:instrText xml:space="preserve">" </w:instrText>
      </w:r>
      <w:r w:rsidRPr="00B86351">
        <w:rPr>
          <w:b/>
          <w:color w:val="000000" w:themeColor="text1"/>
        </w:rPr>
        <w:fldChar w:fldCharType="end"/>
      </w:r>
    </w:p>
    <w:p w14:paraId="4EA16FAD" w14:textId="77777777" w:rsidR="00F32B35" w:rsidRPr="00B86351" w:rsidRDefault="00517AA3">
      <w:pPr>
        <w:pStyle w:val="Heading2"/>
        <w:tabs>
          <w:tab w:val="clear" w:pos="5040"/>
          <w:tab w:val="left" w:pos="0"/>
        </w:tabs>
        <w:ind w:left="90"/>
        <w:rPr>
          <w:b/>
          <w:color w:val="000000" w:themeColor="text1"/>
        </w:rPr>
      </w:pPr>
      <w:r w:rsidRPr="00B86351">
        <w:rPr>
          <w:rFonts w:cs="Arial"/>
          <w:bCs/>
          <w:color w:val="000000" w:themeColor="text1"/>
        </w:rPr>
        <w:t>Students are expected to be in their classroom by 8:05 and ready to start class at 8:10.  Students that are tardy should report to the office for an admission slip. Chronic or habitual latecomers will meet with the Principal to determine appropriate action.</w:t>
      </w:r>
    </w:p>
    <w:p w14:paraId="22461199" w14:textId="77777777" w:rsidR="00F32B35" w:rsidRPr="00B86351" w:rsidRDefault="00F32B35">
      <w:pPr>
        <w:pStyle w:val="Heading2"/>
        <w:tabs>
          <w:tab w:val="clear" w:pos="5040"/>
          <w:tab w:val="left" w:pos="0"/>
        </w:tabs>
        <w:ind w:left="90"/>
        <w:rPr>
          <w:rFonts w:cs="Arial"/>
          <w:b/>
          <w:color w:val="000000" w:themeColor="text1"/>
        </w:rPr>
      </w:pPr>
    </w:p>
    <w:p w14:paraId="751DD493" w14:textId="77777777" w:rsidR="00F32B35" w:rsidRPr="00B86351" w:rsidRDefault="00517AA3">
      <w:pPr>
        <w:pStyle w:val="Heading2"/>
        <w:tabs>
          <w:tab w:val="clear" w:pos="5040"/>
          <w:tab w:val="left" w:pos="0"/>
        </w:tabs>
        <w:ind w:left="90"/>
        <w:rPr>
          <w:rFonts w:cs="Arial"/>
          <w:bCs/>
          <w:color w:val="000000" w:themeColor="text1"/>
        </w:rPr>
      </w:pPr>
      <w:r w:rsidRPr="00B86351">
        <w:rPr>
          <w:rFonts w:cs="Arial"/>
          <w:b/>
          <w:color w:val="000000" w:themeColor="text1"/>
        </w:rPr>
        <w:t xml:space="preserve">Excused Tardiness </w:t>
      </w:r>
    </w:p>
    <w:p w14:paraId="1470FBDF" w14:textId="77777777" w:rsidR="00F32B35" w:rsidRPr="00B86351" w:rsidRDefault="00517AA3">
      <w:pPr>
        <w:pStyle w:val="Heading2"/>
        <w:tabs>
          <w:tab w:val="clear" w:pos="5040"/>
          <w:tab w:val="left" w:pos="0"/>
        </w:tabs>
        <w:ind w:left="720"/>
        <w:rPr>
          <w:rFonts w:cs="Arial"/>
          <w:bCs/>
          <w:color w:val="000000" w:themeColor="text1"/>
        </w:rPr>
      </w:pPr>
      <w:r w:rsidRPr="00B86351">
        <w:rPr>
          <w:rFonts w:cs="Arial"/>
          <w:bCs/>
          <w:color w:val="000000" w:themeColor="text1"/>
        </w:rPr>
        <w:t>Parents are to call the office whenever a student is tardy.  Valid excuses are the same as for an excused absence.  If the parent is unable to call the school, the student should come to the office with a note of explanation signed by the parent.  Failure to call may result in an unexcused tardy.</w:t>
      </w:r>
    </w:p>
    <w:p w14:paraId="4D7B6637" w14:textId="77777777" w:rsidR="00F32B35" w:rsidRPr="00B86351" w:rsidRDefault="00F32B35">
      <w:pPr>
        <w:pStyle w:val="Heading2"/>
        <w:tabs>
          <w:tab w:val="clear" w:pos="5040"/>
          <w:tab w:val="left" w:pos="0"/>
        </w:tabs>
        <w:ind w:left="90"/>
        <w:rPr>
          <w:rFonts w:cs="Arial"/>
          <w:bCs/>
          <w:color w:val="000000" w:themeColor="text1"/>
        </w:rPr>
      </w:pPr>
    </w:p>
    <w:p w14:paraId="120D1B68" w14:textId="77777777" w:rsidR="00F32B35" w:rsidRPr="00B86351" w:rsidRDefault="00517AA3">
      <w:pPr>
        <w:pStyle w:val="Heading2"/>
        <w:tabs>
          <w:tab w:val="clear" w:pos="5040"/>
          <w:tab w:val="left" w:pos="0"/>
        </w:tabs>
        <w:ind w:left="90"/>
        <w:rPr>
          <w:rFonts w:cs="Arial"/>
          <w:bCs/>
          <w:color w:val="000000" w:themeColor="text1"/>
        </w:rPr>
      </w:pPr>
      <w:r w:rsidRPr="00B86351">
        <w:rPr>
          <w:rFonts w:cs="Arial"/>
          <w:b/>
          <w:color w:val="000000" w:themeColor="text1"/>
        </w:rPr>
        <w:tab/>
        <w:t>Unexcused Tardiness</w:t>
      </w:r>
    </w:p>
    <w:p w14:paraId="1BE12CF1" w14:textId="77777777" w:rsidR="00F32B35" w:rsidRPr="00B86351" w:rsidRDefault="00517AA3">
      <w:pPr>
        <w:pStyle w:val="Heading2"/>
        <w:tabs>
          <w:tab w:val="clear" w:pos="5040"/>
          <w:tab w:val="left" w:pos="0"/>
        </w:tabs>
        <w:ind w:left="720"/>
        <w:rPr>
          <w:color w:val="000000" w:themeColor="text1"/>
        </w:rPr>
      </w:pPr>
      <w:r w:rsidRPr="00B86351">
        <w:rPr>
          <w:rFonts w:cs="Arial"/>
          <w:bCs/>
          <w:color w:val="000000" w:themeColor="text1"/>
        </w:rPr>
        <w:t xml:space="preserve">Any tardiness to school or class that is not verified as excusable by a parent, guardian, teacher, or other school official within three days is considered unexcused.  </w:t>
      </w:r>
    </w:p>
    <w:p w14:paraId="2885C9F5" w14:textId="77777777" w:rsidR="00F32B35" w:rsidRPr="00B235BB" w:rsidRDefault="00F32B35">
      <w:pPr>
        <w:pStyle w:val="Heading2"/>
        <w:tabs>
          <w:tab w:val="clear" w:pos="5040"/>
          <w:tab w:val="left" w:pos="0"/>
        </w:tabs>
        <w:ind w:left="90"/>
        <w:rPr>
          <w:rFonts w:cs="Arial"/>
          <w:color w:val="000000" w:themeColor="text1"/>
          <w:u w:val="single"/>
        </w:rPr>
      </w:pPr>
    </w:p>
    <w:p w14:paraId="2FA17C85" w14:textId="77777777" w:rsidR="00F32B35" w:rsidRPr="00B164B9" w:rsidRDefault="00517AA3">
      <w:pPr>
        <w:pStyle w:val="Heading3"/>
        <w:jc w:val="left"/>
        <w:rPr>
          <w:rFonts w:ascii="Bookman Old Style" w:hAnsi="Bookman Old Style"/>
          <w:color w:val="000000" w:themeColor="text1"/>
          <w:sz w:val="24"/>
          <w:szCs w:val="24"/>
          <w:u w:val="none"/>
        </w:rPr>
      </w:pPr>
      <w:bookmarkStart w:id="20" w:name="_SCHOOL_BREAKFAST_&amp;"/>
      <w:bookmarkEnd w:id="20"/>
      <w:r w:rsidRPr="00B164B9">
        <w:rPr>
          <w:rFonts w:ascii="Bookman Old Style" w:hAnsi="Bookman Old Style"/>
          <w:color w:val="000000" w:themeColor="text1"/>
          <w:sz w:val="24"/>
          <w:szCs w:val="24"/>
        </w:rPr>
        <w:t>SCHOOL BREAKFAST &amp; LUNCH PROGRAM</w:t>
      </w:r>
      <w:r w:rsidRPr="00B164B9">
        <w:rPr>
          <w:rFonts w:ascii="Bookman Old Style" w:hAnsi="Bookman Old Style"/>
          <w:color w:val="000000" w:themeColor="text1"/>
          <w:sz w:val="24"/>
          <w:szCs w:val="24"/>
        </w:rPr>
        <w:fldChar w:fldCharType="begin"/>
      </w:r>
      <w:r w:rsidRPr="00B164B9">
        <w:rPr>
          <w:rFonts w:ascii="Bookman Old Style" w:hAnsi="Bookman Old Style"/>
          <w:color w:val="000000" w:themeColor="text1"/>
          <w:sz w:val="24"/>
          <w:szCs w:val="24"/>
        </w:rPr>
        <w:instrText xml:space="preserve"> XE "SCHOOL BREAKFAST &amp; LUNCH PROGRAM" </w:instrText>
      </w:r>
      <w:r w:rsidRPr="00B164B9">
        <w:rPr>
          <w:rFonts w:ascii="Bookman Old Style" w:hAnsi="Bookman Old Style"/>
          <w:color w:val="000000" w:themeColor="text1"/>
          <w:sz w:val="24"/>
          <w:szCs w:val="24"/>
        </w:rPr>
        <w:fldChar w:fldCharType="end"/>
      </w:r>
      <w:r w:rsidRPr="00B164B9">
        <w:rPr>
          <w:rFonts w:ascii="Bookman Old Style" w:hAnsi="Bookman Old Style"/>
          <w:color w:val="000000" w:themeColor="text1"/>
          <w:sz w:val="24"/>
          <w:szCs w:val="24"/>
          <w:u w:val="none"/>
        </w:rPr>
        <w:t xml:space="preserve"> </w:t>
      </w:r>
    </w:p>
    <w:p w14:paraId="6132BCDA" w14:textId="77777777" w:rsidR="00F32B35" w:rsidRPr="00B235BB" w:rsidRDefault="00F32B35">
      <w:pPr>
        <w:pStyle w:val="Heading3"/>
        <w:jc w:val="left"/>
        <w:rPr>
          <w:rFonts w:ascii="Bookman Old Style" w:hAnsi="Bookman Old Style"/>
          <w:b w:val="0"/>
          <w:color w:val="000000" w:themeColor="text1"/>
          <w:sz w:val="24"/>
          <w:szCs w:val="24"/>
          <w:u w:val="none"/>
        </w:rPr>
      </w:pPr>
    </w:p>
    <w:p w14:paraId="7283DC6C" w14:textId="77777777" w:rsidR="00F32B35" w:rsidRPr="00B235BB" w:rsidRDefault="00B164B9">
      <w:pPr>
        <w:pStyle w:val="Heading3"/>
        <w:jc w:val="left"/>
        <w:rPr>
          <w:rFonts w:ascii="Bookman Old Style" w:hAnsi="Bookman Old Style"/>
          <w:b w:val="0"/>
          <w:color w:val="000000" w:themeColor="text1"/>
          <w:sz w:val="24"/>
          <w:szCs w:val="24"/>
          <w:u w:val="none"/>
        </w:rPr>
      </w:pPr>
      <w:r>
        <w:rPr>
          <w:rFonts w:ascii="Bookman Old Style" w:hAnsi="Bookman Old Style" w:cs="Arial"/>
          <w:b w:val="0"/>
          <w:bCs w:val="0"/>
          <w:color w:val="000000" w:themeColor="text1"/>
          <w:sz w:val="24"/>
          <w:szCs w:val="24"/>
          <w:u w:val="none"/>
        </w:rPr>
        <w:t xml:space="preserve">A complete school breakfast and lunch are free for all students. </w:t>
      </w:r>
      <w:r w:rsidR="00517AA3" w:rsidRPr="00B235BB">
        <w:rPr>
          <w:rFonts w:ascii="Bookman Old Style" w:hAnsi="Bookman Old Style" w:cs="Arial"/>
          <w:b w:val="0"/>
          <w:bCs w:val="0"/>
          <w:color w:val="000000" w:themeColor="text1"/>
          <w:sz w:val="24"/>
          <w:szCs w:val="24"/>
          <w:u w:val="none"/>
        </w:rPr>
        <w:t>Breakfast and lunch are served each day school is in session. Breakfast is not served when school is late. Monthly menus are available.  Students bringing a lunch from home may purchase a carton of milk for</w:t>
      </w:r>
      <w:r w:rsidR="00995EA6">
        <w:rPr>
          <w:rFonts w:ascii="Bookman Old Style" w:hAnsi="Bookman Old Style" w:cs="Arial"/>
          <w:b w:val="0"/>
          <w:bCs w:val="0"/>
          <w:color w:val="000000" w:themeColor="text1"/>
          <w:sz w:val="24"/>
          <w:szCs w:val="24"/>
          <w:u w:val="none"/>
        </w:rPr>
        <w:t xml:space="preserve"> .40</w:t>
      </w:r>
      <w:r w:rsidR="00517AA3" w:rsidRPr="00B235BB">
        <w:rPr>
          <w:rFonts w:ascii="Bookman Old Style" w:hAnsi="Bookman Old Style" w:cs="Arial"/>
          <w:b w:val="0"/>
          <w:bCs w:val="0"/>
          <w:color w:val="000000" w:themeColor="text1"/>
          <w:sz w:val="24"/>
          <w:szCs w:val="24"/>
          <w:u w:val="none"/>
        </w:rPr>
        <w:t xml:space="preserve">¢.  </w:t>
      </w:r>
      <w:r w:rsidR="00517AA3" w:rsidRPr="00C20E3E">
        <w:rPr>
          <w:rFonts w:ascii="Bookman Old Style" w:hAnsi="Bookman Old Style" w:cs="Arial"/>
          <w:bCs w:val="0"/>
          <w:color w:val="000000" w:themeColor="text1"/>
          <w:sz w:val="24"/>
          <w:szCs w:val="24"/>
          <w:u w:val="none"/>
        </w:rPr>
        <w:t xml:space="preserve">Students are not allowed to charge </w:t>
      </w:r>
      <w:r w:rsidRPr="00C20E3E">
        <w:rPr>
          <w:rFonts w:ascii="Bookman Old Style" w:hAnsi="Bookman Old Style" w:cs="Arial"/>
          <w:bCs w:val="0"/>
          <w:color w:val="000000" w:themeColor="text1"/>
          <w:sz w:val="24"/>
          <w:szCs w:val="24"/>
          <w:u w:val="none"/>
        </w:rPr>
        <w:t>ala-carte items</w:t>
      </w:r>
      <w:r w:rsidR="00517AA3" w:rsidRPr="00B235BB">
        <w:rPr>
          <w:rFonts w:ascii="Bookman Old Style" w:hAnsi="Bookman Old Style" w:cs="Arial"/>
          <w:b w:val="0"/>
          <w:bCs w:val="0"/>
          <w:color w:val="000000" w:themeColor="text1"/>
          <w:sz w:val="24"/>
          <w:szCs w:val="24"/>
          <w:u w:val="none"/>
        </w:rPr>
        <w:t>.</w:t>
      </w:r>
      <w:r>
        <w:rPr>
          <w:rFonts w:ascii="Bookman Old Style" w:hAnsi="Bookman Old Style" w:cs="Arial"/>
          <w:b w:val="0"/>
          <w:bCs w:val="0"/>
          <w:color w:val="000000" w:themeColor="text1"/>
          <w:sz w:val="24"/>
          <w:szCs w:val="24"/>
          <w:u w:val="none"/>
        </w:rPr>
        <w:t xml:space="preserve"> Seconds are available for purchase when available.</w:t>
      </w:r>
      <w:r w:rsidR="00517AA3" w:rsidRPr="00B235BB">
        <w:rPr>
          <w:rFonts w:ascii="Bookman Old Style" w:hAnsi="Bookman Old Style" w:cs="Arial"/>
          <w:b w:val="0"/>
          <w:bCs w:val="0"/>
          <w:color w:val="000000" w:themeColor="text1"/>
          <w:sz w:val="24"/>
          <w:szCs w:val="24"/>
          <w:u w:val="none"/>
        </w:rPr>
        <w:t xml:space="preserve">  Lunch accounts may be checked online through the school website.  Online reports could be one day off in reporting.  Meal prices</w:t>
      </w:r>
      <w:r>
        <w:rPr>
          <w:rFonts w:ascii="Bookman Old Style" w:hAnsi="Bookman Old Style" w:cs="Arial"/>
          <w:b w:val="0"/>
          <w:bCs w:val="0"/>
          <w:color w:val="000000" w:themeColor="text1"/>
          <w:sz w:val="24"/>
          <w:szCs w:val="24"/>
          <w:u w:val="none"/>
        </w:rPr>
        <w:t xml:space="preserve"> for adults</w:t>
      </w:r>
      <w:r w:rsidR="00517AA3" w:rsidRPr="00B235BB">
        <w:rPr>
          <w:rFonts w:ascii="Bookman Old Style" w:hAnsi="Bookman Old Style" w:cs="Arial"/>
          <w:b w:val="0"/>
          <w:bCs w:val="0"/>
          <w:color w:val="000000" w:themeColor="text1"/>
          <w:sz w:val="24"/>
          <w:szCs w:val="24"/>
          <w:u w:val="none"/>
        </w:rPr>
        <w:t xml:space="preserve"> are as</w:t>
      </w:r>
      <w:r w:rsidR="00922401" w:rsidRPr="00B235BB">
        <w:rPr>
          <w:rFonts w:ascii="Bookman Old Style" w:hAnsi="Bookman Old Style" w:cs="Arial"/>
          <w:b w:val="0"/>
          <w:bCs w:val="0"/>
          <w:color w:val="000000" w:themeColor="text1"/>
          <w:sz w:val="24"/>
          <w:szCs w:val="24"/>
          <w:u w:val="none"/>
        </w:rPr>
        <w:t xml:space="preserve"> follows: </w:t>
      </w:r>
      <w:r w:rsidR="00995EA6" w:rsidRPr="00B235BB">
        <w:rPr>
          <w:rFonts w:ascii="Bookman Old Style" w:hAnsi="Bookman Old Style" w:cs="Arial"/>
          <w:b w:val="0"/>
          <w:bCs w:val="0"/>
          <w:color w:val="000000" w:themeColor="text1"/>
          <w:sz w:val="24"/>
          <w:szCs w:val="24"/>
          <w:u w:val="none"/>
        </w:rPr>
        <w:t>Adult</w:t>
      </w:r>
      <w:r w:rsidR="00922401" w:rsidRPr="00B235BB">
        <w:rPr>
          <w:rFonts w:ascii="Bookman Old Style" w:hAnsi="Bookman Old Style" w:cs="Arial"/>
          <w:b w:val="0"/>
          <w:bCs w:val="0"/>
          <w:color w:val="000000" w:themeColor="text1"/>
          <w:sz w:val="24"/>
          <w:szCs w:val="24"/>
          <w:u w:val="none"/>
        </w:rPr>
        <w:t xml:space="preserve"> breakfast- $</w:t>
      </w:r>
      <w:r>
        <w:rPr>
          <w:rFonts w:ascii="Bookman Old Style" w:hAnsi="Bookman Old Style" w:cs="Arial"/>
          <w:b w:val="0"/>
          <w:bCs w:val="0"/>
          <w:color w:val="000000" w:themeColor="text1"/>
          <w:sz w:val="24"/>
          <w:szCs w:val="24"/>
          <w:u w:val="none"/>
        </w:rPr>
        <w:t>2.25</w:t>
      </w:r>
      <w:r w:rsidR="00517AA3" w:rsidRPr="00B235BB">
        <w:rPr>
          <w:rFonts w:ascii="Bookman Old Style" w:hAnsi="Bookman Old Style" w:cs="Arial"/>
          <w:b w:val="0"/>
          <w:bCs w:val="0"/>
          <w:color w:val="000000" w:themeColor="text1"/>
          <w:sz w:val="24"/>
          <w:szCs w:val="24"/>
          <w:u w:val="none"/>
        </w:rPr>
        <w:t xml:space="preserve"> Adult lunch-$</w:t>
      </w:r>
      <w:r>
        <w:rPr>
          <w:rFonts w:ascii="Bookman Old Style" w:hAnsi="Bookman Old Style" w:cs="Arial"/>
          <w:b w:val="0"/>
          <w:bCs w:val="0"/>
          <w:color w:val="000000" w:themeColor="text1"/>
          <w:sz w:val="24"/>
          <w:szCs w:val="24"/>
          <w:u w:val="none"/>
        </w:rPr>
        <w:t xml:space="preserve">5.00. </w:t>
      </w:r>
      <w:r w:rsidR="00517AA3" w:rsidRPr="00B235BB">
        <w:rPr>
          <w:rFonts w:ascii="Bookman Old Style" w:hAnsi="Bookman Old Style" w:cs="Arial"/>
          <w:b w:val="0"/>
          <w:bCs w:val="0"/>
          <w:color w:val="000000" w:themeColor="text1"/>
          <w:sz w:val="24"/>
          <w:szCs w:val="24"/>
          <w:u w:val="none"/>
        </w:rPr>
        <w:t xml:space="preserve">Families are encouraged to complete an application for free or reduced priced meals.  </w:t>
      </w:r>
    </w:p>
    <w:p w14:paraId="47AC0449" w14:textId="77777777" w:rsidR="00B235BB" w:rsidRDefault="00B235BB" w:rsidP="00B235BB">
      <w:pPr>
        <w:pStyle w:val="Heading2"/>
        <w:tabs>
          <w:tab w:val="clear" w:pos="5040"/>
          <w:tab w:val="left" w:pos="0"/>
        </w:tabs>
        <w:ind w:left="90"/>
        <w:rPr>
          <w:b/>
          <w:color w:val="000000" w:themeColor="text1"/>
          <w:u w:val="single"/>
        </w:rPr>
      </w:pPr>
      <w:bookmarkStart w:id="21" w:name="_MILK_BREAK"/>
      <w:bookmarkEnd w:id="21"/>
    </w:p>
    <w:p w14:paraId="2D2D3179" w14:textId="77777777" w:rsidR="00B235BB" w:rsidRPr="00B235BB" w:rsidRDefault="00517AA3" w:rsidP="00B235BB">
      <w:pPr>
        <w:pStyle w:val="Heading2"/>
        <w:tabs>
          <w:tab w:val="clear" w:pos="5040"/>
          <w:tab w:val="left" w:pos="0"/>
        </w:tabs>
        <w:ind w:left="90"/>
        <w:rPr>
          <w:b/>
          <w:color w:val="000000" w:themeColor="text1"/>
          <w:u w:val="single"/>
        </w:rPr>
      </w:pPr>
      <w:r w:rsidRPr="00B86351">
        <w:rPr>
          <w:b/>
          <w:color w:val="000000" w:themeColor="text1"/>
          <w:u w:val="single"/>
        </w:rPr>
        <w:t>MILK BREAK</w:t>
      </w:r>
    </w:p>
    <w:p w14:paraId="39CFB757" w14:textId="77777777" w:rsidR="00F32B35" w:rsidRPr="00B86351" w:rsidRDefault="00517AA3">
      <w:pPr>
        <w:pStyle w:val="Heading2"/>
        <w:tabs>
          <w:tab w:val="clear" w:pos="5040"/>
          <w:tab w:val="left" w:pos="0"/>
        </w:tabs>
        <w:ind w:left="90"/>
        <w:rPr>
          <w:rFonts w:cs="Arial"/>
          <w:bCs/>
          <w:color w:val="000000" w:themeColor="text1"/>
        </w:rPr>
      </w:pPr>
      <w:r w:rsidRPr="00B86351">
        <w:rPr>
          <w:rFonts w:cs="Arial"/>
          <w:bCs/>
          <w:color w:val="000000" w:themeColor="text1"/>
        </w:rPr>
        <w:fldChar w:fldCharType="begin"/>
      </w:r>
      <w:r w:rsidRPr="00B86351">
        <w:rPr>
          <w:rFonts w:cs="Arial"/>
          <w:bCs/>
          <w:color w:val="000000" w:themeColor="text1"/>
        </w:rPr>
        <w:instrText xml:space="preserve"> XE "MILK BREAK" </w:instrText>
      </w:r>
      <w:r w:rsidRPr="00B86351">
        <w:rPr>
          <w:rFonts w:cs="Arial"/>
          <w:bCs/>
          <w:color w:val="000000" w:themeColor="text1"/>
        </w:rPr>
        <w:fldChar w:fldCharType="end"/>
      </w:r>
    </w:p>
    <w:p w14:paraId="70B949E9" w14:textId="77777777" w:rsidR="00F32B35" w:rsidRPr="00B86351" w:rsidRDefault="00517AA3">
      <w:pPr>
        <w:pStyle w:val="Heading2"/>
        <w:tabs>
          <w:tab w:val="clear" w:pos="5040"/>
          <w:tab w:val="left" w:pos="0"/>
        </w:tabs>
        <w:ind w:left="90"/>
        <w:rPr>
          <w:rFonts w:cs="Arial"/>
          <w:bCs/>
          <w:color w:val="000000" w:themeColor="text1"/>
        </w:rPr>
      </w:pPr>
      <w:r w:rsidRPr="00B86351">
        <w:rPr>
          <w:rFonts w:cs="Arial"/>
          <w:bCs/>
          <w:color w:val="000000" w:themeColor="text1"/>
        </w:rPr>
        <w:t>Students may purchase a carton of milk each day as a morning snack. This is separate and not part of the school lunch program.  Kindergarten students will receive their milk during Milk Break at no cost. A small, nutritious snack, such as a fruit, may be sent with your child.  Please do not send boxes of crackers or cookies.</w:t>
      </w:r>
    </w:p>
    <w:p w14:paraId="0F557086" w14:textId="77777777" w:rsidR="00F32B35" w:rsidRPr="00B86351" w:rsidRDefault="00517AA3">
      <w:pPr>
        <w:pStyle w:val="Heading2"/>
        <w:tabs>
          <w:tab w:val="clear" w:pos="5040"/>
          <w:tab w:val="left" w:pos="0"/>
        </w:tabs>
        <w:ind w:left="90"/>
        <w:rPr>
          <w:rFonts w:cs="Arial"/>
          <w:bCs/>
          <w:color w:val="000000" w:themeColor="text1"/>
        </w:rPr>
      </w:pPr>
      <w:r w:rsidRPr="00B86351">
        <w:rPr>
          <w:rFonts w:cs="Arial"/>
          <w:bCs/>
          <w:color w:val="000000" w:themeColor="text1"/>
        </w:rPr>
        <w:t xml:space="preserve"> </w:t>
      </w:r>
    </w:p>
    <w:p w14:paraId="5BCA8857" w14:textId="77777777" w:rsidR="00F32B35" w:rsidRPr="00B86351" w:rsidRDefault="00517AA3">
      <w:pPr>
        <w:pStyle w:val="Heading2"/>
        <w:ind w:left="0"/>
        <w:rPr>
          <w:b/>
          <w:color w:val="000000" w:themeColor="text1"/>
          <w:u w:val="single"/>
        </w:rPr>
      </w:pPr>
      <w:bookmarkStart w:id="22" w:name="_LOCKERS_AND_PERSONAL"/>
      <w:bookmarkEnd w:id="22"/>
      <w:r w:rsidRPr="00B86351">
        <w:rPr>
          <w:b/>
          <w:color w:val="000000" w:themeColor="text1"/>
          <w:u w:val="single"/>
        </w:rPr>
        <w:t>LOCKERS AND PERSONAL POSSESSIONS WITHIN A LOCKER</w:t>
      </w:r>
    </w:p>
    <w:p w14:paraId="03DD4C46" w14:textId="77777777" w:rsidR="00F32B35" w:rsidRPr="00B86351" w:rsidRDefault="00517AA3">
      <w:pPr>
        <w:pStyle w:val="Heading2"/>
        <w:ind w:left="0"/>
        <w:rPr>
          <w:b/>
          <w:color w:val="000000" w:themeColor="text1"/>
          <w:u w:val="single"/>
        </w:rPr>
      </w:pPr>
      <w:r w:rsidRPr="00B86351">
        <w:rPr>
          <w:b/>
          <w:color w:val="000000" w:themeColor="text1"/>
          <w:u w:val="single"/>
        </w:rPr>
        <w:fldChar w:fldCharType="begin"/>
      </w:r>
      <w:r w:rsidRPr="00B86351">
        <w:rPr>
          <w:color w:val="000000" w:themeColor="text1"/>
          <w:u w:val="single"/>
        </w:rPr>
        <w:instrText xml:space="preserve"> XE "</w:instrText>
      </w:r>
      <w:r w:rsidRPr="00B86351">
        <w:rPr>
          <w:b/>
          <w:color w:val="000000" w:themeColor="text1"/>
          <w:u w:val="single"/>
        </w:rPr>
        <w:instrText>LOCKERS AND PERSONAL POSSESSIONS WITHIN A LOCKER</w:instrText>
      </w:r>
      <w:r w:rsidRPr="00B86351">
        <w:rPr>
          <w:color w:val="000000" w:themeColor="text1"/>
          <w:u w:val="single"/>
        </w:rPr>
        <w:instrText xml:space="preserve">" </w:instrText>
      </w:r>
      <w:r w:rsidRPr="00B86351">
        <w:rPr>
          <w:b/>
          <w:color w:val="000000" w:themeColor="text1"/>
          <w:u w:val="single"/>
        </w:rPr>
        <w:fldChar w:fldCharType="end"/>
      </w:r>
    </w:p>
    <w:p w14:paraId="5BC3C4A9"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Pursuant to Minnesota statutes, school lockers are the property of the school district.  Inspection of the interior of lockers may be conducted by school officials for any reason at any time, without notice, without student consent and without a search warrant.  The personal possessions of students within a school locker may be searched only when school officials have a reasonable suspicion that the search will uncover evidence of a violation of law or school rules.  As soon as practicable after the search of a student’s personal possessions, the school officials must provide notice of the search to students whose lockers </w:t>
      </w:r>
      <w:r w:rsidRPr="00B86351">
        <w:rPr>
          <w:rFonts w:cs="Arial"/>
          <w:color w:val="000000" w:themeColor="text1"/>
        </w:rPr>
        <w:lastRenderedPageBreak/>
        <w:t xml:space="preserve">were searched unless disclosure would impede an ongoing investigation by police or school officials.  </w:t>
      </w:r>
    </w:p>
    <w:p w14:paraId="005C802F" w14:textId="77777777" w:rsidR="00F32B35" w:rsidRPr="00B86351" w:rsidRDefault="00F32B35">
      <w:pPr>
        <w:pStyle w:val="Heading2"/>
        <w:tabs>
          <w:tab w:val="clear" w:pos="5040"/>
          <w:tab w:val="left" w:pos="0"/>
        </w:tabs>
        <w:ind w:left="90"/>
        <w:rPr>
          <w:rFonts w:cs="Arial"/>
          <w:color w:val="000000" w:themeColor="text1"/>
        </w:rPr>
      </w:pPr>
    </w:p>
    <w:p w14:paraId="77AE370E" w14:textId="77777777" w:rsidR="00F32B35" w:rsidRPr="00B86351" w:rsidRDefault="00517AA3">
      <w:pPr>
        <w:pStyle w:val="Heading2"/>
        <w:tabs>
          <w:tab w:val="clear" w:pos="5040"/>
          <w:tab w:val="left" w:pos="0"/>
        </w:tabs>
        <w:ind w:left="90"/>
        <w:rPr>
          <w:rFonts w:cs="Arial"/>
          <w:color w:val="000000" w:themeColor="text1"/>
        </w:rPr>
      </w:pPr>
      <w:r w:rsidRPr="00B86351">
        <w:rPr>
          <w:b/>
          <w:color w:val="000000" w:themeColor="text1"/>
          <w:u w:val="single"/>
        </w:rPr>
        <w:t>DESKS</w:t>
      </w:r>
    </w:p>
    <w:p w14:paraId="718305D3" w14:textId="77777777" w:rsidR="00F32B35" w:rsidRPr="00B86351" w:rsidRDefault="00517AA3">
      <w:pPr>
        <w:pStyle w:val="Heading2"/>
        <w:ind w:left="0"/>
        <w:rPr>
          <w:b/>
          <w:color w:val="000000" w:themeColor="text1"/>
          <w:u w:val="single"/>
        </w:rPr>
      </w:pPr>
      <w:r w:rsidRPr="00B86351">
        <w:rPr>
          <w:b/>
          <w:color w:val="000000" w:themeColor="text1"/>
          <w:u w:val="single"/>
        </w:rPr>
        <w:fldChar w:fldCharType="begin"/>
      </w:r>
      <w:r w:rsidRPr="00B86351">
        <w:rPr>
          <w:color w:val="000000" w:themeColor="text1"/>
          <w:u w:val="single"/>
        </w:rPr>
        <w:instrText xml:space="preserve"> XE "</w:instrText>
      </w:r>
      <w:r w:rsidRPr="00B86351">
        <w:rPr>
          <w:b/>
          <w:color w:val="000000" w:themeColor="text1"/>
          <w:u w:val="single"/>
        </w:rPr>
        <w:instrText>DESKS</w:instrText>
      </w:r>
      <w:r w:rsidRPr="00B86351">
        <w:rPr>
          <w:color w:val="000000" w:themeColor="text1"/>
          <w:u w:val="single"/>
        </w:rPr>
        <w:instrText xml:space="preserve">" </w:instrText>
      </w:r>
      <w:r w:rsidRPr="00B86351">
        <w:rPr>
          <w:b/>
          <w:color w:val="000000" w:themeColor="text1"/>
          <w:u w:val="single"/>
        </w:rPr>
        <w:fldChar w:fldCharType="end"/>
      </w:r>
    </w:p>
    <w:p w14:paraId="4A8373E7" w14:textId="77777777" w:rsidR="00F32B35" w:rsidRPr="00B86351" w:rsidRDefault="00517AA3">
      <w:pPr>
        <w:pStyle w:val="Heading2"/>
        <w:tabs>
          <w:tab w:val="clear" w:pos="5040"/>
          <w:tab w:val="left" w:pos="0"/>
        </w:tabs>
        <w:ind w:left="90"/>
        <w:rPr>
          <w:color w:val="000000" w:themeColor="text1"/>
        </w:rPr>
      </w:pPr>
      <w:r w:rsidRPr="00B86351">
        <w:rPr>
          <w:rFonts w:cs="Arial"/>
          <w:color w:val="000000" w:themeColor="text1"/>
        </w:rPr>
        <w:t xml:space="preserve">School desks are the property of the school district.  At no time does the school district relinquish its exclusive control of desks provided for the convenience of students.  Inspection of the interior of desks may be conducted by school officials for any reason at any time, without notice, without student consent, and without a search warrant. </w:t>
      </w:r>
    </w:p>
    <w:p w14:paraId="30022F53" w14:textId="77777777" w:rsidR="00F32B35" w:rsidRPr="00B86351" w:rsidRDefault="00F32B35">
      <w:pPr>
        <w:pStyle w:val="Heading2"/>
        <w:rPr>
          <w:color w:val="000000" w:themeColor="text1"/>
        </w:rPr>
      </w:pPr>
    </w:p>
    <w:p w14:paraId="5EDE44CA" w14:textId="77777777" w:rsidR="00F32B35" w:rsidRPr="00B86351" w:rsidRDefault="00517AA3">
      <w:pPr>
        <w:pStyle w:val="Heading2"/>
        <w:ind w:left="0"/>
        <w:rPr>
          <w:rFonts w:cs="Arial"/>
          <w:color w:val="000000" w:themeColor="text1"/>
        </w:rPr>
      </w:pPr>
      <w:r w:rsidRPr="00B86351">
        <w:rPr>
          <w:b/>
          <w:color w:val="000000" w:themeColor="text1"/>
          <w:u w:val="single"/>
        </w:rPr>
        <w:t>PERSONAL POSSESSIONS AND STUDENT’S PERSON</w:t>
      </w:r>
    </w:p>
    <w:p w14:paraId="1001D7B9" w14:textId="77777777" w:rsidR="00F32B35" w:rsidRPr="00B86351" w:rsidRDefault="00517AA3">
      <w:pPr>
        <w:pStyle w:val="Heading2"/>
        <w:ind w:left="0"/>
        <w:rPr>
          <w:rFonts w:cs="Arial"/>
          <w:color w:val="000000" w:themeColor="text1"/>
        </w:rPr>
      </w:pPr>
      <w:r w:rsidRPr="00B86351">
        <w:rPr>
          <w:rFonts w:cs="Arial"/>
          <w:color w:val="000000" w:themeColor="text1"/>
        </w:rPr>
        <w:fldChar w:fldCharType="begin"/>
      </w:r>
      <w:r w:rsidRPr="00B86351">
        <w:rPr>
          <w:rFonts w:cs="Arial"/>
          <w:color w:val="000000" w:themeColor="text1"/>
        </w:rPr>
        <w:instrText xml:space="preserve"> XE "PERSONAL POSSESSIONS AND STUDENT’S PERSON" </w:instrText>
      </w:r>
      <w:r w:rsidRPr="00B86351">
        <w:rPr>
          <w:rFonts w:cs="Arial"/>
          <w:color w:val="000000" w:themeColor="text1"/>
        </w:rPr>
        <w:fldChar w:fldCharType="end"/>
      </w:r>
    </w:p>
    <w:p w14:paraId="31BD7B9F"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The personal possessions of students and/or a student’s person may be searched when school officials have reasonable suspicion that the search will uncover a violation of law or school rules.  The search will be reasonable in its scope and intrusiveness.  It shall be a violation of this policy for students to use lockers and desks for unauthorized purposes or to store contraband.  It shall be a violation for students to carry contraband on their person or in their personal possessions.  If you have money or other valuables in school for some specific reason, we suggest you leave them in the office until they are needed.  The school will not be responsible for articles taken from students’ lockers/desks.</w:t>
      </w:r>
    </w:p>
    <w:p w14:paraId="4D3C4B11" w14:textId="77777777" w:rsidR="003E0E57" w:rsidRDefault="003E0E57" w:rsidP="009D0337">
      <w:pPr>
        <w:pStyle w:val="Heading3"/>
        <w:keepNext w:val="0"/>
        <w:keepLines/>
        <w:widowControl w:val="0"/>
        <w:jc w:val="left"/>
        <w:rPr>
          <w:rFonts w:ascii="Bookman Old Style" w:hAnsi="Bookman Old Style"/>
          <w:color w:val="000000" w:themeColor="text1"/>
        </w:rPr>
      </w:pPr>
      <w:bookmarkStart w:id="23" w:name="_CONDUCT_AT_SCHOOL"/>
      <w:bookmarkStart w:id="24" w:name="_GENERAL_DISCIPLINE_POLICIES"/>
      <w:bookmarkEnd w:id="23"/>
      <w:bookmarkEnd w:id="24"/>
    </w:p>
    <w:p w14:paraId="1D18AFE2" w14:textId="77777777" w:rsidR="00D5649E" w:rsidRPr="00D5649E" w:rsidRDefault="00C20E3E" w:rsidP="00D5649E">
      <w:pPr>
        <w:pStyle w:val="Heading1"/>
        <w:rPr>
          <w:rFonts w:ascii="Bookman Old Style" w:hAnsi="Bookman Old Style"/>
          <w:sz w:val="24"/>
          <w:szCs w:val="24"/>
          <w:u w:val="single"/>
        </w:rPr>
      </w:pPr>
      <w:r>
        <w:rPr>
          <w:rFonts w:ascii="Bookman Old Style" w:hAnsi="Bookman Old Style"/>
          <w:sz w:val="24"/>
          <w:szCs w:val="24"/>
          <w:u w:val="single"/>
        </w:rPr>
        <w:t xml:space="preserve">DISCIPLINE </w:t>
      </w:r>
    </w:p>
    <w:p w14:paraId="5720295F" w14:textId="77777777" w:rsidR="00D5649E" w:rsidRPr="00D5649E" w:rsidRDefault="00D5649E" w:rsidP="00D5649E">
      <w:pPr>
        <w:rPr>
          <w:rFonts w:ascii="Bookman Old Style" w:hAnsi="Bookman Old Style"/>
          <w:color w:val="000000" w:themeColor="text1"/>
        </w:rPr>
      </w:pPr>
    </w:p>
    <w:p w14:paraId="07E00B2A"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rPr>
      </w:pPr>
      <w:r w:rsidRPr="00D5649E">
        <w:rPr>
          <w:rFonts w:ascii="Bookman Old Style" w:hAnsi="Bookman Old Style"/>
          <w:b/>
          <w:bCs/>
        </w:rPr>
        <w:t>I.</w:t>
      </w:r>
      <w:r w:rsidRPr="00D5649E">
        <w:rPr>
          <w:rFonts w:ascii="Bookman Old Style" w:hAnsi="Bookman Old Style"/>
          <w:b/>
          <w:bCs/>
        </w:rPr>
        <w:tab/>
        <w:t>PURPOSE</w:t>
      </w:r>
    </w:p>
    <w:p w14:paraId="39190215"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0F719F7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r w:rsidRPr="00D5649E">
        <w:rPr>
          <w:rFonts w:ascii="Bookman Old Style" w:hAnsi="Bookman Old Style"/>
        </w:rPr>
        <w:t>The purpose of this policy is to ensure that students are aware of and comply with the school district’s expectations for student conduct.  Such compliance will enhance the school district’s ability to maintain discipline and ensure that there is no interference with the educational process.  The school district will take appropriate disciplinary action when students fail to adhere to the Code of Student Conduct established by this policy.</w:t>
      </w:r>
    </w:p>
    <w:p w14:paraId="14FF8F25"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B233C0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rPr>
      </w:pPr>
      <w:r w:rsidRPr="00D5649E">
        <w:rPr>
          <w:rFonts w:ascii="Bookman Old Style" w:hAnsi="Bookman Old Style"/>
          <w:b/>
          <w:bCs/>
        </w:rPr>
        <w:t>II.</w:t>
      </w:r>
      <w:r w:rsidRPr="00D5649E">
        <w:rPr>
          <w:rFonts w:ascii="Bookman Old Style" w:hAnsi="Bookman Old Style"/>
          <w:b/>
          <w:bCs/>
        </w:rPr>
        <w:tab/>
        <w:t>GENERAL STATEMENT OF POLICY</w:t>
      </w:r>
    </w:p>
    <w:p w14:paraId="01C2E49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CC814A0"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r w:rsidRPr="00D5649E">
        <w:rPr>
          <w:rFonts w:ascii="Bookman Old Style" w:hAnsi="Bookman Old Style"/>
        </w:rPr>
        <w:t>The school board recognizes that individual responsibility and mutual respect are essential components of the educational process.  The school board further recognizes that nurturing the maturity of each student is of primary importance and is closely linked with the balance that must be maintained between authority and self-discipline as the individual progresses from a child’s dependence on authority to the more mature behavior of self-control.</w:t>
      </w:r>
    </w:p>
    <w:p w14:paraId="12CC189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3AD7465F"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r w:rsidRPr="00D5649E">
        <w:rPr>
          <w:rFonts w:ascii="Bookman Old Style" w:hAnsi="Bookman Old Style"/>
        </w:rPr>
        <w:t>All students are entitled to learn and develop in a setting which promotes respect of self, others, and property.  Proper positive discipline can only result from an environment which provides options and stresses student self-direction, decision-making, and responsibility.  Schools can function effectively only with internal discipline based on mutual understanding of rights and responsibilities.</w:t>
      </w:r>
    </w:p>
    <w:p w14:paraId="6FB3803A"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44B297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r w:rsidRPr="00D5649E">
        <w:rPr>
          <w:rFonts w:ascii="Bookman Old Style" w:hAnsi="Bookman Old Style"/>
        </w:rPr>
        <w:t>Students must conduct themselves in an appropriate manner that maintains a climate in which learning can take place.  Overall decorum affects student attitudes and influences student behavior.  Proper student conduct is necessary to facilitate the education process and to create an atmosphere conducive to high student achievement.</w:t>
      </w:r>
    </w:p>
    <w:p w14:paraId="628329A0"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CE0C61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r w:rsidRPr="00D5649E">
        <w:rPr>
          <w:rFonts w:ascii="Bookman Old Style" w:hAnsi="Bookman Old Style"/>
        </w:rPr>
        <w:t>Although this policy emphasizes the development of self-discipline, it is recognized that there are instances when it will be necessary to administer disciplinary measures.  The position of the school district is that a fair and equitable district-wide student discipline policy will contribute to the quality of the student’s educational experience.  This discipline policy is adopted in accordance with and subject to the Minnesota Pupil Fair Dismissal Act, Minnesota Statutes, sections 121A.40-121A.56.</w:t>
      </w:r>
    </w:p>
    <w:p w14:paraId="361BB6C5"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03F84AC" w14:textId="77777777" w:rsidR="00D5649E" w:rsidRPr="00D5649E" w:rsidRDefault="00D5649E" w:rsidP="00D564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r w:rsidRPr="00D5649E">
        <w:rPr>
          <w:rFonts w:ascii="Bookman Old Style" w:hAnsi="Bookman Old Style"/>
        </w:rPr>
        <w:t>In view of the foregoing and in accordance with Minnesota Statutes, section 121A.55, the school board, with the participation of school district administrators, teachers, employees, students, parents, community members, and such other individuals and organizations as appropriate, has developed this policy which governs student conduct and applies to all students of the school district.</w:t>
      </w:r>
    </w:p>
    <w:p w14:paraId="7FD1A3E8" w14:textId="77777777" w:rsidR="00D5649E" w:rsidRPr="00D5649E" w:rsidRDefault="00D5649E" w:rsidP="00D564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p>
    <w:p w14:paraId="2889EAED" w14:textId="77777777" w:rsidR="00D5649E" w:rsidRPr="00D5649E" w:rsidRDefault="00D5649E" w:rsidP="00D564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p>
    <w:p w14:paraId="4E065273" w14:textId="77777777" w:rsidR="00D5649E" w:rsidRPr="00D5649E" w:rsidRDefault="00D5649E" w:rsidP="00D564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p>
    <w:p w14:paraId="6395E323" w14:textId="77777777" w:rsidR="00D5649E" w:rsidRPr="00D5649E" w:rsidRDefault="00D5649E" w:rsidP="00D564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p>
    <w:p w14:paraId="08379BFF"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rPr>
      </w:pPr>
      <w:r w:rsidRPr="00D5649E">
        <w:rPr>
          <w:rFonts w:ascii="Bookman Old Style" w:hAnsi="Bookman Old Style"/>
          <w:b/>
          <w:bCs/>
        </w:rPr>
        <w:t>III.</w:t>
      </w:r>
      <w:r w:rsidRPr="00D5649E">
        <w:rPr>
          <w:rFonts w:ascii="Bookman Old Style" w:hAnsi="Bookman Old Style"/>
          <w:b/>
          <w:bCs/>
        </w:rPr>
        <w:tab/>
        <w:t>DEFINITIONS</w:t>
      </w:r>
    </w:p>
    <w:p w14:paraId="586836CA" w14:textId="77777777" w:rsidR="00D5649E" w:rsidRPr="00D5649E" w:rsidRDefault="00D5649E" w:rsidP="00D5649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p>
    <w:p w14:paraId="310AC338" w14:textId="77777777" w:rsidR="00D5649E" w:rsidRPr="00D5649E" w:rsidRDefault="00D5649E" w:rsidP="00D5649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shd w:val="clear" w:color="auto" w:fill="FFFFFF"/>
        </w:rPr>
      </w:pPr>
      <w:r w:rsidRPr="00D5649E">
        <w:rPr>
          <w:rFonts w:ascii="Bookman Old Style" w:hAnsi="Bookman Old Style"/>
        </w:rPr>
        <w:t>A.</w:t>
      </w:r>
      <w:r w:rsidRPr="00D5649E">
        <w:rPr>
          <w:rFonts w:ascii="Bookman Old Style" w:hAnsi="Bookman Old Style"/>
        </w:rPr>
        <w:tab/>
      </w:r>
      <w:r w:rsidRPr="00D5649E">
        <w:rPr>
          <w:rFonts w:ascii="Bookman Old Style" w:hAnsi="Bookman Old Style"/>
          <w:shd w:val="clear" w:color="auto" w:fill="FFFFFF"/>
        </w:rPr>
        <w:t>"</w:t>
      </w:r>
      <w:bookmarkStart w:id="25" w:name="_Hlk139895312"/>
      <w:r w:rsidRPr="00D5649E">
        <w:rPr>
          <w:rFonts w:ascii="Bookman Old Style" w:hAnsi="Bookman Old Style"/>
          <w:shd w:val="clear" w:color="auto" w:fill="FFFFFF"/>
        </w:rPr>
        <w:t xml:space="preserve">No exclusionary disciplinary policies and practices" means policies and practices that are alternatives to dismissing a pupil from school, including but not limited to evidence-based positive behavior interventions and supports, social and emotional services, school-linked mental health services, counseling services, social work services, academic screening for Title 1 services or reading interventions, and alternative education services. </w:t>
      </w:r>
      <w:bookmarkEnd w:id="25"/>
      <w:r w:rsidRPr="00D5649E">
        <w:rPr>
          <w:rFonts w:ascii="Bookman Old Style" w:hAnsi="Bookman Old Style"/>
          <w:shd w:val="clear" w:color="auto" w:fill="FFFFFF"/>
        </w:rPr>
        <w:t>No exclusionary disciplinary policies and practices include but are not limited to the policies and practices under sections 120B.12; 121A.575, clauses (1) and (2); 121A.031, subdivision 4, paragraph (a), clause (1); 121A.61, subdivision 3, paragraph (r); and 122A.627, clause (3).</w:t>
      </w:r>
    </w:p>
    <w:p w14:paraId="04EFFB09" w14:textId="77777777" w:rsidR="00D5649E" w:rsidRPr="00D5649E" w:rsidRDefault="00D5649E" w:rsidP="00D5649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shd w:val="clear" w:color="auto" w:fill="FFFFFF"/>
        </w:rPr>
      </w:pPr>
    </w:p>
    <w:p w14:paraId="057E4AE2" w14:textId="77777777" w:rsidR="00D5649E" w:rsidRPr="00D5649E" w:rsidRDefault="00D5649E" w:rsidP="00D5649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B.</w:t>
      </w:r>
      <w:r w:rsidRPr="00D5649E">
        <w:rPr>
          <w:rFonts w:ascii="Bookman Old Style" w:hAnsi="Bookman Old Style"/>
        </w:rPr>
        <w:tab/>
      </w:r>
      <w:r w:rsidRPr="00D5649E">
        <w:rPr>
          <w:rFonts w:ascii="Bookman Old Style" w:hAnsi="Bookman Old Style"/>
          <w:shd w:val="clear" w:color="auto" w:fill="FFFFFF"/>
        </w:rPr>
        <w:t>"Pupil withdrawal agreement" means a verbal or written agreement between a school administrator or district administrator and a pupil's parent to withdraw a student from the school district to avoid expulsion or exclusion dismissal proceedings. The duration of the withdrawal agreement cannot be for more than a 12-month period.</w:t>
      </w:r>
    </w:p>
    <w:p w14:paraId="590B85EF" w14:textId="77777777" w:rsidR="00D5649E" w:rsidRPr="00D5649E" w:rsidRDefault="00D5649E" w:rsidP="00D564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rPr>
      </w:pPr>
    </w:p>
    <w:p w14:paraId="2A1E06C1"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b/>
          <w:bCs/>
        </w:rPr>
      </w:pPr>
      <w:r w:rsidRPr="00D5649E">
        <w:rPr>
          <w:rFonts w:ascii="Bookman Old Style" w:hAnsi="Bookman Old Style"/>
          <w:b/>
          <w:bCs/>
        </w:rPr>
        <w:t>IV.</w:t>
      </w:r>
      <w:r w:rsidRPr="00D5649E">
        <w:rPr>
          <w:rFonts w:ascii="Bookman Old Style" w:hAnsi="Bookman Old Style"/>
          <w:b/>
          <w:bCs/>
        </w:rPr>
        <w:tab/>
        <w:t>POLICY</w:t>
      </w:r>
    </w:p>
    <w:p w14:paraId="5CF5E74A"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b/>
          <w:bCs/>
        </w:rPr>
      </w:pPr>
    </w:p>
    <w:p w14:paraId="60B6DF2B" w14:textId="77777777" w:rsidR="00D5649E" w:rsidRPr="00D5649E" w:rsidRDefault="00D5649E" w:rsidP="00D5649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shd w:val="clear" w:color="auto" w:fill="FFFFFF"/>
        </w:rPr>
      </w:pPr>
      <w:r w:rsidRPr="00D5649E">
        <w:rPr>
          <w:rFonts w:ascii="Bookman Old Style" w:hAnsi="Bookman Old Style"/>
        </w:rPr>
        <w:t>A.</w:t>
      </w:r>
      <w:r w:rsidRPr="00D5649E">
        <w:rPr>
          <w:rFonts w:ascii="Bookman Old Style" w:hAnsi="Bookman Old Style"/>
        </w:rPr>
        <w:tab/>
        <w:t xml:space="preserve">The </w:t>
      </w:r>
      <w:r w:rsidRPr="00D5649E">
        <w:rPr>
          <w:rFonts w:ascii="Bookman Old Style" w:hAnsi="Bookman Old Style"/>
          <w:shd w:val="clear" w:color="auto" w:fill="FFFFFF"/>
        </w:rPr>
        <w:t xml:space="preserve">school board must establish uniform criteria for dismissal and adopt written policies and rules to effectuate the purposes of the Minnesota Pupil Fair Dismissal Act. The policies must include nonexclusionary disciplinary policies and practices consistent with Minnesota Statutes, section 121A.41, subdivision 12, and must emphasize preventing dismissals through early detection of </w:t>
      </w:r>
      <w:r w:rsidRPr="00D5649E">
        <w:rPr>
          <w:rFonts w:ascii="Bookman Old Style" w:hAnsi="Bookman Old Style"/>
          <w:shd w:val="clear" w:color="auto" w:fill="FFFFFF"/>
        </w:rPr>
        <w:lastRenderedPageBreak/>
        <w:t>problems. The policies must be designed to address students' inappropriate behavior from recurring.</w:t>
      </w:r>
    </w:p>
    <w:p w14:paraId="629C53EE" w14:textId="77777777" w:rsidR="00D5649E" w:rsidRPr="00D5649E" w:rsidRDefault="00D5649E" w:rsidP="00D5649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shd w:val="clear" w:color="auto" w:fill="FFFFFF"/>
        </w:rPr>
      </w:pPr>
    </w:p>
    <w:p w14:paraId="224CAD1A" w14:textId="77777777" w:rsidR="00D5649E" w:rsidRPr="00D5649E" w:rsidRDefault="00D5649E" w:rsidP="00D5649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shd w:val="clear" w:color="auto" w:fill="FFFFFF"/>
        </w:rPr>
      </w:pPr>
      <w:r w:rsidRPr="00D5649E">
        <w:rPr>
          <w:rFonts w:ascii="Bookman Old Style" w:hAnsi="Bookman Old Style"/>
          <w:shd w:val="clear" w:color="auto" w:fill="FFFFFF"/>
        </w:rPr>
        <w:t>B.</w:t>
      </w:r>
      <w:r w:rsidRPr="00D5649E">
        <w:rPr>
          <w:rFonts w:ascii="Bookman Old Style" w:hAnsi="Bookman Old Style"/>
          <w:shd w:val="clear" w:color="auto" w:fill="FFFFFF"/>
        </w:rPr>
        <w:tab/>
        <w:t>The policies must recognize the continuing responsibility of the school for the education of the pupil during the dismissal period.</w:t>
      </w:r>
    </w:p>
    <w:p w14:paraId="7299778A" w14:textId="77777777" w:rsidR="00D5649E" w:rsidRPr="00D5649E" w:rsidRDefault="00D5649E" w:rsidP="00D5649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shd w:val="clear" w:color="auto" w:fill="FFFFFF"/>
        </w:rPr>
      </w:pPr>
    </w:p>
    <w:p w14:paraId="048BD2B6" w14:textId="77777777" w:rsidR="00D5649E" w:rsidRPr="00D5649E" w:rsidRDefault="00D5649E" w:rsidP="00D5649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shd w:val="clear" w:color="auto" w:fill="FFFFFF"/>
        </w:rPr>
      </w:pPr>
      <w:r w:rsidRPr="00D5649E">
        <w:rPr>
          <w:rFonts w:ascii="Bookman Old Style" w:hAnsi="Bookman Old Style"/>
          <w:shd w:val="clear" w:color="auto" w:fill="FFFFFF"/>
        </w:rPr>
        <w:t>C.</w:t>
      </w:r>
      <w:r w:rsidRPr="00D5649E">
        <w:rPr>
          <w:rFonts w:ascii="Bookman Old Style" w:hAnsi="Bookman Old Style"/>
          <w:shd w:val="clear" w:color="auto" w:fill="FFFFFF"/>
        </w:rPr>
        <w:tab/>
        <w:t>The school is responsible for ensuring that alternative educational services, if the pupil wishes to take advantage of them, must be adequate to allow the pupil to make progress toward meeting the graduation standards adopted under Minnesota Statutes, section </w:t>
      </w:r>
      <w:hyperlink r:id="rId13" w:history="1">
        <w:r w:rsidRPr="00D5649E">
          <w:rPr>
            <w:rFonts w:ascii="Bookman Old Style" w:hAnsi="Bookman Old Style"/>
            <w:shd w:val="clear" w:color="auto" w:fill="FFFFFF"/>
          </w:rPr>
          <w:t>120B.02</w:t>
        </w:r>
      </w:hyperlink>
      <w:r w:rsidRPr="00D5649E">
        <w:rPr>
          <w:rFonts w:ascii="Bookman Old Style" w:hAnsi="Bookman Old Style"/>
          <w:shd w:val="clear" w:color="auto" w:fill="FFFFFF"/>
        </w:rPr>
        <w:t> and help prepare the pupil for readmission in accordance with section Minnesota Statutes, section 121A.46, subdivision 5.</w:t>
      </w:r>
    </w:p>
    <w:p w14:paraId="031F410D" w14:textId="77777777" w:rsidR="00D5649E" w:rsidRPr="00D5649E" w:rsidRDefault="00D5649E" w:rsidP="00D5649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shd w:val="clear" w:color="auto" w:fill="FFFFFF"/>
        </w:rPr>
      </w:pPr>
    </w:p>
    <w:p w14:paraId="610F3449" w14:textId="77777777" w:rsidR="00D5649E" w:rsidRPr="00D5649E" w:rsidRDefault="00D5649E" w:rsidP="00D5649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shd w:val="clear" w:color="auto" w:fill="FFFFFF"/>
        </w:rPr>
      </w:pPr>
      <w:r w:rsidRPr="00D5649E">
        <w:rPr>
          <w:rFonts w:ascii="Bookman Old Style" w:hAnsi="Bookman Old Style"/>
          <w:shd w:val="clear" w:color="auto" w:fill="FFFFFF"/>
        </w:rPr>
        <w:t>D.</w:t>
      </w:r>
      <w:r w:rsidRPr="00D5649E">
        <w:rPr>
          <w:rFonts w:ascii="Bookman Old Style" w:hAnsi="Bookman Old Style"/>
          <w:shd w:val="clear" w:color="auto" w:fill="FFFFFF"/>
        </w:rPr>
        <w:tab/>
        <w:t>For expulsion and exclusion dismissals and pupil withdrawal agreements as defined in Minnesota Statutes, section 121A.41, subdivision 13:</w:t>
      </w:r>
    </w:p>
    <w:p w14:paraId="1F55C6F1" w14:textId="77777777" w:rsidR="00D5649E" w:rsidRPr="00D5649E" w:rsidRDefault="00D5649E" w:rsidP="00D5649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shd w:val="clear" w:color="auto" w:fill="FFFFFF"/>
        </w:rPr>
      </w:pPr>
    </w:p>
    <w:p w14:paraId="38BDBDAE" w14:textId="77777777" w:rsidR="00D5649E" w:rsidRPr="00D5649E" w:rsidRDefault="00D5649E" w:rsidP="00D5649E">
      <w:p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shd w:val="clear" w:color="auto" w:fill="FFFFFF"/>
        </w:rPr>
      </w:pPr>
      <w:r w:rsidRPr="00D5649E">
        <w:rPr>
          <w:rFonts w:ascii="Bookman Old Style" w:hAnsi="Bookman Old Style"/>
          <w:shd w:val="clear" w:color="auto" w:fill="FFFFFF"/>
        </w:rPr>
        <w:t>1.</w:t>
      </w:r>
      <w:r w:rsidRPr="00D5649E">
        <w:rPr>
          <w:rFonts w:ascii="Bookman Old Style" w:hAnsi="Bookman Old Style"/>
          <w:shd w:val="clear" w:color="auto" w:fill="FFFFFF"/>
        </w:rPr>
        <w:tab/>
        <w:t>for a pupil who remains enrolled in the school district or is awaiting enrollment in a new district, the school district's continuing responsibility includes reviewing the pupil's schoolwork and grades on a quarterly basis to ensure the pupil is on track for readmission with the pupil's peers. The school district must communicate on a regular basis with the pupil's parent or guardian to ensure that the pupil is completing the work assigned through the alternative</w:t>
      </w:r>
      <w:r w:rsidRPr="00D5649E">
        <w:rPr>
          <w:rFonts w:ascii="Bookman Old Style" w:hAnsi="Bookman Old Style"/>
          <w:u w:val="single"/>
          <w:shd w:val="clear" w:color="auto" w:fill="FFFFFF"/>
        </w:rPr>
        <w:t xml:space="preserve"> </w:t>
      </w:r>
      <w:r w:rsidRPr="00D5649E">
        <w:rPr>
          <w:rFonts w:ascii="Bookman Old Style" w:hAnsi="Bookman Old Style"/>
          <w:shd w:val="clear" w:color="auto" w:fill="FFFFFF"/>
        </w:rPr>
        <w:t>educational services as defined in Minnesota Statutes, section 121A.41, subdivision 11. These services are required until the pupil enrolls in another school or returns to the same school;</w:t>
      </w:r>
    </w:p>
    <w:p w14:paraId="6222838A" w14:textId="77777777" w:rsidR="00D5649E" w:rsidRPr="00D5649E" w:rsidRDefault="00D5649E" w:rsidP="00D5649E">
      <w:p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shd w:val="clear" w:color="auto" w:fill="FFFFFF"/>
        </w:rPr>
      </w:pPr>
    </w:p>
    <w:p w14:paraId="611D4256" w14:textId="77777777" w:rsidR="00D5649E" w:rsidRPr="00D5649E" w:rsidRDefault="00D5649E" w:rsidP="00D5649E">
      <w:p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shd w:val="clear" w:color="auto" w:fill="FFFFFF"/>
        </w:rPr>
      </w:pPr>
      <w:r w:rsidRPr="00D5649E">
        <w:rPr>
          <w:rFonts w:ascii="Bookman Old Style" w:hAnsi="Bookman Old Style"/>
          <w:shd w:val="clear" w:color="auto" w:fill="FFFFFF"/>
        </w:rPr>
        <w:t>2.</w:t>
      </w:r>
      <w:r w:rsidRPr="00D5649E">
        <w:rPr>
          <w:rFonts w:ascii="Bookman Old Style" w:hAnsi="Bookman Old Style"/>
          <w:shd w:val="clear" w:color="auto" w:fill="FFFFFF"/>
        </w:rPr>
        <w:tab/>
        <w:t>a pupil receiving school-based or school-linked mental health services in the school district under Minnesota Statutes, section 245.4889 continues to be eligible for those services until the pupil is enrolled in a new district; and</w:t>
      </w:r>
    </w:p>
    <w:p w14:paraId="3A86CB16" w14:textId="77777777" w:rsidR="00D5649E" w:rsidRPr="00D5649E" w:rsidRDefault="00D5649E" w:rsidP="00D5649E">
      <w:p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shd w:val="clear" w:color="auto" w:fill="FFFFFF"/>
        </w:rPr>
      </w:pPr>
    </w:p>
    <w:p w14:paraId="6029EFC5" w14:textId="77777777" w:rsidR="00D5649E" w:rsidRPr="00D5649E" w:rsidRDefault="00D5649E" w:rsidP="00D5649E">
      <w:p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shd w:val="clear" w:color="auto" w:fill="FFFFFF"/>
        </w:rPr>
        <w:t>3.</w:t>
      </w:r>
      <w:r w:rsidRPr="00D5649E">
        <w:rPr>
          <w:rFonts w:ascii="Bookman Old Style" w:hAnsi="Bookman Old Style"/>
          <w:shd w:val="clear" w:color="auto" w:fill="FFFFFF"/>
        </w:rPr>
        <w:tab/>
        <w:t>the school district must provide to the pupil's parent or guardian information on accessing mental health services, including any free or sliding fee providers in the community. The information must also be posted on the school district website.</w:t>
      </w:r>
    </w:p>
    <w:p w14:paraId="43E03E2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0CBDDD2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rPr>
      </w:pPr>
      <w:r w:rsidRPr="00D5649E">
        <w:rPr>
          <w:rFonts w:ascii="Bookman Old Style" w:hAnsi="Bookman Old Style"/>
          <w:b/>
          <w:bCs/>
        </w:rPr>
        <w:t>V.</w:t>
      </w:r>
      <w:r w:rsidRPr="00D5649E">
        <w:rPr>
          <w:rFonts w:ascii="Bookman Old Style" w:hAnsi="Bookman Old Style"/>
          <w:b/>
          <w:bCs/>
        </w:rPr>
        <w:tab/>
        <w:t>AREAS OF RESPONSIBILITY</w:t>
      </w:r>
    </w:p>
    <w:p w14:paraId="6AD9D95D"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274A77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A.</w:t>
      </w:r>
      <w:r w:rsidRPr="00D5649E">
        <w:rPr>
          <w:rFonts w:ascii="Bookman Old Style" w:hAnsi="Bookman Old Style"/>
        </w:rPr>
        <w:tab/>
      </w:r>
      <w:r w:rsidRPr="00D5649E">
        <w:rPr>
          <w:rFonts w:ascii="Bookman Old Style" w:hAnsi="Bookman Old Style"/>
          <w:u w:val="single"/>
        </w:rPr>
        <w:t>The School Board</w:t>
      </w:r>
      <w:r w:rsidRPr="00D5649E">
        <w:rPr>
          <w:rFonts w:ascii="Bookman Old Style" w:hAnsi="Bookman Old Style"/>
        </w:rPr>
        <w:t>.  The school board holds all school personnel responsible for the maintenance of order within the school district and supports all personnel acting within the framework of this discipline policy.</w:t>
      </w:r>
    </w:p>
    <w:p w14:paraId="1049629D"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A58E77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B.</w:t>
      </w:r>
      <w:r w:rsidRPr="00D5649E">
        <w:rPr>
          <w:rFonts w:ascii="Bookman Old Style" w:hAnsi="Bookman Old Style"/>
        </w:rPr>
        <w:tab/>
      </w:r>
      <w:r w:rsidRPr="00D5649E">
        <w:rPr>
          <w:rFonts w:ascii="Bookman Old Style" w:hAnsi="Bookman Old Style"/>
          <w:u w:val="single"/>
        </w:rPr>
        <w:t>Superintendent</w:t>
      </w:r>
      <w:r w:rsidRPr="00D5649E">
        <w:rPr>
          <w:rFonts w:ascii="Bookman Old Style" w:hAnsi="Bookman Old Style"/>
        </w:rPr>
        <w:t xml:space="preserve">.  The superintendent shall establish guidelines and directives to carry out this policy, hold all school personnel, students, and parents responsible for conforming to this policy, and support all school personnel performing their duties within the framework of this policy.  The superintendent shall also establish guidelines and directives for using the services of appropriate agencies for assisting students and parents.  Any guidelines or directives established to </w:t>
      </w:r>
      <w:r w:rsidRPr="00D5649E">
        <w:rPr>
          <w:rFonts w:ascii="Bookman Old Style" w:hAnsi="Bookman Old Style"/>
        </w:rPr>
        <w:lastRenderedPageBreak/>
        <w:t>implement this policy shall be submitted to the school board for approval and shall be attached as an addendum to this policy.</w:t>
      </w:r>
    </w:p>
    <w:p w14:paraId="6FB4B68A"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02CBC51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C.</w:t>
      </w:r>
      <w:r w:rsidRPr="00D5649E">
        <w:rPr>
          <w:rFonts w:ascii="Bookman Old Style" w:hAnsi="Bookman Old Style"/>
        </w:rPr>
        <w:tab/>
      </w:r>
      <w:r w:rsidRPr="00D5649E">
        <w:rPr>
          <w:rFonts w:ascii="Bookman Old Style" w:hAnsi="Bookman Old Style"/>
          <w:u w:val="single"/>
        </w:rPr>
        <w:t>Principal</w:t>
      </w:r>
      <w:r w:rsidRPr="00D5649E">
        <w:rPr>
          <w:rFonts w:ascii="Bookman Old Style" w:hAnsi="Bookman Old Style"/>
        </w:rPr>
        <w:t>.  The school principal is given the responsibility and authority to formulate building rules and regulations necessary to enforce this policy, subject to final school board approval.  The principal shall give direction and support to all school personnel performing their duties within the framework of this policy. The principal shall consult with parents of students conducting themselves in a manner contrary to the policy.  The principal shall also involve other professional employees in the disposition of behavior referrals and shall make use of those agencies appropriate for assisting students and parents.  A principal, in exercising his or her lawful authority, may use reasonable force when it is necessary under the circumstances to restrain a student or to prevent imminent bodily harm or death to the student or another.</w:t>
      </w:r>
    </w:p>
    <w:p w14:paraId="5E53FD9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7351ABF"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D.</w:t>
      </w:r>
      <w:r w:rsidRPr="00D5649E">
        <w:rPr>
          <w:rFonts w:ascii="Bookman Old Style" w:hAnsi="Bookman Old Style"/>
        </w:rPr>
        <w:tab/>
      </w:r>
      <w:r w:rsidRPr="00D5649E">
        <w:rPr>
          <w:rFonts w:ascii="Bookman Old Style" w:hAnsi="Bookman Old Style"/>
          <w:u w:val="single"/>
        </w:rPr>
        <w:t>Teachers</w:t>
      </w:r>
      <w:r w:rsidRPr="00D5649E">
        <w:rPr>
          <w:rFonts w:ascii="Bookman Old Style" w:hAnsi="Bookman Old Style"/>
        </w:rPr>
        <w:t>.  All teachers shall be responsible for providing a well-planned teaching/learning environment and shall have primary responsibility for student conduct, with appropriate assistance from the administration.  All teachers shall enforce the Code of Student Conduct.  In exercising the teacher’s lawful authority, a teacher may use reasonable force when it is necessary under the circumstances to restrain a student to prevent imminent bodily harm or death to the student or another.</w:t>
      </w:r>
    </w:p>
    <w:p w14:paraId="2B4FF06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34C638D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E.</w:t>
      </w:r>
      <w:r w:rsidRPr="00D5649E">
        <w:rPr>
          <w:rFonts w:ascii="Bookman Old Style" w:hAnsi="Bookman Old Style"/>
        </w:rPr>
        <w:tab/>
      </w:r>
      <w:r w:rsidRPr="00D5649E">
        <w:rPr>
          <w:rFonts w:ascii="Bookman Old Style" w:hAnsi="Bookman Old Style"/>
          <w:u w:val="single"/>
        </w:rPr>
        <w:t>Other School District Personnel</w:t>
      </w:r>
      <w:r w:rsidRPr="00D5649E">
        <w:rPr>
          <w:rFonts w:ascii="Bookman Old Style" w:hAnsi="Bookman Old Style"/>
        </w:rPr>
        <w:t>.  All school district personnel shall be responsible for contributing to the atmosphere of mutual respect within the school.  Their responsibilities relating to student behavior shall be as authorized and directed by the superintendent.  A school employee, school bus driver, or other agent of a school district, in exercising his or her lawful authority, may use reasonable force when it is necessary under the circumstances to restrain a student to prevent bodily harm or death to the student or another.</w:t>
      </w:r>
    </w:p>
    <w:p w14:paraId="337E99DF"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1AE1C1BA"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F.</w:t>
      </w:r>
      <w:r w:rsidRPr="00D5649E">
        <w:rPr>
          <w:rFonts w:ascii="Bookman Old Style" w:hAnsi="Bookman Old Style"/>
        </w:rPr>
        <w:tab/>
      </w:r>
      <w:r w:rsidRPr="00D5649E">
        <w:rPr>
          <w:rFonts w:ascii="Bookman Old Style" w:hAnsi="Bookman Old Style"/>
          <w:u w:val="single"/>
        </w:rPr>
        <w:t>Parents or Legal Guardians</w:t>
      </w:r>
      <w:r w:rsidRPr="00D5649E">
        <w:rPr>
          <w:rFonts w:ascii="Bookman Old Style" w:hAnsi="Bookman Old Style"/>
        </w:rPr>
        <w:t>.  Parents and guardians shall be held responsible for the behavior of their children as determined by law and community practice.  They are expected to cooperate with school authorities and to participate regarding the behavior of their children.</w:t>
      </w:r>
    </w:p>
    <w:p w14:paraId="61D1BB8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6135A3F"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G.</w:t>
      </w:r>
      <w:r w:rsidRPr="00D5649E">
        <w:rPr>
          <w:rFonts w:ascii="Bookman Old Style" w:hAnsi="Bookman Old Style"/>
        </w:rPr>
        <w:tab/>
      </w:r>
      <w:r w:rsidRPr="00D5649E">
        <w:rPr>
          <w:rFonts w:ascii="Bookman Old Style" w:hAnsi="Bookman Old Style"/>
          <w:u w:val="single"/>
        </w:rPr>
        <w:t>Students</w:t>
      </w:r>
      <w:r w:rsidRPr="00D5649E">
        <w:rPr>
          <w:rFonts w:ascii="Bookman Old Style" w:hAnsi="Bookman Old Style"/>
        </w:rPr>
        <w:t>.  All students shall be held individually responsible for their behavior and for knowing and obeying the Code of Student Conduct and this policy.</w:t>
      </w:r>
    </w:p>
    <w:p w14:paraId="6F79EB91"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334EFAD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H.</w:t>
      </w:r>
      <w:r w:rsidRPr="00D5649E">
        <w:rPr>
          <w:rFonts w:ascii="Bookman Old Style" w:hAnsi="Bookman Old Style"/>
        </w:rPr>
        <w:tab/>
      </w:r>
      <w:r w:rsidRPr="00D5649E">
        <w:rPr>
          <w:rFonts w:ascii="Bookman Old Style" w:hAnsi="Bookman Old Style"/>
          <w:u w:val="single"/>
        </w:rPr>
        <w:t>Community Members</w:t>
      </w:r>
      <w:r w:rsidRPr="00D5649E">
        <w:rPr>
          <w:rFonts w:ascii="Bookman Old Style" w:hAnsi="Bookman Old Style"/>
        </w:rPr>
        <w:t>.  Members of the community are expected to contribute to the establishment of an atmosphere in which rights and duties are effectively acknowledged and fulfilled.</w:t>
      </w:r>
    </w:p>
    <w:p w14:paraId="77FA940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p>
    <w:p w14:paraId="630D9CA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I.</w:t>
      </w:r>
      <w:r w:rsidRPr="00D5649E">
        <w:rPr>
          <w:rFonts w:ascii="Bookman Old Style" w:hAnsi="Bookman Old Style"/>
        </w:rPr>
        <w:tab/>
      </w:r>
      <w:r w:rsidRPr="00D5649E">
        <w:rPr>
          <w:rFonts w:ascii="Bookman Old Style" w:hAnsi="Bookman Old Style"/>
          <w:u w:val="single"/>
        </w:rPr>
        <w:t>Reasonable Force Reports</w:t>
      </w:r>
    </w:p>
    <w:p w14:paraId="1C403AF1"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p>
    <w:p w14:paraId="6721FBD3" w14:textId="77777777" w:rsidR="00D5649E" w:rsidRPr="00D5649E" w:rsidRDefault="00D5649E" w:rsidP="00D5649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shd w:val="clear" w:color="auto" w:fill="FFFFFF"/>
        </w:rPr>
      </w:pPr>
      <w:r w:rsidRPr="00D5649E">
        <w:rPr>
          <w:rFonts w:ascii="Bookman Old Style" w:hAnsi="Bookman Old Style"/>
        </w:rPr>
        <w:t>1.</w:t>
      </w:r>
      <w:r w:rsidRPr="00D5649E">
        <w:rPr>
          <w:rFonts w:ascii="Bookman Old Style" w:hAnsi="Bookman Old Style"/>
        </w:rPr>
        <w:tab/>
        <w:t xml:space="preserve">The </w:t>
      </w:r>
      <w:r w:rsidRPr="00D5649E">
        <w:rPr>
          <w:rFonts w:ascii="Bookman Old Style" w:hAnsi="Bookman Old Style"/>
          <w:shd w:val="clear" w:color="auto" w:fill="FFFFFF"/>
        </w:rPr>
        <w:t xml:space="preserve">school district must report data on its use of any reasonable force used on a student with a disability to correct or restrain the student to prevent imminent bodily harm or death to the student or another that is consistent </w:t>
      </w:r>
      <w:r w:rsidRPr="00D5649E">
        <w:rPr>
          <w:rFonts w:ascii="Bookman Old Style" w:hAnsi="Bookman Old Style"/>
          <w:shd w:val="clear" w:color="auto" w:fill="FFFFFF"/>
        </w:rPr>
        <w:lastRenderedPageBreak/>
        <w:t>with the definition of physical holding under Minnesota Statutes, section 125A.0941, paragraph (c), as outlined in section 125A.0942, subdivision 3, paragraph (b).</w:t>
      </w:r>
    </w:p>
    <w:p w14:paraId="1DC6CA69" w14:textId="77777777" w:rsidR="00D5649E" w:rsidRPr="00D5649E" w:rsidRDefault="00D5649E" w:rsidP="00D5649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shd w:val="clear" w:color="auto" w:fill="FFFFFF"/>
        </w:rPr>
      </w:pPr>
    </w:p>
    <w:p w14:paraId="6E4FE22D" w14:textId="77777777" w:rsidR="00D5649E" w:rsidRPr="00D5649E" w:rsidRDefault="00D5649E" w:rsidP="00D5649E">
      <w:pPr>
        <w:pStyle w:val="ListParagraph"/>
        <w:numPr>
          <w:ilvl w:val="0"/>
          <w:numId w:val="20"/>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shd w:val="clear" w:color="auto" w:fill="FFFFFF"/>
        </w:rPr>
      </w:pPr>
      <w:r w:rsidRPr="00D5649E">
        <w:rPr>
          <w:rFonts w:ascii="Bookman Old Style" w:hAnsi="Bookman Old Style"/>
          <w:shd w:val="clear" w:color="auto" w:fill="FFFFFF"/>
        </w:rPr>
        <w:t>Beginning with the 2024-2025 school year, the school district must report annually by July 15, in a form and manner determined by the MDE Commissioner, data from the prior school year about any reasonable force used on a general education student to correct or restrain the student to prevent imminent bodily harm or death to the student or another that is consistent with the definition of physical holding under Minnesota Statutes, section 125A.0941, paragraph (c).</w:t>
      </w:r>
    </w:p>
    <w:p w14:paraId="09A4D5DB" w14:textId="77777777" w:rsidR="00D5649E" w:rsidRPr="00D5649E" w:rsidRDefault="00D5649E" w:rsidP="00D5649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shd w:val="clear" w:color="auto" w:fill="FFFFFF"/>
        </w:rPr>
      </w:pPr>
    </w:p>
    <w:p w14:paraId="13ACEFA1" w14:textId="77777777" w:rsidR="00D5649E" w:rsidRPr="00D5649E" w:rsidRDefault="00D5649E" w:rsidP="00D5649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shd w:val="clear" w:color="auto" w:fill="FFFFFF"/>
        </w:rPr>
      </w:pPr>
    </w:p>
    <w:p w14:paraId="6C71A863" w14:textId="77777777" w:rsidR="008C6C4B" w:rsidRDefault="00D5649E" w:rsidP="00CA4BE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shd w:val="clear" w:color="auto" w:fill="FFFFFF"/>
        </w:rPr>
        <w:t>3.</w:t>
      </w:r>
      <w:r w:rsidRPr="00D5649E">
        <w:rPr>
          <w:rFonts w:ascii="Bookman Old Style" w:hAnsi="Bookman Old Style"/>
          <w:shd w:val="clear" w:color="auto" w:fill="FFFFFF"/>
        </w:rPr>
        <w:tab/>
        <w:t>Any reasonable force used under Minnesota Statutes, sections 121A.582; 609.06, subdivision 1; and 609.379 which intends to hold a child immobile or limit a child's movement where body contact is the only source of physical restraint or confines a child alone in a room from which egress is barred shall be reported to the Minnesota Department of Education as a restrictive procedure, including physical holding or seclusion used by an unauthorized or untrained staff person.</w:t>
      </w:r>
    </w:p>
    <w:p w14:paraId="5F55C0F2" w14:textId="77777777" w:rsidR="008C6C4B" w:rsidRPr="00D5649E" w:rsidRDefault="008C6C4B"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p>
    <w:p w14:paraId="77D7DBCD"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F184A2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rPr>
      </w:pPr>
      <w:r w:rsidRPr="00D5649E">
        <w:rPr>
          <w:rFonts w:ascii="Bookman Old Style" w:hAnsi="Bookman Old Style"/>
          <w:b/>
          <w:bCs/>
        </w:rPr>
        <w:t>VI.</w:t>
      </w:r>
      <w:r w:rsidRPr="00D5649E">
        <w:rPr>
          <w:rFonts w:ascii="Bookman Old Style" w:hAnsi="Bookman Old Style"/>
          <w:b/>
          <w:bCs/>
        </w:rPr>
        <w:tab/>
        <w:t>STUDENT RIGHTS</w:t>
      </w:r>
    </w:p>
    <w:p w14:paraId="51E16540"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EF6331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r w:rsidRPr="00D5649E">
        <w:rPr>
          <w:rFonts w:ascii="Bookman Old Style" w:hAnsi="Bookman Old Style"/>
        </w:rPr>
        <w:t>All students have the right to an education and the right to learn.</w:t>
      </w:r>
    </w:p>
    <w:p w14:paraId="561320A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36D9311D"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rPr>
      </w:pPr>
      <w:r w:rsidRPr="00D5649E">
        <w:rPr>
          <w:rFonts w:ascii="Bookman Old Style" w:hAnsi="Bookman Old Style"/>
          <w:b/>
          <w:bCs/>
        </w:rPr>
        <w:t>VII.</w:t>
      </w:r>
      <w:r w:rsidRPr="00D5649E">
        <w:rPr>
          <w:rFonts w:ascii="Bookman Old Style" w:hAnsi="Bookman Old Style"/>
          <w:b/>
          <w:bCs/>
        </w:rPr>
        <w:tab/>
        <w:t>STUDENT RESPONSIBILITIES</w:t>
      </w:r>
    </w:p>
    <w:p w14:paraId="453DFC1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75FC5D3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r w:rsidRPr="00D5649E">
        <w:rPr>
          <w:rFonts w:ascii="Bookman Old Style" w:hAnsi="Bookman Old Style"/>
        </w:rPr>
        <w:t>All students have the responsibility:</w:t>
      </w:r>
    </w:p>
    <w:p w14:paraId="6D91BC0F"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0AE86FA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A.</w:t>
      </w:r>
      <w:r w:rsidRPr="00D5649E">
        <w:rPr>
          <w:rFonts w:ascii="Bookman Old Style" w:hAnsi="Bookman Old Style"/>
        </w:rPr>
        <w:tab/>
        <w:t>For their behavior and for knowing and obeying all school rules, regulations, policies, and procedures;</w:t>
      </w:r>
    </w:p>
    <w:p w14:paraId="120F47C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F41AAC1"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B.</w:t>
      </w:r>
      <w:r w:rsidRPr="00D5649E">
        <w:rPr>
          <w:rFonts w:ascii="Bookman Old Style" w:hAnsi="Bookman Old Style"/>
        </w:rPr>
        <w:tab/>
        <w:t>To attend school daily, except when excused, and to be on time to all classes and other school functions;</w:t>
      </w:r>
    </w:p>
    <w:p w14:paraId="4540ABE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D102F4F"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C.</w:t>
      </w:r>
      <w:r w:rsidRPr="00D5649E">
        <w:rPr>
          <w:rFonts w:ascii="Bookman Old Style" w:hAnsi="Bookman Old Style"/>
        </w:rPr>
        <w:tab/>
        <w:t>To pursue and attempt to complete the courses of study prescribed by the state and local school authorities;</w:t>
      </w:r>
    </w:p>
    <w:p w14:paraId="50F3DAD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361F4E9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D.</w:t>
      </w:r>
      <w:r w:rsidRPr="00D5649E">
        <w:rPr>
          <w:rFonts w:ascii="Bookman Old Style" w:hAnsi="Bookman Old Style"/>
        </w:rPr>
        <w:tab/>
        <w:t>To make necessary arrangements for making up work when absent from school;</w:t>
      </w:r>
    </w:p>
    <w:p w14:paraId="6A169A3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00274C5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E.</w:t>
      </w:r>
      <w:r w:rsidRPr="00D5649E">
        <w:rPr>
          <w:rFonts w:ascii="Bookman Old Style" w:hAnsi="Bookman Old Style"/>
        </w:rPr>
        <w:tab/>
        <w:t>To assist the school staff in maintaining a safe school for all students;</w:t>
      </w:r>
    </w:p>
    <w:p w14:paraId="7EA91C1E"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38A89BA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F.</w:t>
      </w:r>
      <w:r w:rsidRPr="00D5649E">
        <w:rPr>
          <w:rFonts w:ascii="Bookman Old Style" w:hAnsi="Bookman Old Style"/>
        </w:rPr>
        <w:tab/>
        <w:t>To be aware of all school rules, regulations, policies, and procedures, including those in this policy, and to conduct themselves in accord with them;</w:t>
      </w:r>
    </w:p>
    <w:p w14:paraId="3768BF3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87CA7DA"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G.</w:t>
      </w:r>
      <w:r w:rsidRPr="00D5649E">
        <w:rPr>
          <w:rFonts w:ascii="Bookman Old Style" w:hAnsi="Bookman Old Style"/>
        </w:rPr>
        <w:tab/>
        <w:t>To assume that until a rule or policy is waived, altered, or repealed, it is in full force and effect;</w:t>
      </w:r>
    </w:p>
    <w:p w14:paraId="71402E3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63A9E0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H.</w:t>
      </w:r>
      <w:r w:rsidRPr="00D5649E">
        <w:rPr>
          <w:rFonts w:ascii="Bookman Old Style" w:hAnsi="Bookman Old Style"/>
        </w:rPr>
        <w:tab/>
        <w:t>To be aware of and comply with federal, state, and local laws;</w:t>
      </w:r>
    </w:p>
    <w:p w14:paraId="51CDFBB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63E6EA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I.</w:t>
      </w:r>
      <w:r w:rsidRPr="00D5649E">
        <w:rPr>
          <w:rFonts w:ascii="Bookman Old Style" w:hAnsi="Bookman Old Style"/>
        </w:rPr>
        <w:tab/>
        <w:t>To volunteer information in disciplinary cases should they have any knowledge relating to such cases and to cooperate with school staff as appropriate;</w:t>
      </w:r>
    </w:p>
    <w:p w14:paraId="0427C7FA"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052F63FE"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J.</w:t>
      </w:r>
      <w:r w:rsidRPr="00D5649E">
        <w:rPr>
          <w:rFonts w:ascii="Bookman Old Style" w:hAnsi="Bookman Old Style"/>
        </w:rPr>
        <w:tab/>
        <w:t>To respect and maintain the school’s property and the property of others;</w:t>
      </w:r>
    </w:p>
    <w:p w14:paraId="061BB42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FDB34CD"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K.</w:t>
      </w:r>
      <w:r w:rsidRPr="00D5649E">
        <w:rPr>
          <w:rFonts w:ascii="Bookman Old Style" w:hAnsi="Bookman Old Style"/>
        </w:rPr>
        <w:tab/>
        <w:t>To dress and groom in a manner which meets standards of safety and health and common standards of decency and which is consistent with applicable school district policy;</w:t>
      </w:r>
    </w:p>
    <w:p w14:paraId="4785873F"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8A24F9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L.</w:t>
      </w:r>
      <w:r w:rsidRPr="00D5649E">
        <w:rPr>
          <w:rFonts w:ascii="Bookman Old Style" w:hAnsi="Bookman Old Style"/>
        </w:rPr>
        <w:tab/>
        <w:t>To avoid inaccuracies in student newspapers or publications and refrain from indecent or obscene language;</w:t>
      </w:r>
    </w:p>
    <w:p w14:paraId="35D3DCD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1BCC42E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M.</w:t>
      </w:r>
      <w:r w:rsidRPr="00D5649E">
        <w:rPr>
          <w:rFonts w:ascii="Bookman Old Style" w:hAnsi="Bookman Old Style"/>
        </w:rPr>
        <w:tab/>
        <w:t>To conduct themselves in an appropriate physical or verbal manner; and</w:t>
      </w:r>
    </w:p>
    <w:p w14:paraId="062E879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215254B" w14:textId="77777777" w:rsidR="00457D8E" w:rsidRPr="00CA4BE5" w:rsidRDefault="00D5649E" w:rsidP="00CA4B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N.</w:t>
      </w:r>
      <w:r w:rsidRPr="00D5649E">
        <w:rPr>
          <w:rFonts w:ascii="Bookman Old Style" w:hAnsi="Bookman Old Style"/>
        </w:rPr>
        <w:tab/>
        <w:t>To recognize and respect the rights of others.</w:t>
      </w:r>
    </w:p>
    <w:p w14:paraId="40447BDF" w14:textId="77777777" w:rsidR="00457D8E" w:rsidRDefault="00457D8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b/>
          <w:bCs/>
        </w:rPr>
      </w:pPr>
    </w:p>
    <w:p w14:paraId="1E50FABF" w14:textId="77777777" w:rsidR="00457D8E" w:rsidRDefault="00457D8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b/>
          <w:bCs/>
        </w:rPr>
      </w:pPr>
    </w:p>
    <w:p w14:paraId="23B037F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rPr>
      </w:pPr>
      <w:r w:rsidRPr="00D5649E">
        <w:rPr>
          <w:rFonts w:ascii="Bookman Old Style" w:hAnsi="Bookman Old Style"/>
          <w:b/>
          <w:bCs/>
        </w:rPr>
        <w:t>VIII.</w:t>
      </w:r>
      <w:r w:rsidRPr="00D5649E">
        <w:rPr>
          <w:rFonts w:ascii="Bookman Old Style" w:hAnsi="Bookman Old Style"/>
          <w:b/>
          <w:bCs/>
        </w:rPr>
        <w:tab/>
        <w:t>CODE OF STUDENT CONDUCT</w:t>
      </w:r>
    </w:p>
    <w:p w14:paraId="3A6002F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105F218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A.</w:t>
      </w:r>
      <w:r w:rsidRPr="00D5649E">
        <w:rPr>
          <w:rFonts w:ascii="Bookman Old Style" w:hAnsi="Bookman Old Style"/>
        </w:rPr>
        <w:tab/>
        <w:t>The following are examples of unacceptable behavior subject to disciplinary action by the school district. These examples are not intended to be an exclusive list.  Any student who engages in any of these activities shall be disciplined in accordance with this policy.  This policy applies to all school buildings, school grounds, and school property or property immediately adjacent to school grounds; school-sponsored activities or trips; school bus stops; school buses, school vehicles, school contracted vehicles, or any other vehicles approved for school district purposes; the area of entrance or departure from school premises or events; and all school-related functions, school-sponsored activities, events, or trips.  School district property also may mean a student’s walking route to or from school for purposes of attending school or school-related functions, activities, or events.  While prohibiting unacceptable behavior subject to disciplinary action at these locations and events, the school district does not represent that it will provide supervision or assume liability at these locations and events.  This policy also applies to any student whose conduct at any time or in any place interferes with or obstructs the mission or operations of the school district or the safety or welfare of the student, other students, or employees.</w:t>
      </w:r>
    </w:p>
    <w:p w14:paraId="2C957FA0"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7E4DD93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w:t>
      </w:r>
      <w:r w:rsidRPr="00D5649E">
        <w:rPr>
          <w:rFonts w:ascii="Bookman Old Style" w:hAnsi="Bookman Old Style"/>
        </w:rPr>
        <w:tab/>
        <w:t>Violations against property including, but not limited to, damage to or destruction of school property or the property of others, failure to compensate for damage or destruction of such property, arson, breaking and entering, theft, robbery, possession of stolen property, extortion, trespassing, unauthorized usage, or vandalism;</w:t>
      </w:r>
    </w:p>
    <w:p w14:paraId="0B9306C0"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276994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2.</w:t>
      </w:r>
      <w:r w:rsidRPr="00D5649E">
        <w:rPr>
          <w:rFonts w:ascii="Bookman Old Style" w:hAnsi="Bookman Old Style"/>
        </w:rPr>
        <w:tab/>
        <w:t>The use of profanity or obscene language, or the possession of obscene materials;</w:t>
      </w:r>
    </w:p>
    <w:p w14:paraId="3AE385C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590BBC0"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3.</w:t>
      </w:r>
      <w:r w:rsidRPr="00D5649E">
        <w:rPr>
          <w:rFonts w:ascii="Bookman Old Style" w:hAnsi="Bookman Old Style"/>
        </w:rPr>
        <w:tab/>
        <w:t>Gambling, including, but not limited to, playing a game of chance for stakes;</w:t>
      </w:r>
    </w:p>
    <w:p w14:paraId="5C7F8A0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3DEB06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4.</w:t>
      </w:r>
      <w:r w:rsidRPr="00D5649E">
        <w:rPr>
          <w:rFonts w:ascii="Bookman Old Style" w:hAnsi="Bookman Old Style"/>
        </w:rPr>
        <w:tab/>
        <w:t>Violation of the school district’s Hazing Prohibition Policy;</w:t>
      </w:r>
    </w:p>
    <w:p w14:paraId="3122C11A"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1D56E02F"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5.</w:t>
      </w:r>
      <w:r w:rsidRPr="00D5649E">
        <w:rPr>
          <w:rFonts w:ascii="Bookman Old Style" w:hAnsi="Bookman Old Style"/>
        </w:rPr>
        <w:tab/>
        <w:t>Attendance problems including, but not limited to, truancy, absenteeism, tardiness, skipping classes, or leaving school grounds without permission;</w:t>
      </w:r>
    </w:p>
    <w:p w14:paraId="28E3277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D6DE98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6.</w:t>
      </w:r>
      <w:r w:rsidRPr="00D5649E">
        <w:rPr>
          <w:rFonts w:ascii="Bookman Old Style" w:hAnsi="Bookman Old Style"/>
        </w:rPr>
        <w:tab/>
        <w:t>Violation of the school district’s Student Attendance Policy;</w:t>
      </w:r>
    </w:p>
    <w:p w14:paraId="6CA3DB91"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52B447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7.</w:t>
      </w:r>
      <w:r w:rsidRPr="00D5649E">
        <w:rPr>
          <w:rFonts w:ascii="Bookman Old Style" w:hAnsi="Bookman Old Style"/>
        </w:rPr>
        <w:tab/>
        <w:t>Opposition to authority using physical force or violence;</w:t>
      </w:r>
    </w:p>
    <w:p w14:paraId="47EF17C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3A70C34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8.</w:t>
      </w:r>
      <w:r w:rsidRPr="00D5649E">
        <w:rPr>
          <w:rFonts w:ascii="Bookman Old Style" w:hAnsi="Bookman Old Style"/>
        </w:rPr>
        <w:tab/>
        <w:t>Using, possessing, or distributing tobacco, tobacco-related devices, electronic cigarettes, or tobacco paraphernalia in violation of the school district’s Tobacco-Free Environment Policy;</w:t>
      </w:r>
    </w:p>
    <w:p w14:paraId="1300504A"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0E14E40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9.</w:t>
      </w:r>
      <w:r w:rsidRPr="00D5649E">
        <w:rPr>
          <w:rFonts w:ascii="Bookman Old Style" w:hAnsi="Bookman Old Style"/>
        </w:rPr>
        <w:tab/>
        <w:t>Using, possessing, distributing, intending to distribute, making a request to another person for (solicitation), or being under the influence of alcohol or other intoxicating substances or look-alike substances;</w:t>
      </w:r>
    </w:p>
    <w:p w14:paraId="527C9C6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1189470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10.</w:t>
      </w:r>
      <w:r w:rsidRPr="00D5649E">
        <w:rPr>
          <w:rFonts w:ascii="Bookman Old Style" w:hAnsi="Bookman Old Style"/>
        </w:rPr>
        <w:tab/>
        <w:t>Using, possessing, distributing, intending to distribute, making a request to another person for (solicitation), or being under the influence of narcotics, drugs, or other controlled substances (except as prescribed by a physician), or look-alike substances (these prohibitions include medical marijuana or medical cannabis, even when prescribed by a physician, and one student sharing prescription medication with another student);</w:t>
      </w:r>
    </w:p>
    <w:p w14:paraId="5A75C98D"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73C21E6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11.</w:t>
      </w:r>
      <w:r w:rsidRPr="00D5649E">
        <w:rPr>
          <w:rFonts w:ascii="Bookman Old Style" w:hAnsi="Bookman Old Style"/>
        </w:rPr>
        <w:tab/>
        <w:t>Using, possessing, or distributing items or articles that are illegal or harmful to persons or property including, but not limited to, drug paraphernalia;</w:t>
      </w:r>
    </w:p>
    <w:p w14:paraId="7915631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487EF3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12.</w:t>
      </w:r>
      <w:r w:rsidRPr="00D5649E">
        <w:rPr>
          <w:rFonts w:ascii="Bookman Old Style" w:hAnsi="Bookman Old Style"/>
        </w:rPr>
        <w:tab/>
        <w:t>Using, possessing, or distributing weapons, or look-alike weapons or other dangerous objects;</w:t>
      </w:r>
    </w:p>
    <w:p w14:paraId="2DF17DF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47ACDF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13.</w:t>
      </w:r>
      <w:r w:rsidRPr="00D5649E">
        <w:rPr>
          <w:rFonts w:ascii="Bookman Old Style" w:hAnsi="Bookman Old Style"/>
        </w:rPr>
        <w:tab/>
        <w:t>Violation of the school district’s Weapons Policy;</w:t>
      </w:r>
    </w:p>
    <w:p w14:paraId="163C570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3E32FF0"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14.</w:t>
      </w:r>
      <w:r w:rsidRPr="00D5649E">
        <w:rPr>
          <w:rFonts w:ascii="Bookman Old Style" w:hAnsi="Bookman Old Style"/>
        </w:rPr>
        <w:tab/>
        <w:t>Violation of the school district’s Violence Prevention Policy;</w:t>
      </w:r>
    </w:p>
    <w:p w14:paraId="5DB2CAD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F1CDDA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15.</w:t>
      </w:r>
      <w:r w:rsidRPr="00D5649E">
        <w:rPr>
          <w:rFonts w:ascii="Bookman Old Style" w:hAnsi="Bookman Old Style"/>
        </w:rPr>
        <w:tab/>
        <w:t>Possession of ammunition including, but not limited to, bullets or other projectiles designed to be used in or as a weapon;</w:t>
      </w:r>
    </w:p>
    <w:p w14:paraId="0170C61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E6CE39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16.</w:t>
      </w:r>
      <w:r w:rsidRPr="00D5649E">
        <w:rPr>
          <w:rFonts w:ascii="Bookman Old Style" w:hAnsi="Bookman Old Style"/>
        </w:rPr>
        <w:tab/>
        <w:t>Possession, use, or distribution of explosives or any compound or mixture, the primary or common purpose or intended use of which is to function as an explosive;</w:t>
      </w:r>
    </w:p>
    <w:p w14:paraId="12649D6F"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38F86E6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17.</w:t>
      </w:r>
      <w:r w:rsidRPr="00D5649E">
        <w:rPr>
          <w:rFonts w:ascii="Bookman Old Style" w:hAnsi="Bookman Old Style"/>
        </w:rPr>
        <w:tab/>
        <w:t xml:space="preserve">Possession, use, or distribution of fireworks or any substance or combination of substances or article prepared for the purpose of producing </w:t>
      </w:r>
      <w:r w:rsidRPr="00D5649E">
        <w:rPr>
          <w:rFonts w:ascii="Bookman Old Style" w:hAnsi="Bookman Old Style"/>
        </w:rPr>
        <w:lastRenderedPageBreak/>
        <w:t>a visible or an audible effect by combustion, explosion, deflagration or detonation;</w:t>
      </w:r>
    </w:p>
    <w:p w14:paraId="2DAF953F"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3FD5E1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18.</w:t>
      </w:r>
      <w:r w:rsidRPr="00D5649E">
        <w:rPr>
          <w:rFonts w:ascii="Bookman Old Style" w:hAnsi="Bookman Old Style"/>
        </w:rPr>
        <w:tab/>
        <w:t>Using an ignition device, including a butane or disposable lighter or matches, inside an educational building and under circumstances where there is a risk of fire, except where the device is used in a manner authorized by the school;</w:t>
      </w:r>
    </w:p>
    <w:p w14:paraId="6A0F67C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C0D2BCF"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19.</w:t>
      </w:r>
      <w:r w:rsidRPr="00D5649E">
        <w:rPr>
          <w:rFonts w:ascii="Bookman Old Style" w:hAnsi="Bookman Old Style"/>
        </w:rPr>
        <w:tab/>
        <w:t>Violation of any local, state, or federal law as appropriate;</w:t>
      </w:r>
    </w:p>
    <w:p w14:paraId="5056A15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677FA8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20.</w:t>
      </w:r>
      <w:r w:rsidRPr="00D5649E">
        <w:rPr>
          <w:rFonts w:ascii="Bookman Old Style" w:hAnsi="Bookman Old Style"/>
        </w:rPr>
        <w:tab/>
        <w:t>Acts disruptive of the educational process, including, but not limited to, disobedience, disruptive or disrespectful behavior, defiance of authority, cheating, insolence, insubordination, failure to identify oneself, improper activation of fire alarms, or bomb threats;</w:t>
      </w:r>
    </w:p>
    <w:p w14:paraId="63D376F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287E51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21.</w:t>
      </w:r>
      <w:r w:rsidRPr="00D5649E">
        <w:rPr>
          <w:rFonts w:ascii="Bookman Old Style" w:hAnsi="Bookman Old Style"/>
        </w:rPr>
        <w:tab/>
        <w:t>Violation of the school district’s Internet Acceptable Use and Safety Policy;</w:t>
      </w:r>
    </w:p>
    <w:p w14:paraId="726C1A10"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3830C3EF"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22.</w:t>
      </w:r>
      <w:r w:rsidRPr="00D5649E">
        <w:rPr>
          <w:rFonts w:ascii="Bookman Old Style" w:hAnsi="Bookman Old Style"/>
        </w:rPr>
        <w:tab/>
        <w:t xml:space="preserve">Use of a cell phone in violation of the school district’s Internet Acceptable Use and Safety Policy; </w:t>
      </w:r>
    </w:p>
    <w:p w14:paraId="41D985D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0F12130"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23.</w:t>
      </w:r>
      <w:r w:rsidRPr="00D5649E">
        <w:rPr>
          <w:rFonts w:ascii="Bookman Old Style" w:hAnsi="Bookman Old Style"/>
        </w:rPr>
        <w:tab/>
        <w:t>Violation of school bus or transportation rules or the school district’s Student Transportation Safety Policy;</w:t>
      </w:r>
    </w:p>
    <w:p w14:paraId="4D93073A"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1C891F4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24.</w:t>
      </w:r>
      <w:r w:rsidRPr="00D5649E">
        <w:rPr>
          <w:rFonts w:ascii="Bookman Old Style" w:hAnsi="Bookman Old Style"/>
        </w:rPr>
        <w:tab/>
        <w:t>Violation of parking or school traffic rules and regulations, including, but not limited to, driving on school property in such a manner as to endanger persons or property;</w:t>
      </w:r>
    </w:p>
    <w:p w14:paraId="5381AD2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30DC7A2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25.</w:t>
      </w:r>
      <w:r w:rsidRPr="00D5649E">
        <w:rPr>
          <w:rFonts w:ascii="Bookman Old Style" w:hAnsi="Bookman Old Style"/>
        </w:rPr>
        <w:tab/>
        <w:t>Violation of directives or guidelines relating to lockers or improperly gaining access to a school locker;</w:t>
      </w:r>
    </w:p>
    <w:p w14:paraId="1546DA80"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A391A0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26.</w:t>
      </w:r>
      <w:r w:rsidRPr="00D5649E">
        <w:rPr>
          <w:rFonts w:ascii="Bookman Old Style" w:hAnsi="Bookman Old Style"/>
        </w:rPr>
        <w:tab/>
        <w:t>Violation of the school district’s Search of Student Lockers, Desks, Personal Possessions, and Student’s Person Policy;</w:t>
      </w:r>
    </w:p>
    <w:p w14:paraId="5BA9050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7E324F4E"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27.</w:t>
      </w:r>
      <w:r w:rsidRPr="00D5649E">
        <w:rPr>
          <w:rFonts w:ascii="Bookman Old Style" w:hAnsi="Bookman Old Style"/>
        </w:rPr>
        <w:tab/>
        <w:t>Violation of the school district’s Student Use and Parking of Motor Vehicles; Patrols, Inspections, and Searches Policy;</w:t>
      </w:r>
    </w:p>
    <w:p w14:paraId="6B194FE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51B58C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28.</w:t>
      </w:r>
      <w:r w:rsidRPr="00D5649E">
        <w:rPr>
          <w:rFonts w:ascii="Bookman Old Style" w:hAnsi="Bookman Old Style"/>
        </w:rPr>
        <w:tab/>
        <w:t>Possession or distribution of slanderous, libelous, or pornographic materials;</w:t>
      </w:r>
    </w:p>
    <w:p w14:paraId="452916D1"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45D31EE"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29.</w:t>
      </w:r>
      <w:r w:rsidRPr="00D5649E">
        <w:rPr>
          <w:rFonts w:ascii="Bookman Old Style" w:hAnsi="Bookman Old Style"/>
        </w:rPr>
        <w:tab/>
        <w:t>Violation of the school district’ Bullying Prohibition Policy;</w:t>
      </w:r>
    </w:p>
    <w:p w14:paraId="165167C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C0721D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30.</w:t>
      </w:r>
      <w:r w:rsidRPr="00D5649E">
        <w:rPr>
          <w:rFonts w:ascii="Bookman Old Style" w:hAnsi="Bookman Old Style"/>
        </w:rPr>
        <w:tab/>
        <w:t xml:space="preserve">Student attire or personal grooming which creates a danger to health or safety or creates a disruption to the educational process, including clothing which bears a message which is lewd, vulgar, or obscene, apparel promoting products or activities that are illegal for use by minors, or clothing containing objectionable emblems, signs, words, objects, or pictures communicating a message that is racist, sexist, or otherwise </w:t>
      </w:r>
      <w:r w:rsidRPr="00D5649E">
        <w:rPr>
          <w:rFonts w:ascii="Bookman Old Style" w:hAnsi="Bookman Old Style"/>
        </w:rPr>
        <w:lastRenderedPageBreak/>
        <w:t>derogatory to a protected minority group or which connotes gang membership;</w:t>
      </w:r>
    </w:p>
    <w:p w14:paraId="48AA528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92CF6EF"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31.</w:t>
      </w:r>
      <w:r w:rsidRPr="00D5649E">
        <w:rPr>
          <w:rFonts w:ascii="Bookman Old Style" w:hAnsi="Bookman Old Style"/>
        </w:rPr>
        <w:tab/>
        <w:t>Criminal activity;</w:t>
      </w:r>
    </w:p>
    <w:p w14:paraId="5D0A0C4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5852D3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32.</w:t>
      </w:r>
      <w:r w:rsidRPr="00D5649E">
        <w:rPr>
          <w:rFonts w:ascii="Bookman Old Style" w:hAnsi="Bookman Old Style"/>
        </w:rPr>
        <w:tab/>
        <w:t>Falsification of any records, documents, notes, or signatures;</w:t>
      </w:r>
    </w:p>
    <w:p w14:paraId="4124B71A"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389140A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33.</w:t>
      </w:r>
      <w:r w:rsidRPr="00D5649E">
        <w:rPr>
          <w:rFonts w:ascii="Bookman Old Style" w:hAnsi="Bookman Old Style"/>
        </w:rPr>
        <w:tab/>
        <w:t>Tampering with, changing, or altering records or documents of the school district by any method including, but not limited to, computer access or other electronic means;</w:t>
      </w:r>
    </w:p>
    <w:p w14:paraId="376A293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7EBB5DE5"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34.</w:t>
      </w:r>
      <w:r w:rsidRPr="00D5649E">
        <w:rPr>
          <w:rFonts w:ascii="Bookman Old Style" w:hAnsi="Bookman Old Style"/>
        </w:rPr>
        <w:tab/>
        <w:t>Scholastic dishonesty which includes, but is not limited to, cheating on a school assignment or test, plagiarism, or collusion, including the use of picture phones or other technology to accomplish this end;</w:t>
      </w:r>
    </w:p>
    <w:p w14:paraId="750E084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365FC5B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35.</w:t>
      </w:r>
      <w:r w:rsidRPr="00D5649E">
        <w:rPr>
          <w:rFonts w:ascii="Bookman Old Style" w:hAnsi="Bookman Old Style"/>
        </w:rPr>
        <w:tab/>
        <w:t>Impertinent or disrespectful words, symbols, acronyms, or language, whether oral or written, related to teachers or other school district personnel;</w:t>
      </w:r>
    </w:p>
    <w:p w14:paraId="13319D95"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7177204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36.</w:t>
      </w:r>
      <w:r w:rsidRPr="00D5649E">
        <w:rPr>
          <w:rFonts w:ascii="Bookman Old Style" w:hAnsi="Bookman Old Style"/>
        </w:rPr>
        <w:tab/>
        <w:t>Violation of the school district’s Harassment and Violence Policy;</w:t>
      </w:r>
    </w:p>
    <w:p w14:paraId="021DA0F5"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5B478C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37.</w:t>
      </w:r>
      <w:r w:rsidRPr="00D5649E">
        <w:rPr>
          <w:rFonts w:ascii="Bookman Old Style" w:hAnsi="Bookman Old Style"/>
        </w:rPr>
        <w:tab/>
        <w:t>Actions, including fighting or any other assaultive behavior, which causes or could cause injury to the student or other persons or which otherwise endangers the health, safety, or welfare of teachers, students, other school district personnel, or other persons;</w:t>
      </w:r>
    </w:p>
    <w:p w14:paraId="378B00E1"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AAD8F41"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38.</w:t>
      </w:r>
      <w:r w:rsidRPr="00D5649E">
        <w:rPr>
          <w:rFonts w:ascii="Bookman Old Style" w:hAnsi="Bookman Old Style"/>
        </w:rPr>
        <w:tab/>
        <w:t>Committing an act which inflicts great bodily harm upon another person, even though accidental or a result of poor judgment;</w:t>
      </w:r>
    </w:p>
    <w:p w14:paraId="1F5D907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37B4B7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39.</w:t>
      </w:r>
      <w:r w:rsidRPr="00D5649E">
        <w:rPr>
          <w:rFonts w:ascii="Bookman Old Style" w:hAnsi="Bookman Old Style"/>
        </w:rPr>
        <w:tab/>
        <w:t>Violations against persons, including, but not limited to, assault or threatened assault, fighting, harassment, interference or obstruction, attack with a weapon, or look-alike weapon, sexual assault, illegal or inappropriate sexual conduct, or indecent exposure;</w:t>
      </w:r>
    </w:p>
    <w:p w14:paraId="0C0AFD35"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1CA0A01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40.</w:t>
      </w:r>
      <w:r w:rsidRPr="00D5649E">
        <w:rPr>
          <w:rFonts w:ascii="Bookman Old Style" w:hAnsi="Bookman Old Style"/>
        </w:rPr>
        <w:tab/>
        <w:t>Verbal assaults or verbally abusive behavior including, but not limited to, use of words, symbols, acronyms, or language, whether oral or written, that are discriminatory, abusive, obscene, threatening, intimidating, degrading to other people, or threatening to school property;</w:t>
      </w:r>
    </w:p>
    <w:p w14:paraId="592A50E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76F3AE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41.</w:t>
      </w:r>
      <w:r w:rsidRPr="00D5649E">
        <w:rPr>
          <w:rFonts w:ascii="Bookman Old Style" w:hAnsi="Bookman Old Style"/>
        </w:rPr>
        <w:tab/>
        <w:t>Physical or verbal threats including, but not limited to, the staging or reporting of dangerous or hazardous situations that do not exist;</w:t>
      </w:r>
    </w:p>
    <w:p w14:paraId="1133D9EF"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0D3C5EC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42.</w:t>
      </w:r>
      <w:r w:rsidRPr="00D5649E">
        <w:rPr>
          <w:rFonts w:ascii="Bookman Old Style" w:hAnsi="Bookman Old Style"/>
        </w:rPr>
        <w:tab/>
        <w:t>Inappropriate, abusive, threatening, or demeaning actions based on race, color, creed, religion, sex, marital status, status with regard to public assistance, disability, national origin, or sexual orientation;</w:t>
      </w:r>
    </w:p>
    <w:p w14:paraId="600C873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BABB55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43.</w:t>
      </w:r>
      <w:r w:rsidRPr="00D5649E">
        <w:rPr>
          <w:rFonts w:ascii="Bookman Old Style" w:hAnsi="Bookman Old Style"/>
        </w:rPr>
        <w:tab/>
        <w:t>Violation of the school district’s Distribution of Non-School-Sponsored Materials on School Premises by Students and Employees Policy;</w:t>
      </w:r>
    </w:p>
    <w:p w14:paraId="655900E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2849B80"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44.</w:t>
      </w:r>
      <w:r w:rsidRPr="00D5649E">
        <w:rPr>
          <w:rFonts w:ascii="Bookman Old Style" w:hAnsi="Bookman Old Style"/>
        </w:rPr>
        <w:tab/>
        <w:t>Violation of the school district’s one-to-one device rules and regulations;</w:t>
      </w:r>
    </w:p>
    <w:p w14:paraId="544E417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p>
    <w:p w14:paraId="59321C0A"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45.</w:t>
      </w:r>
      <w:r w:rsidRPr="00D5649E">
        <w:rPr>
          <w:rFonts w:ascii="Bookman Old Style" w:hAnsi="Bookman Old Style"/>
        </w:rPr>
        <w:tab/>
        <w:t xml:space="preserve">Violation of school rules, regulations, policies, or procedures, including, but not limited to, those policies specifically enumerated in this policy; </w:t>
      </w:r>
    </w:p>
    <w:p w14:paraId="726A931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7D9A6D1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46.</w:t>
      </w:r>
      <w:r w:rsidRPr="00D5649E">
        <w:rPr>
          <w:rFonts w:ascii="Bookman Old Style" w:hAnsi="Bookman Old Style"/>
        </w:rPr>
        <w:tab/>
        <w:t>Other acts, as determined by the school district, which are disruptive of the educational process or dangerous or detrimental to the student or other students, school district personnel or surrounding persons, or which violate the rights of others or which damage or endanger the property of the school, or which otherwise interferes with or obstruct the mission or operations of the school district or the safety or welfare of students or employees.</w:t>
      </w:r>
    </w:p>
    <w:p w14:paraId="2857F5F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18463F1" w14:textId="77777777" w:rsidR="00D5649E" w:rsidRPr="00D5649E" w:rsidRDefault="00D5649E" w:rsidP="00D564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b/>
          <w:bCs/>
        </w:rPr>
      </w:pPr>
      <w:r w:rsidRPr="00D5649E">
        <w:rPr>
          <w:rFonts w:ascii="Bookman Old Style" w:hAnsi="Bookman Old Style"/>
          <w:b/>
          <w:bCs/>
        </w:rPr>
        <w:t>IX.</w:t>
      </w:r>
      <w:r w:rsidRPr="00D5649E">
        <w:rPr>
          <w:rFonts w:ascii="Bookman Old Style" w:hAnsi="Bookman Old Style"/>
          <w:b/>
          <w:bCs/>
        </w:rPr>
        <w:tab/>
        <w:t>RECESS AND OTHER BREAKS</w:t>
      </w:r>
    </w:p>
    <w:p w14:paraId="5EFAF282" w14:textId="77777777" w:rsidR="00D5649E" w:rsidRPr="00D5649E" w:rsidRDefault="00D5649E" w:rsidP="00D564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b/>
          <w:bCs/>
        </w:rPr>
      </w:pPr>
    </w:p>
    <w:p w14:paraId="5C365CE3" w14:textId="77777777" w:rsidR="00D5649E" w:rsidRPr="00D5649E" w:rsidRDefault="00D5649E" w:rsidP="00D5649E">
      <w:pPr>
        <w:shd w:val="clear" w:color="auto" w:fill="FFFFFF"/>
        <w:spacing w:line="240" w:lineRule="atLeast"/>
        <w:ind w:left="1440" w:hanging="720"/>
        <w:rPr>
          <w:rFonts w:ascii="Bookman Old Style" w:hAnsi="Bookman Old Style"/>
        </w:rPr>
      </w:pPr>
      <w:bookmarkStart w:id="26" w:name="_Hlk139895588"/>
      <w:r w:rsidRPr="00D5649E">
        <w:rPr>
          <w:rFonts w:ascii="Bookman Old Style" w:hAnsi="Bookman Old Style"/>
        </w:rPr>
        <w:t>A.</w:t>
      </w:r>
      <w:r w:rsidRPr="00D5649E">
        <w:rPr>
          <w:rFonts w:ascii="Bookman Old Style" w:hAnsi="Bookman Old Style"/>
        </w:rPr>
        <w:tab/>
        <w:t>"Recess detention" means excluding or excessively delaying a student from participating in a scheduled recess period as a consequence for student behavior. Recess detention does not include, among other things, providing alternative recess at the student's choice.</w:t>
      </w:r>
    </w:p>
    <w:p w14:paraId="2C964D61" w14:textId="77777777" w:rsidR="00D5649E" w:rsidRPr="00D5649E" w:rsidRDefault="00D5649E" w:rsidP="00D5649E">
      <w:pPr>
        <w:shd w:val="clear" w:color="auto" w:fill="FFFFFF"/>
        <w:spacing w:line="240" w:lineRule="atLeast"/>
        <w:ind w:left="1440" w:hanging="720"/>
        <w:rPr>
          <w:rFonts w:ascii="Bookman Old Style" w:hAnsi="Bookman Old Style"/>
        </w:rPr>
      </w:pPr>
    </w:p>
    <w:p w14:paraId="1D233EB5" w14:textId="77777777" w:rsidR="00D5649E" w:rsidRPr="00D5649E" w:rsidRDefault="00D5649E" w:rsidP="00D5649E">
      <w:pPr>
        <w:shd w:val="clear" w:color="auto" w:fill="FFFFFF"/>
        <w:spacing w:line="240" w:lineRule="atLeast"/>
        <w:ind w:left="1440" w:hanging="720"/>
        <w:rPr>
          <w:rFonts w:ascii="Bookman Old Style" w:hAnsi="Bookman Old Style"/>
        </w:rPr>
      </w:pPr>
      <w:r w:rsidRPr="00D5649E">
        <w:rPr>
          <w:rFonts w:ascii="Bookman Old Style" w:hAnsi="Bookman Old Style"/>
        </w:rPr>
        <w:t>B.</w:t>
      </w:r>
      <w:r w:rsidRPr="00D5649E">
        <w:rPr>
          <w:rFonts w:ascii="Bookman Old Style" w:hAnsi="Bookman Old Style"/>
        </w:rPr>
        <w:tab/>
        <w:t>The school district is encouraged to ensure student access to structured breaks from the demands of school and to support teachers, principals, and other school staff in their efforts to use evidence-based approaches to reduce exclusionary forms of discipline.</w:t>
      </w:r>
    </w:p>
    <w:p w14:paraId="6C296FA1" w14:textId="77777777" w:rsidR="00D5649E" w:rsidRPr="00D5649E" w:rsidRDefault="00D5649E" w:rsidP="00D5649E">
      <w:pPr>
        <w:shd w:val="clear" w:color="auto" w:fill="FFFFFF"/>
        <w:spacing w:line="240" w:lineRule="atLeast"/>
        <w:ind w:left="1440" w:hanging="720"/>
        <w:rPr>
          <w:rFonts w:ascii="Bookman Old Style" w:hAnsi="Bookman Old Style"/>
          <w:u w:val="single"/>
        </w:rPr>
      </w:pPr>
    </w:p>
    <w:p w14:paraId="0CAC7771" w14:textId="77777777" w:rsidR="00D5649E" w:rsidRPr="00D5649E" w:rsidRDefault="00D5649E" w:rsidP="00D5649E">
      <w:pPr>
        <w:shd w:val="clear" w:color="auto" w:fill="FFFFFF"/>
        <w:spacing w:line="240" w:lineRule="atLeast"/>
        <w:ind w:left="1440" w:hanging="720"/>
        <w:rPr>
          <w:rFonts w:ascii="Bookman Old Style" w:hAnsi="Bookman Old Style"/>
        </w:rPr>
      </w:pPr>
      <w:r w:rsidRPr="00D5649E">
        <w:rPr>
          <w:rFonts w:ascii="Bookman Old Style" w:hAnsi="Bookman Old Style"/>
        </w:rPr>
        <w:t>C.</w:t>
      </w:r>
      <w:r w:rsidRPr="00D5649E">
        <w:rPr>
          <w:rFonts w:ascii="Bookman Old Style" w:hAnsi="Bookman Old Style"/>
        </w:rPr>
        <w:tab/>
        <w:t>The school district must not use recess detention unless:</w:t>
      </w:r>
    </w:p>
    <w:p w14:paraId="4F6ED895" w14:textId="77777777" w:rsidR="00D5649E" w:rsidRPr="00D5649E" w:rsidRDefault="00D5649E" w:rsidP="00D5649E">
      <w:pPr>
        <w:shd w:val="clear" w:color="auto" w:fill="FFFFFF"/>
        <w:spacing w:line="240" w:lineRule="atLeast"/>
        <w:ind w:left="1440" w:hanging="720"/>
        <w:rPr>
          <w:rFonts w:ascii="Bookman Old Style" w:hAnsi="Bookman Old Style"/>
        </w:rPr>
      </w:pPr>
    </w:p>
    <w:p w14:paraId="6A779E40" w14:textId="77777777" w:rsidR="00D5649E" w:rsidRPr="00D5649E" w:rsidRDefault="00D5649E" w:rsidP="00D5649E">
      <w:pPr>
        <w:shd w:val="clear" w:color="auto" w:fill="FFFFFF"/>
        <w:tabs>
          <w:tab w:val="left" w:pos="1440"/>
        </w:tabs>
        <w:spacing w:line="240" w:lineRule="atLeast"/>
        <w:ind w:left="2160" w:hanging="720"/>
        <w:rPr>
          <w:rFonts w:ascii="Bookman Old Style" w:hAnsi="Bookman Old Style"/>
        </w:rPr>
      </w:pPr>
      <w:r w:rsidRPr="00D5649E">
        <w:rPr>
          <w:rFonts w:ascii="Bookman Old Style" w:hAnsi="Bookman Old Style"/>
        </w:rPr>
        <w:t>1.</w:t>
      </w:r>
      <w:r w:rsidRPr="00D5649E">
        <w:rPr>
          <w:rFonts w:ascii="Bookman Old Style" w:hAnsi="Bookman Old Style"/>
        </w:rPr>
        <w:tab/>
        <w:t>a student causes or is likely to cause serious physical harm to other students or staff;</w:t>
      </w:r>
    </w:p>
    <w:p w14:paraId="09FEDA17" w14:textId="77777777" w:rsidR="00D5649E" w:rsidRPr="00D5649E" w:rsidRDefault="00D5649E" w:rsidP="00D5649E">
      <w:pPr>
        <w:shd w:val="clear" w:color="auto" w:fill="FFFFFF"/>
        <w:tabs>
          <w:tab w:val="left" w:pos="1440"/>
        </w:tabs>
        <w:spacing w:line="240" w:lineRule="atLeast"/>
        <w:ind w:left="2160" w:hanging="720"/>
        <w:rPr>
          <w:rFonts w:ascii="Bookman Old Style" w:hAnsi="Bookman Old Style"/>
        </w:rPr>
      </w:pPr>
    </w:p>
    <w:p w14:paraId="110159DC" w14:textId="77777777" w:rsidR="00D5649E" w:rsidRPr="00D5649E" w:rsidRDefault="00D5649E" w:rsidP="00D5649E">
      <w:pPr>
        <w:shd w:val="clear" w:color="auto" w:fill="FFFFFF"/>
        <w:tabs>
          <w:tab w:val="left" w:pos="1440"/>
        </w:tabs>
        <w:spacing w:line="240" w:lineRule="atLeast"/>
        <w:ind w:left="2160" w:hanging="720"/>
        <w:rPr>
          <w:rFonts w:ascii="Bookman Old Style" w:hAnsi="Bookman Old Style"/>
        </w:rPr>
      </w:pPr>
      <w:r w:rsidRPr="00D5649E">
        <w:rPr>
          <w:rFonts w:ascii="Bookman Old Style" w:hAnsi="Bookman Old Style"/>
        </w:rPr>
        <w:t>2.</w:t>
      </w:r>
      <w:r w:rsidRPr="00D5649E">
        <w:rPr>
          <w:rFonts w:ascii="Bookman Old Style" w:hAnsi="Bookman Old Style"/>
        </w:rPr>
        <w:tab/>
        <w:t>the student's parent or guardian specifically consents to the use of recess detention; or</w:t>
      </w:r>
    </w:p>
    <w:p w14:paraId="7BE0F48E" w14:textId="77777777" w:rsidR="00D5649E" w:rsidRPr="00D5649E" w:rsidRDefault="00D5649E" w:rsidP="00D5649E">
      <w:pPr>
        <w:shd w:val="clear" w:color="auto" w:fill="FFFFFF"/>
        <w:tabs>
          <w:tab w:val="left" w:pos="1440"/>
        </w:tabs>
        <w:spacing w:line="240" w:lineRule="atLeast"/>
        <w:ind w:left="2160" w:hanging="720"/>
        <w:rPr>
          <w:rFonts w:ascii="Bookman Old Style" w:hAnsi="Bookman Old Style"/>
        </w:rPr>
      </w:pPr>
    </w:p>
    <w:p w14:paraId="0012EF2A" w14:textId="77777777" w:rsidR="00D5649E" w:rsidRPr="00D5649E" w:rsidRDefault="00D5649E" w:rsidP="00D5649E">
      <w:pPr>
        <w:shd w:val="clear" w:color="auto" w:fill="FFFFFF"/>
        <w:tabs>
          <w:tab w:val="left" w:pos="1440"/>
        </w:tabs>
        <w:spacing w:line="240" w:lineRule="atLeast"/>
        <w:ind w:left="2160" w:hanging="720"/>
        <w:rPr>
          <w:rFonts w:ascii="Bookman Old Style" w:hAnsi="Bookman Old Style"/>
        </w:rPr>
      </w:pPr>
      <w:r w:rsidRPr="00D5649E">
        <w:rPr>
          <w:rFonts w:ascii="Bookman Old Style" w:hAnsi="Bookman Old Style"/>
        </w:rPr>
        <w:t>3.</w:t>
      </w:r>
      <w:r w:rsidRPr="00D5649E">
        <w:rPr>
          <w:rFonts w:ascii="Bookman Old Style" w:hAnsi="Bookman Old Style"/>
        </w:rPr>
        <w:tab/>
        <w:t>for students receiving special education services, the student's individualized education program team has determined that withholding recess is appropriate based on the individualized needs of the student.</w:t>
      </w:r>
    </w:p>
    <w:p w14:paraId="716DD03B" w14:textId="77777777" w:rsidR="00D5649E" w:rsidRPr="00D5649E" w:rsidRDefault="00D5649E" w:rsidP="00D5649E">
      <w:pPr>
        <w:shd w:val="clear" w:color="auto" w:fill="FFFFFF"/>
        <w:tabs>
          <w:tab w:val="left" w:pos="1440"/>
        </w:tabs>
        <w:spacing w:line="240" w:lineRule="atLeast"/>
        <w:ind w:left="2160" w:hanging="720"/>
        <w:rPr>
          <w:rFonts w:ascii="Bookman Old Style" w:hAnsi="Bookman Old Style"/>
        </w:rPr>
      </w:pPr>
    </w:p>
    <w:p w14:paraId="1CDA6D8F" w14:textId="77777777" w:rsidR="00D5649E" w:rsidRPr="00D5649E" w:rsidRDefault="00D5649E" w:rsidP="00D5649E">
      <w:pPr>
        <w:shd w:val="clear" w:color="auto" w:fill="FFFFFF"/>
        <w:spacing w:line="240" w:lineRule="atLeast"/>
        <w:ind w:left="1440" w:hanging="720"/>
        <w:rPr>
          <w:rFonts w:ascii="Bookman Old Style" w:hAnsi="Bookman Old Style"/>
        </w:rPr>
      </w:pPr>
      <w:r w:rsidRPr="00D5649E">
        <w:rPr>
          <w:rFonts w:ascii="Bookman Old Style" w:hAnsi="Bookman Old Style"/>
        </w:rPr>
        <w:t>D.</w:t>
      </w:r>
      <w:r w:rsidRPr="00D5649E">
        <w:rPr>
          <w:rFonts w:ascii="Bookman Old Style" w:hAnsi="Bookman Old Style"/>
        </w:rPr>
        <w:tab/>
        <w:t>The school district must not withhold recess from a student based on incomplete schoolwork.</w:t>
      </w:r>
    </w:p>
    <w:p w14:paraId="02A9CD76" w14:textId="77777777" w:rsidR="00D5649E" w:rsidRPr="00D5649E" w:rsidRDefault="00D5649E" w:rsidP="00D5649E">
      <w:pPr>
        <w:shd w:val="clear" w:color="auto" w:fill="FFFFFF"/>
        <w:spacing w:line="240" w:lineRule="atLeast"/>
        <w:ind w:left="1440" w:hanging="720"/>
        <w:rPr>
          <w:rFonts w:ascii="Bookman Old Style" w:hAnsi="Bookman Old Style"/>
        </w:rPr>
      </w:pPr>
    </w:p>
    <w:p w14:paraId="473BD86C" w14:textId="77777777" w:rsidR="00D5649E" w:rsidRPr="00D5649E" w:rsidRDefault="00D5649E" w:rsidP="00D5649E">
      <w:pPr>
        <w:shd w:val="clear" w:color="auto" w:fill="FFFFFF"/>
        <w:spacing w:line="240" w:lineRule="atLeast"/>
        <w:ind w:left="1440" w:hanging="720"/>
        <w:rPr>
          <w:rFonts w:ascii="Bookman Old Style" w:hAnsi="Bookman Old Style"/>
        </w:rPr>
      </w:pPr>
      <w:r w:rsidRPr="00D5649E">
        <w:rPr>
          <w:rFonts w:ascii="Bookman Old Style" w:hAnsi="Bookman Old Style"/>
        </w:rPr>
        <w:t>E.</w:t>
      </w:r>
      <w:r w:rsidRPr="00D5649E">
        <w:rPr>
          <w:rFonts w:ascii="Bookman Old Style" w:hAnsi="Bookman Old Style"/>
        </w:rPr>
        <w:tab/>
        <w:t>The school district must require school staff to make a reasonable attempt to notify a parent or guardian within 24 hours of using recess detention.</w:t>
      </w:r>
    </w:p>
    <w:p w14:paraId="5DEA75AF" w14:textId="77777777" w:rsidR="00D5649E" w:rsidRPr="00D5649E" w:rsidRDefault="00D5649E" w:rsidP="00D5649E">
      <w:pPr>
        <w:shd w:val="clear" w:color="auto" w:fill="FFFFFF"/>
        <w:spacing w:line="240" w:lineRule="atLeast"/>
        <w:ind w:left="1440" w:hanging="720"/>
        <w:rPr>
          <w:rFonts w:ascii="Bookman Old Style" w:hAnsi="Bookman Old Style"/>
        </w:rPr>
      </w:pPr>
    </w:p>
    <w:p w14:paraId="06B1B23D" w14:textId="77777777" w:rsidR="00D5649E" w:rsidRPr="00D5649E" w:rsidRDefault="00D5649E" w:rsidP="00D5649E">
      <w:pPr>
        <w:shd w:val="clear" w:color="auto" w:fill="FFFFFF"/>
        <w:spacing w:line="240" w:lineRule="atLeast"/>
        <w:ind w:left="1440" w:hanging="720"/>
        <w:rPr>
          <w:rFonts w:ascii="Bookman Old Style" w:hAnsi="Bookman Old Style"/>
        </w:rPr>
      </w:pPr>
      <w:r w:rsidRPr="00D5649E">
        <w:rPr>
          <w:rFonts w:ascii="Bookman Old Style" w:hAnsi="Bookman Old Style"/>
        </w:rPr>
        <w:t>F.</w:t>
      </w:r>
      <w:r w:rsidRPr="00D5649E">
        <w:rPr>
          <w:rFonts w:ascii="Bookman Old Style" w:hAnsi="Bookman Old Style"/>
        </w:rPr>
        <w:tab/>
        <w:t xml:space="preserve">The school district must compile information on each recess detention at the end of each school year, including the student's age, grade, gender, race or ethnicity, and special education status. This information must be available to the public </w:t>
      </w:r>
      <w:r w:rsidRPr="00D5649E">
        <w:rPr>
          <w:rFonts w:ascii="Bookman Old Style" w:hAnsi="Bookman Old Style"/>
        </w:rPr>
        <w:lastRenderedPageBreak/>
        <w:t>upon request. The school district is encouraged to use the data in professional development promoting the use of no exclusionary discipline.</w:t>
      </w:r>
    </w:p>
    <w:p w14:paraId="6A0F84B5" w14:textId="77777777" w:rsidR="00D5649E" w:rsidRPr="00D5649E" w:rsidRDefault="00D5649E" w:rsidP="00D5649E">
      <w:pPr>
        <w:shd w:val="clear" w:color="auto" w:fill="FFFFFF"/>
        <w:spacing w:line="240" w:lineRule="atLeast"/>
        <w:ind w:left="1440" w:hanging="720"/>
        <w:rPr>
          <w:rFonts w:ascii="Bookman Old Style" w:hAnsi="Bookman Old Style"/>
        </w:rPr>
      </w:pPr>
    </w:p>
    <w:p w14:paraId="7062F695" w14:textId="77777777" w:rsidR="00D5649E" w:rsidRPr="00D5649E" w:rsidRDefault="00D5649E" w:rsidP="00D5649E">
      <w:pPr>
        <w:shd w:val="clear" w:color="auto" w:fill="FFFFFF"/>
        <w:spacing w:line="240" w:lineRule="atLeast"/>
        <w:ind w:left="1440" w:hanging="720"/>
        <w:rPr>
          <w:rFonts w:ascii="Bookman Old Style" w:hAnsi="Bookman Old Style"/>
        </w:rPr>
      </w:pPr>
      <w:r w:rsidRPr="00D5649E">
        <w:rPr>
          <w:rFonts w:ascii="Bookman Old Style" w:hAnsi="Bookman Old Style"/>
        </w:rPr>
        <w:t>G.</w:t>
      </w:r>
      <w:r w:rsidRPr="00D5649E">
        <w:rPr>
          <w:rFonts w:ascii="Bookman Old Style" w:hAnsi="Bookman Old Style"/>
        </w:rPr>
        <w:tab/>
        <w:t>The school district must not withhold or excessively delay a student's participation in scheduled mealtimes. This section does not alter a district or school's existing responsibilities under Minnesota Statutes, section 124D.111 or other state or federal law.</w:t>
      </w:r>
    </w:p>
    <w:bookmarkEnd w:id="26"/>
    <w:p w14:paraId="1F9AA260"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0A53F440"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rPr>
      </w:pPr>
      <w:r w:rsidRPr="00D5649E">
        <w:rPr>
          <w:rFonts w:ascii="Bookman Old Style" w:hAnsi="Bookman Old Style"/>
          <w:b/>
          <w:bCs/>
        </w:rPr>
        <w:t>X.</w:t>
      </w:r>
      <w:r w:rsidRPr="00D5649E">
        <w:rPr>
          <w:rFonts w:ascii="Bookman Old Style" w:hAnsi="Bookman Old Style"/>
          <w:b/>
          <w:bCs/>
        </w:rPr>
        <w:tab/>
        <w:t>DISCIPLINARY ACTION OPTIONS</w:t>
      </w:r>
    </w:p>
    <w:p w14:paraId="51CDF7A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5A237DA"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r w:rsidRPr="00D5649E">
        <w:rPr>
          <w:rFonts w:ascii="Bookman Old Style" w:hAnsi="Bookman Old Style"/>
        </w:rPr>
        <w:t>The general policy of the school district is to utilize progressive discipline to the extent reasonable and appropriate based upon the specific facts and circumstances of student misconduct.  The specific form of discipline chosen in a particular case is solely within the discretion of the school district.  At a minimum, violation of school district rules, regulations, policies, or procedures will result in discussion of the violation and a verbal warning.  The school district shall, however, impose more severe disciplinary sanctions for any violation, including exclusion or expulsion, if warranted by the student’s misconduct, as determined by the school district.  Disciplinary action may include, but is not limited to, one or more of the following:</w:t>
      </w:r>
    </w:p>
    <w:p w14:paraId="1B4587E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57B7D5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A.</w:t>
      </w:r>
      <w:r w:rsidRPr="00D5649E">
        <w:rPr>
          <w:rFonts w:ascii="Bookman Old Style" w:hAnsi="Bookman Old Style"/>
        </w:rPr>
        <w:tab/>
        <w:t>Student conference with teacher, principal, counselor, or other school district personnel, and verbal warning;</w:t>
      </w:r>
    </w:p>
    <w:p w14:paraId="7D852775"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7847A910"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B.</w:t>
      </w:r>
      <w:r w:rsidRPr="00D5649E">
        <w:rPr>
          <w:rFonts w:ascii="Bookman Old Style" w:hAnsi="Bookman Old Style"/>
        </w:rPr>
        <w:tab/>
        <w:t>Confiscation by school district personnel and/or by law enforcement of any item, article, object, or thing, prohibited by, or used in the violation of, any school district policy, rule, regulation, procedure, or state or federal law.  If confiscated by the school district, the confiscated item, article, object, or thing will be released only to the parent/guardian following the completion of any investigation or disciplinary action instituted or taken related to the violation.</w:t>
      </w:r>
    </w:p>
    <w:p w14:paraId="702DCADD"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7CC6A7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C.</w:t>
      </w:r>
      <w:r w:rsidRPr="00D5649E">
        <w:rPr>
          <w:rFonts w:ascii="Bookman Old Style" w:hAnsi="Bookman Old Style"/>
        </w:rPr>
        <w:tab/>
        <w:t>Parent contact;</w:t>
      </w:r>
    </w:p>
    <w:p w14:paraId="681CF32D"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39A9FC0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D.</w:t>
      </w:r>
      <w:r w:rsidRPr="00D5649E">
        <w:rPr>
          <w:rFonts w:ascii="Bookman Old Style" w:hAnsi="Bookman Old Style"/>
        </w:rPr>
        <w:tab/>
        <w:t>Parent conference;</w:t>
      </w:r>
    </w:p>
    <w:p w14:paraId="4936B45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2B0797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E.</w:t>
      </w:r>
      <w:r w:rsidRPr="00D5649E">
        <w:rPr>
          <w:rFonts w:ascii="Bookman Old Style" w:hAnsi="Bookman Old Style"/>
        </w:rPr>
        <w:tab/>
        <w:t>Removal from class;</w:t>
      </w:r>
    </w:p>
    <w:p w14:paraId="5730B59A"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02B3B9F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F.</w:t>
      </w:r>
      <w:r w:rsidRPr="00D5649E">
        <w:rPr>
          <w:rFonts w:ascii="Bookman Old Style" w:hAnsi="Bookman Old Style"/>
        </w:rPr>
        <w:tab/>
        <w:t>In-school suspension;</w:t>
      </w:r>
    </w:p>
    <w:p w14:paraId="43F1736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0E5CF6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G.</w:t>
      </w:r>
      <w:r w:rsidRPr="00D5649E">
        <w:rPr>
          <w:rFonts w:ascii="Bookman Old Style" w:hAnsi="Bookman Old Style"/>
        </w:rPr>
        <w:tab/>
        <w:t>Suspension from extracurricular activities;</w:t>
      </w:r>
    </w:p>
    <w:p w14:paraId="2B5272BE"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1508B21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H.</w:t>
      </w:r>
      <w:r w:rsidRPr="00D5649E">
        <w:rPr>
          <w:rFonts w:ascii="Bookman Old Style" w:hAnsi="Bookman Old Style"/>
        </w:rPr>
        <w:tab/>
        <w:t>Detention or restriction of privileges;</w:t>
      </w:r>
    </w:p>
    <w:p w14:paraId="09A44E95"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7F676F2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I.</w:t>
      </w:r>
      <w:r w:rsidRPr="00D5649E">
        <w:rPr>
          <w:rFonts w:ascii="Bookman Old Style" w:hAnsi="Bookman Old Style"/>
        </w:rPr>
        <w:tab/>
        <w:t>Loss of school privileges;</w:t>
      </w:r>
    </w:p>
    <w:p w14:paraId="3E1F76B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81A44FD"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J.</w:t>
      </w:r>
      <w:r w:rsidRPr="00D5649E">
        <w:rPr>
          <w:rFonts w:ascii="Bookman Old Style" w:hAnsi="Bookman Old Style"/>
        </w:rPr>
        <w:tab/>
        <w:t>In-school monitoring or revised class schedule;</w:t>
      </w:r>
    </w:p>
    <w:p w14:paraId="02D5771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245F39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K.</w:t>
      </w:r>
      <w:r w:rsidRPr="00D5649E">
        <w:rPr>
          <w:rFonts w:ascii="Bookman Old Style" w:hAnsi="Bookman Old Style"/>
        </w:rPr>
        <w:tab/>
        <w:t>Referral to in-school support services;</w:t>
      </w:r>
    </w:p>
    <w:p w14:paraId="609E999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3F77D78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lastRenderedPageBreak/>
        <w:t>L.</w:t>
      </w:r>
      <w:r w:rsidRPr="00D5649E">
        <w:rPr>
          <w:rFonts w:ascii="Bookman Old Style" w:hAnsi="Bookman Old Style"/>
        </w:rPr>
        <w:tab/>
        <w:t>Referral to community resources or outside agency services;</w:t>
      </w:r>
    </w:p>
    <w:p w14:paraId="7394386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1845740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M.</w:t>
      </w:r>
      <w:r w:rsidRPr="00D5649E">
        <w:rPr>
          <w:rFonts w:ascii="Bookman Old Style" w:hAnsi="Bookman Old Style"/>
        </w:rPr>
        <w:tab/>
        <w:t>Financial restitution;</w:t>
      </w:r>
    </w:p>
    <w:p w14:paraId="3B8126D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4BC7221"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N.</w:t>
      </w:r>
      <w:r w:rsidRPr="00D5649E">
        <w:rPr>
          <w:rFonts w:ascii="Bookman Old Style" w:hAnsi="Bookman Old Style"/>
        </w:rPr>
        <w:tab/>
        <w:t xml:space="preserve">Referral to police, other law enforcement agencies, or other appropriate authorities; </w:t>
      </w:r>
    </w:p>
    <w:p w14:paraId="2C733C4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BDC0C90"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O.</w:t>
      </w:r>
      <w:r w:rsidRPr="00D5649E">
        <w:rPr>
          <w:rFonts w:ascii="Bookman Old Style" w:hAnsi="Bookman Old Style"/>
        </w:rPr>
        <w:tab/>
        <w:t>A request for a petition to be filed in district court for juvenile delinquency adjudication;</w:t>
      </w:r>
    </w:p>
    <w:p w14:paraId="23DAE6ED"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1FD9DA2E"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P.</w:t>
      </w:r>
      <w:r w:rsidRPr="00D5649E">
        <w:rPr>
          <w:rFonts w:ascii="Bookman Old Style" w:hAnsi="Bookman Old Style"/>
        </w:rPr>
        <w:tab/>
        <w:t>Out-of-school suspension under the Pupil Fair Dismissal Act;</w:t>
      </w:r>
    </w:p>
    <w:p w14:paraId="0393E68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BFEF43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Q.</w:t>
      </w:r>
      <w:r w:rsidRPr="00D5649E">
        <w:rPr>
          <w:rFonts w:ascii="Bookman Old Style" w:hAnsi="Bookman Old Style"/>
        </w:rPr>
        <w:tab/>
        <w:t>Preparation of an admission or readmission plan;</w:t>
      </w:r>
    </w:p>
    <w:p w14:paraId="5EEC173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2441B2F"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R.</w:t>
      </w:r>
      <w:r w:rsidRPr="00D5649E">
        <w:rPr>
          <w:rFonts w:ascii="Bookman Old Style" w:hAnsi="Bookman Old Style"/>
        </w:rPr>
        <w:tab/>
        <w:t>Saturday school;</w:t>
      </w:r>
    </w:p>
    <w:p w14:paraId="29D3B15E"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39482E1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S.</w:t>
      </w:r>
      <w:r w:rsidRPr="00D5649E">
        <w:rPr>
          <w:rFonts w:ascii="Bookman Old Style" w:hAnsi="Bookman Old Style"/>
        </w:rPr>
        <w:tab/>
        <w:t>Expulsion under the Pupil Fair Dismissal Act;</w:t>
      </w:r>
    </w:p>
    <w:p w14:paraId="211C815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D99E84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T.</w:t>
      </w:r>
      <w:r w:rsidRPr="00D5649E">
        <w:rPr>
          <w:rFonts w:ascii="Bookman Old Style" w:hAnsi="Bookman Old Style"/>
        </w:rPr>
        <w:tab/>
        <w:t>Exclusion under the Pupil Fair Dismissal Act; and/or</w:t>
      </w:r>
    </w:p>
    <w:p w14:paraId="7470BC30"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3F079D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U.</w:t>
      </w:r>
      <w:r w:rsidRPr="00D5649E">
        <w:rPr>
          <w:rFonts w:ascii="Bookman Old Style" w:hAnsi="Bookman Old Style"/>
        </w:rPr>
        <w:tab/>
        <w:t>Other disciplinary action as deemed appropriate by the school district.</w:t>
      </w:r>
    </w:p>
    <w:p w14:paraId="5B7E34D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13BE2E3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rPr>
      </w:pPr>
      <w:r w:rsidRPr="00D5649E">
        <w:rPr>
          <w:rFonts w:ascii="Bookman Old Style" w:hAnsi="Bookman Old Style"/>
          <w:b/>
          <w:bCs/>
        </w:rPr>
        <w:t>XI.</w:t>
      </w:r>
      <w:r w:rsidRPr="00D5649E">
        <w:rPr>
          <w:rFonts w:ascii="Bookman Old Style" w:hAnsi="Bookman Old Style"/>
          <w:b/>
          <w:bCs/>
        </w:rPr>
        <w:tab/>
        <w:t>REMOVAL OF STUDENTS FROM CLASS</w:t>
      </w:r>
    </w:p>
    <w:p w14:paraId="01FFD57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EACF5C5"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A.</w:t>
      </w:r>
      <w:r w:rsidRPr="00D5649E">
        <w:rPr>
          <w:rFonts w:ascii="Bookman Old Style" w:hAnsi="Bookman Old Style"/>
        </w:rPr>
        <w:tab/>
        <w:t>The teacher of record shall have the general control and government of the classroom.  Teachers have the responsibility of attempting to modify disruptive student behavior by such means as conferring with the student, using positive reinforcement, assigning detention or other consequences, or contacting the student’s parents.  When such measures fail, or when the teacher determines it is otherwise appropriate based upon the student’s conduct, the teacher shall have the authority to remove the student from class pursuant to the procedures established by this discipline policy.  “Removal from class” and “removal” mean any actions taken by a teacher, principal, or other school district employee to prohibit a student from attending a class or activity period for a period of time not to exceed five (5) days, pursuant to this discipline policy.</w:t>
      </w:r>
    </w:p>
    <w:p w14:paraId="5C5D619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05765C6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1440"/>
        <w:rPr>
          <w:rFonts w:ascii="Bookman Old Style" w:hAnsi="Bookman Old Style"/>
        </w:rPr>
      </w:pPr>
      <w:r w:rsidRPr="00D5649E">
        <w:rPr>
          <w:rFonts w:ascii="Bookman Old Style" w:hAnsi="Bookman Old Style"/>
        </w:rPr>
        <w:tab/>
      </w:r>
      <w:r w:rsidRPr="00D5649E">
        <w:rPr>
          <w:rFonts w:ascii="Bookman Old Style" w:hAnsi="Bookman Old Style"/>
        </w:rPr>
        <w:tab/>
        <w:t>Grounds for removal from class shall include any of the following:</w:t>
      </w:r>
    </w:p>
    <w:p w14:paraId="28C31D1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03F5D4F"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w:t>
      </w:r>
      <w:r w:rsidRPr="00D5649E">
        <w:rPr>
          <w:rFonts w:ascii="Bookman Old Style" w:hAnsi="Bookman Old Style"/>
        </w:rPr>
        <w:tab/>
        <w:t>Willful conduct that significantly disrupts the rights of others to an education, including conduct that interferes with a teacher’s ability to teach or communicate effectively with students in a class or with the ability of other students to learn;</w:t>
      </w:r>
    </w:p>
    <w:p w14:paraId="79EB7FC1"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A910A1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2.</w:t>
      </w:r>
      <w:r w:rsidRPr="00D5649E">
        <w:rPr>
          <w:rFonts w:ascii="Bookman Old Style" w:hAnsi="Bookman Old Style"/>
        </w:rPr>
        <w:tab/>
        <w:t xml:space="preserve">Willful conduct that endangers surrounding persons, including school district employees, the student or other students, or the property of the school; </w:t>
      </w:r>
    </w:p>
    <w:p w14:paraId="093C313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5394BFE"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lastRenderedPageBreak/>
        <w:t>3.</w:t>
      </w:r>
      <w:r w:rsidRPr="00D5649E">
        <w:rPr>
          <w:rFonts w:ascii="Bookman Old Style" w:hAnsi="Bookman Old Style"/>
        </w:rPr>
        <w:tab/>
        <w:t>Willful violation of any school rules, regulations, policies or procedures, including the Code of Student Conduct in this policy; or</w:t>
      </w:r>
    </w:p>
    <w:p w14:paraId="62254BE1"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BDCD33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4.</w:t>
      </w:r>
      <w:r w:rsidRPr="00D5649E">
        <w:rPr>
          <w:rFonts w:ascii="Bookman Old Style" w:hAnsi="Bookman Old Style"/>
        </w:rPr>
        <w:tab/>
        <w:t>Other conduct, which in the discretion of the teacher or administration, requires removal of the student from class.</w:t>
      </w:r>
    </w:p>
    <w:p w14:paraId="719F2AE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023E0F41"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Bookman Old Style" w:hAnsi="Bookman Old Style"/>
        </w:rPr>
      </w:pPr>
      <w:r w:rsidRPr="00D5649E">
        <w:rPr>
          <w:rFonts w:ascii="Bookman Old Style" w:hAnsi="Bookman Old Style"/>
        </w:rPr>
        <w:t>Such removal shall be for at least one (1) activity period or class period of instruction for a given course of study and shall not exceed five (5) such periods.</w:t>
      </w:r>
    </w:p>
    <w:p w14:paraId="21DBE59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Bookman Old Style" w:hAnsi="Bookman Old Style"/>
        </w:rPr>
      </w:pPr>
    </w:p>
    <w:p w14:paraId="0C03957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Bookman Old Style" w:hAnsi="Bookman Old Style"/>
        </w:rPr>
      </w:pPr>
      <w:r w:rsidRPr="00D5649E">
        <w:rPr>
          <w:rFonts w:ascii="Bookman Old Style" w:hAnsi="Bookman Old Style"/>
        </w:rPr>
        <w:t xml:space="preserve">A student must be removed from class immediately if the student engages in assault or violent behavior.  “Assault” is an act done with intent to cause fear in another of immediate bodily harm or death; or the intentional infliction of, or attempt to inflict, bodily harm upon another.  The removal shall be for a period of time deemed appropriate by the principal, in consultation with the teacher. </w:t>
      </w:r>
    </w:p>
    <w:p w14:paraId="0088FAC1"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208646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B.</w:t>
      </w:r>
      <w:r w:rsidRPr="00D5649E">
        <w:rPr>
          <w:rFonts w:ascii="Bookman Old Style" w:hAnsi="Bookman Old Style"/>
        </w:rPr>
        <w:tab/>
        <w:t>If a student is removed from class more than ten (10) times in a school year, the school district shall notify the parent or guardian of the student’s tenth removal from class and make reasonable attempts to convene a meeting with the student’s parent or guardian to discuss the problem that is causing the student to be removed from class.</w:t>
      </w:r>
    </w:p>
    <w:p w14:paraId="3700964A"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C92762E" w14:textId="77777777" w:rsidR="00457D8E" w:rsidRDefault="00457D8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b/>
          <w:bCs/>
          <w:color w:val="000000" w:themeColor="text1"/>
        </w:rPr>
      </w:pPr>
    </w:p>
    <w:p w14:paraId="09CC840D" w14:textId="77777777" w:rsidR="00457D8E" w:rsidRDefault="00457D8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b/>
          <w:bCs/>
          <w:color w:val="000000" w:themeColor="text1"/>
        </w:rPr>
      </w:pPr>
    </w:p>
    <w:p w14:paraId="05F2A930"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color w:val="000000" w:themeColor="text1"/>
        </w:rPr>
      </w:pPr>
      <w:r w:rsidRPr="00D5649E">
        <w:rPr>
          <w:rFonts w:ascii="Bookman Old Style" w:hAnsi="Bookman Old Style"/>
          <w:b/>
          <w:bCs/>
          <w:color w:val="000000" w:themeColor="text1"/>
        </w:rPr>
        <w:t>C.</w:t>
      </w:r>
      <w:r w:rsidRPr="00D5649E">
        <w:rPr>
          <w:rFonts w:ascii="Bookman Old Style" w:hAnsi="Bookman Old Style"/>
          <w:b/>
          <w:bCs/>
          <w:color w:val="000000" w:themeColor="text1"/>
        </w:rPr>
        <w:tab/>
        <w:t>Procedures for Removal of a Student from a Class.</w:t>
      </w:r>
    </w:p>
    <w:p w14:paraId="49514E55"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olor w:val="000000" w:themeColor="text1"/>
        </w:rPr>
      </w:pPr>
    </w:p>
    <w:p w14:paraId="4F37000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color w:val="000000" w:themeColor="text1"/>
        </w:rPr>
      </w:pPr>
      <w:r w:rsidRPr="00D5649E">
        <w:rPr>
          <w:rFonts w:ascii="Bookman Old Style" w:hAnsi="Bookman Old Style"/>
          <w:color w:val="000000" w:themeColor="text1"/>
        </w:rPr>
        <w:t>1.</w:t>
      </w:r>
      <w:r w:rsidRPr="00D5649E">
        <w:rPr>
          <w:rFonts w:ascii="Bookman Old Style" w:hAnsi="Bookman Old Style"/>
          <w:color w:val="000000" w:themeColor="text1"/>
        </w:rPr>
        <w:tab/>
        <w:t>Any student needing to be removed from a classroom will first be asked by the teacher to leave the classroom and report to the office; if student refuses to leave, teacher will contact the office and the principal or principal designee will report to the student’s classroom and assist in the removal of student.</w:t>
      </w:r>
    </w:p>
    <w:p w14:paraId="0C09BF2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olor w:val="000000" w:themeColor="text1"/>
        </w:rPr>
      </w:pPr>
    </w:p>
    <w:p w14:paraId="6CF6F92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color w:val="000000" w:themeColor="text1"/>
        </w:rPr>
      </w:pPr>
      <w:r w:rsidRPr="00D5649E">
        <w:rPr>
          <w:rFonts w:ascii="Bookman Old Style" w:hAnsi="Bookman Old Style"/>
          <w:color w:val="000000" w:themeColor="text1"/>
        </w:rPr>
        <w:t>2.</w:t>
      </w:r>
      <w:r w:rsidRPr="00D5649E">
        <w:rPr>
          <w:rFonts w:ascii="Bookman Old Style" w:hAnsi="Bookman Old Style"/>
          <w:color w:val="000000" w:themeColor="text1"/>
        </w:rPr>
        <w:tab/>
        <w:t>Teacher will initiate removal of student, if student refuses, principal or principal designee will be notified to assist in removal.</w:t>
      </w:r>
    </w:p>
    <w:p w14:paraId="59C06F8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olor w:val="000000" w:themeColor="text1"/>
        </w:rPr>
      </w:pPr>
    </w:p>
    <w:p w14:paraId="4682A64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color w:val="000000" w:themeColor="text1"/>
        </w:rPr>
      </w:pPr>
      <w:r w:rsidRPr="00D5649E">
        <w:rPr>
          <w:rFonts w:ascii="Bookman Old Style" w:hAnsi="Bookman Old Style"/>
          <w:color w:val="000000" w:themeColor="text1"/>
        </w:rPr>
        <w:t>3.</w:t>
      </w:r>
      <w:r w:rsidRPr="00D5649E">
        <w:rPr>
          <w:rFonts w:ascii="Bookman Old Style" w:hAnsi="Bookman Old Style"/>
          <w:color w:val="000000" w:themeColor="text1"/>
        </w:rPr>
        <w:tab/>
        <w:t>If student needs to be removed from class, parents of student will be contacted, incident will be discussed and a plan will be developed with assistance from parents and teacher to allow student back into class.</w:t>
      </w:r>
    </w:p>
    <w:p w14:paraId="1D3168F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color w:val="000000" w:themeColor="text1"/>
        </w:rPr>
      </w:pPr>
    </w:p>
    <w:p w14:paraId="0B9421D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b/>
          <w:bCs/>
        </w:rPr>
      </w:pPr>
      <w:r w:rsidRPr="00D5649E">
        <w:rPr>
          <w:rFonts w:ascii="Bookman Old Style" w:hAnsi="Bookman Old Style"/>
          <w:b/>
          <w:bCs/>
        </w:rPr>
        <w:t>D.</w:t>
      </w:r>
      <w:r w:rsidRPr="00D5649E">
        <w:rPr>
          <w:rFonts w:ascii="Bookman Old Style" w:hAnsi="Bookman Old Style"/>
          <w:b/>
          <w:bCs/>
        </w:rPr>
        <w:tab/>
        <w:t>Period of Time for which a student may be Removed from a Class (may not exceed five (5) class periods for a violation of a rule of conduct)</w:t>
      </w:r>
    </w:p>
    <w:p w14:paraId="4CE34711"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b/>
          <w:bCs/>
        </w:rPr>
      </w:pPr>
    </w:p>
    <w:p w14:paraId="462A2AB9" w14:textId="77777777" w:rsidR="00D5649E" w:rsidRDefault="00D5649E" w:rsidP="00D5649E">
      <w:pPr>
        <w:pStyle w:val="ListParagraph"/>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rPr>
      </w:pPr>
      <w:r w:rsidRPr="00D5649E">
        <w:rPr>
          <w:rFonts w:ascii="Bookman Old Style" w:hAnsi="Bookman Old Style"/>
        </w:rPr>
        <w:t>The removal from class shall be for a period of time deemed appropriate by the principal, in consultation with the teacher.</w:t>
      </w:r>
    </w:p>
    <w:p w14:paraId="5AB5C2FD" w14:textId="77777777" w:rsidR="00884ED6" w:rsidRDefault="00884ED6" w:rsidP="00884ED6">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800"/>
        <w:jc w:val="both"/>
        <w:rPr>
          <w:rFonts w:ascii="Bookman Old Style" w:hAnsi="Bookman Old Style"/>
        </w:rPr>
      </w:pPr>
    </w:p>
    <w:p w14:paraId="0A063E34" w14:textId="77777777" w:rsidR="00884ED6" w:rsidRDefault="00884ED6" w:rsidP="00884ED6">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800"/>
        <w:jc w:val="both"/>
        <w:rPr>
          <w:rFonts w:ascii="Bookman Old Style" w:hAnsi="Bookman Old Style"/>
        </w:rPr>
      </w:pPr>
    </w:p>
    <w:p w14:paraId="2C8CFFA6" w14:textId="77777777" w:rsidR="00884ED6" w:rsidRPr="00457D8E" w:rsidRDefault="00884ED6" w:rsidP="00884ED6">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800"/>
        <w:jc w:val="both"/>
        <w:rPr>
          <w:rFonts w:ascii="Bookman Old Style" w:hAnsi="Bookman Old Style"/>
        </w:rPr>
      </w:pPr>
    </w:p>
    <w:p w14:paraId="383843F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b/>
          <w:bCs/>
        </w:rPr>
      </w:pPr>
    </w:p>
    <w:p w14:paraId="61945191"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olor w:val="000000" w:themeColor="text1"/>
        </w:rPr>
      </w:pPr>
    </w:p>
    <w:p w14:paraId="120A04AA"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color w:val="000000" w:themeColor="text1"/>
        </w:rPr>
      </w:pPr>
      <w:r w:rsidRPr="00D5649E">
        <w:rPr>
          <w:rFonts w:ascii="Bookman Old Style" w:hAnsi="Bookman Old Style"/>
          <w:b/>
          <w:bCs/>
          <w:color w:val="000000" w:themeColor="text1"/>
        </w:rPr>
        <w:lastRenderedPageBreak/>
        <w:t>E.</w:t>
      </w:r>
      <w:r w:rsidRPr="00D5649E">
        <w:rPr>
          <w:rFonts w:ascii="Bookman Old Style" w:hAnsi="Bookman Old Style"/>
          <w:b/>
          <w:bCs/>
          <w:color w:val="000000" w:themeColor="text1"/>
        </w:rPr>
        <w:tab/>
        <w:t>Responsibility for and Custody of a Student Removed from Class.</w:t>
      </w:r>
    </w:p>
    <w:p w14:paraId="2561B13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olor w:val="000000" w:themeColor="text1"/>
        </w:rPr>
      </w:pPr>
    </w:p>
    <w:p w14:paraId="2FD790E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color w:val="000000" w:themeColor="text1"/>
        </w:rPr>
      </w:pPr>
      <w:r w:rsidRPr="00D5649E">
        <w:rPr>
          <w:rFonts w:ascii="Bookman Old Style" w:hAnsi="Bookman Old Style"/>
          <w:color w:val="000000" w:themeColor="text1"/>
        </w:rPr>
        <w:t>1.</w:t>
      </w:r>
      <w:r w:rsidRPr="00D5649E">
        <w:rPr>
          <w:rFonts w:ascii="Bookman Old Style" w:hAnsi="Bookman Old Style"/>
          <w:color w:val="000000" w:themeColor="text1"/>
        </w:rPr>
        <w:tab/>
        <w:t xml:space="preserve"> Any student that is asked to leave or removed from a class will report to the elementary office.</w:t>
      </w:r>
    </w:p>
    <w:p w14:paraId="7BDF8BB1"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olor w:val="000000" w:themeColor="text1"/>
        </w:rPr>
      </w:pPr>
    </w:p>
    <w:p w14:paraId="49FEFCF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color w:val="000000" w:themeColor="text1"/>
        </w:rPr>
      </w:pPr>
      <w:r w:rsidRPr="00D5649E">
        <w:rPr>
          <w:rFonts w:ascii="Bookman Old Style" w:hAnsi="Bookman Old Style"/>
          <w:color w:val="000000" w:themeColor="text1"/>
        </w:rPr>
        <w:t>2.</w:t>
      </w:r>
      <w:r w:rsidRPr="00D5649E">
        <w:rPr>
          <w:rFonts w:ascii="Bookman Old Style" w:hAnsi="Bookman Old Style"/>
          <w:color w:val="000000" w:themeColor="text1"/>
        </w:rPr>
        <w:tab/>
        <w:t>Student</w:t>
      </w:r>
      <w:r w:rsidRPr="00D5649E">
        <w:rPr>
          <w:rFonts w:ascii="Bookman Old Style" w:hAnsi="Bookman Old Style"/>
          <w:i/>
          <w:iCs/>
          <w:color w:val="000000" w:themeColor="text1"/>
        </w:rPr>
        <w:t xml:space="preserve"> </w:t>
      </w:r>
      <w:r w:rsidRPr="00D5649E">
        <w:rPr>
          <w:rFonts w:ascii="Bookman Old Style" w:hAnsi="Bookman Old Style"/>
          <w:color w:val="000000" w:themeColor="text1"/>
        </w:rPr>
        <w:t>required to leave class will report to the elementary office; if student refuses to leave classroom, principal or principal designee will escort student to elementary office.</w:t>
      </w:r>
    </w:p>
    <w:p w14:paraId="563B465A"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olor w:val="000000" w:themeColor="text1"/>
        </w:rPr>
      </w:pPr>
    </w:p>
    <w:p w14:paraId="3B06D47F"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color w:val="000000" w:themeColor="text1"/>
        </w:rPr>
      </w:pPr>
      <w:r w:rsidRPr="00D5649E">
        <w:rPr>
          <w:rFonts w:ascii="Bookman Old Style" w:hAnsi="Bookman Old Style"/>
          <w:color w:val="000000" w:themeColor="text1"/>
        </w:rPr>
        <w:t>3.</w:t>
      </w:r>
      <w:r w:rsidRPr="00D5649E">
        <w:rPr>
          <w:rFonts w:ascii="Bookman Old Style" w:hAnsi="Bookman Old Style"/>
          <w:color w:val="000000" w:themeColor="text1"/>
        </w:rPr>
        <w:tab/>
        <w:t>Students who leave classroom when asked by classroom teacher will report to the office unaccompanied by an adult; student whose refuses to leave will be escorted to the elementary office by principal or principal designee.  Students leaving class unaccompanied by an adult; teacher will contact elementary office to notify them of student coming to office.</w:t>
      </w:r>
    </w:p>
    <w:p w14:paraId="1012D1E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olor w:val="000000" w:themeColor="text1"/>
        </w:rPr>
      </w:pPr>
    </w:p>
    <w:p w14:paraId="3D0B1C2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color w:val="000000" w:themeColor="text1"/>
        </w:rPr>
      </w:pPr>
      <w:r w:rsidRPr="00D5649E">
        <w:rPr>
          <w:rFonts w:ascii="Bookman Old Style" w:hAnsi="Bookman Old Style"/>
          <w:color w:val="000000" w:themeColor="text1"/>
        </w:rPr>
        <w:t>4.</w:t>
      </w:r>
      <w:r w:rsidRPr="00D5649E">
        <w:rPr>
          <w:rFonts w:ascii="Bookman Old Style" w:hAnsi="Bookman Old Style"/>
          <w:color w:val="000000" w:themeColor="text1"/>
        </w:rPr>
        <w:tab/>
        <w:t>Once student arrives in the elementary office, student will discuss incident with principal or principal designee (and teacher if required) before being allowed to return to class.</w:t>
      </w:r>
    </w:p>
    <w:p w14:paraId="6E43D57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olor w:val="000000" w:themeColor="text1"/>
        </w:rPr>
      </w:pPr>
    </w:p>
    <w:p w14:paraId="3B61132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color w:val="000000" w:themeColor="text1"/>
        </w:rPr>
      </w:pPr>
      <w:r w:rsidRPr="00D5649E">
        <w:rPr>
          <w:rFonts w:ascii="Bookman Old Style" w:hAnsi="Bookman Old Style"/>
          <w:color w:val="000000" w:themeColor="text1"/>
        </w:rPr>
        <w:t>5.</w:t>
      </w:r>
      <w:r w:rsidRPr="00D5649E">
        <w:rPr>
          <w:rFonts w:ascii="Bookman Old Style" w:hAnsi="Bookman Old Style"/>
          <w:color w:val="000000" w:themeColor="text1"/>
        </w:rPr>
        <w:tab/>
        <w:t>After student is removed from class the elementary office will be responsible for the student until student is returned to class.</w:t>
      </w:r>
    </w:p>
    <w:p w14:paraId="16282EE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i/>
          <w:iCs/>
          <w:color w:val="000000" w:themeColor="text1"/>
        </w:rPr>
      </w:pPr>
    </w:p>
    <w:p w14:paraId="1E9C6A87" w14:textId="77777777" w:rsidR="00457D8E" w:rsidRDefault="00457D8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b/>
          <w:bCs/>
          <w:color w:val="000000" w:themeColor="text1"/>
        </w:rPr>
      </w:pPr>
    </w:p>
    <w:p w14:paraId="71AF7443" w14:textId="77777777" w:rsidR="00457D8E" w:rsidRDefault="00457D8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b/>
          <w:bCs/>
          <w:color w:val="000000" w:themeColor="text1"/>
        </w:rPr>
      </w:pPr>
    </w:p>
    <w:p w14:paraId="730C2985" w14:textId="77777777" w:rsidR="00457D8E" w:rsidRDefault="00457D8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b/>
          <w:bCs/>
          <w:color w:val="000000" w:themeColor="text1"/>
        </w:rPr>
      </w:pPr>
    </w:p>
    <w:p w14:paraId="34A1C4D5"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color w:val="000000" w:themeColor="text1"/>
        </w:rPr>
      </w:pPr>
      <w:r w:rsidRPr="00D5649E">
        <w:rPr>
          <w:rFonts w:ascii="Bookman Old Style" w:hAnsi="Bookman Old Style"/>
          <w:b/>
          <w:bCs/>
          <w:color w:val="000000" w:themeColor="text1"/>
        </w:rPr>
        <w:t>F.</w:t>
      </w:r>
      <w:r w:rsidRPr="00D5649E">
        <w:rPr>
          <w:rFonts w:ascii="Bookman Old Style" w:hAnsi="Bookman Old Style"/>
          <w:b/>
          <w:bCs/>
          <w:color w:val="000000" w:themeColor="text1"/>
        </w:rPr>
        <w:tab/>
        <w:t>Procedures for Return of a Student to a Specific Class from Which the Student was Removed.</w:t>
      </w:r>
    </w:p>
    <w:p w14:paraId="3D090069" w14:textId="77777777" w:rsidR="00D5649E" w:rsidRPr="00D5649E" w:rsidRDefault="00D5649E" w:rsidP="00D5649E">
      <w:pPr>
        <w:tabs>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i/>
          <w:iCs/>
          <w:color w:val="000000" w:themeColor="text1"/>
        </w:rPr>
      </w:pPr>
    </w:p>
    <w:p w14:paraId="1D619E9A"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color w:val="000000" w:themeColor="text1"/>
        </w:rPr>
      </w:pPr>
      <w:r w:rsidRPr="00D5649E">
        <w:rPr>
          <w:rFonts w:ascii="Bookman Old Style" w:hAnsi="Bookman Old Style"/>
          <w:color w:val="000000" w:themeColor="text1"/>
        </w:rPr>
        <w:t>1.</w:t>
      </w:r>
      <w:r w:rsidRPr="00D5649E">
        <w:rPr>
          <w:rFonts w:ascii="Bookman Old Style" w:hAnsi="Bookman Old Style"/>
          <w:color w:val="000000" w:themeColor="text1"/>
        </w:rPr>
        <w:tab/>
        <w:t>Before returning to class; the student will meet with the principal or principal designee to discuss incident and be allowed the opportunity to explain their version of the incident and assist in creating a plan for returning to class. Classroom teacher may also be involved in the meeting depending upon reason and severity of removal.</w:t>
      </w:r>
    </w:p>
    <w:p w14:paraId="450E475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olor w:val="000000" w:themeColor="text1"/>
        </w:rPr>
      </w:pPr>
    </w:p>
    <w:p w14:paraId="4FD3ED2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color w:val="000000" w:themeColor="text1"/>
        </w:rPr>
      </w:pPr>
      <w:r w:rsidRPr="00D5649E">
        <w:rPr>
          <w:rFonts w:ascii="Bookman Old Style" w:hAnsi="Bookman Old Style"/>
          <w:color w:val="000000" w:themeColor="text1"/>
        </w:rPr>
        <w:t>2.</w:t>
      </w:r>
      <w:r w:rsidRPr="00D5649E">
        <w:rPr>
          <w:rFonts w:ascii="Bookman Old Style" w:hAnsi="Bookman Old Style"/>
          <w:color w:val="000000" w:themeColor="text1"/>
        </w:rPr>
        <w:tab/>
        <w:t>Depending upon severity and type of incident, conference with student, parent/guardian, teacher or other appropriate staff member may be required before returning to class.</w:t>
      </w:r>
    </w:p>
    <w:p w14:paraId="103E10D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i/>
          <w:iCs/>
          <w:color w:val="000000" w:themeColor="text1"/>
        </w:rPr>
      </w:pPr>
    </w:p>
    <w:p w14:paraId="3818E4DE"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b/>
          <w:bCs/>
        </w:rPr>
        <w:t>G.</w:t>
      </w:r>
      <w:r w:rsidRPr="00D5649E">
        <w:rPr>
          <w:rFonts w:ascii="Bookman Old Style" w:hAnsi="Bookman Old Style"/>
          <w:b/>
          <w:bCs/>
        </w:rPr>
        <w:tab/>
        <w:t>Procedures for Notifying a Student and the Student’s Parents or Guardian of Violation of the Rules of Conduct and of Resulting Disciplinary Actions;</w:t>
      </w:r>
    </w:p>
    <w:p w14:paraId="2E10ED8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A75BF9E"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w:t>
      </w:r>
      <w:r w:rsidRPr="00D5649E">
        <w:rPr>
          <w:rFonts w:ascii="Bookman Old Style" w:hAnsi="Bookman Old Style"/>
        </w:rPr>
        <w:tab/>
        <w:t>Parents of student removed from class will be contacted by principal or principal designee to discuss incident which resulted in removal of student and action required for student to return to class.</w:t>
      </w:r>
    </w:p>
    <w:p w14:paraId="7244ED3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94DF2A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2.</w:t>
      </w:r>
      <w:r w:rsidRPr="00D5649E">
        <w:rPr>
          <w:rFonts w:ascii="Bookman Old Style" w:hAnsi="Bookman Old Style"/>
        </w:rPr>
        <w:tab/>
        <w:t>Depending upon severity and type of incident, conference with student, parent/guardian, teacher or other appropriate staff member may be required before returning to class.</w:t>
      </w:r>
    </w:p>
    <w:p w14:paraId="1E630B8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i/>
          <w:iCs/>
          <w:color w:val="000000" w:themeColor="text1"/>
        </w:rPr>
      </w:pPr>
    </w:p>
    <w:p w14:paraId="58BEBEA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i/>
          <w:iCs/>
          <w:color w:val="000000" w:themeColor="text1"/>
        </w:rPr>
      </w:pPr>
    </w:p>
    <w:p w14:paraId="28A4900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b/>
          <w:bCs/>
        </w:rPr>
        <w:t>H.</w:t>
      </w:r>
      <w:r w:rsidRPr="00D5649E">
        <w:rPr>
          <w:rFonts w:ascii="Bookman Old Style" w:hAnsi="Bookman Old Style"/>
          <w:b/>
          <w:bCs/>
        </w:rPr>
        <w:tab/>
        <w:t>Students with Disabilities; Special Provisions.</w:t>
      </w:r>
    </w:p>
    <w:p w14:paraId="4C36B02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i/>
          <w:iCs/>
          <w:color w:val="000000" w:themeColor="text1"/>
        </w:rPr>
      </w:pPr>
    </w:p>
    <w:p w14:paraId="69102D1E"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color w:val="000000" w:themeColor="text1"/>
        </w:rPr>
      </w:pPr>
      <w:r w:rsidRPr="00D5649E">
        <w:rPr>
          <w:rFonts w:ascii="Bookman Old Style" w:hAnsi="Bookman Old Style"/>
          <w:color w:val="000000" w:themeColor="text1"/>
        </w:rPr>
        <w:t>1.</w:t>
      </w:r>
      <w:r w:rsidRPr="00D5649E">
        <w:rPr>
          <w:rFonts w:ascii="Bookman Old Style" w:hAnsi="Bookman Old Style"/>
          <w:color w:val="000000" w:themeColor="text1"/>
        </w:rPr>
        <w:tab/>
        <w:t>Based on individual student incident, severity and number of removals, student may be referred to Student Assistance Team for possible discussion of further intervention or assessment.</w:t>
      </w:r>
    </w:p>
    <w:p w14:paraId="2C9FC22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olor w:val="000000" w:themeColor="text1"/>
        </w:rPr>
      </w:pPr>
    </w:p>
    <w:p w14:paraId="07E7F50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color w:val="000000" w:themeColor="text1"/>
        </w:rPr>
      </w:pPr>
      <w:r w:rsidRPr="00D5649E">
        <w:rPr>
          <w:rFonts w:ascii="Bookman Old Style" w:hAnsi="Bookman Old Style"/>
          <w:color w:val="000000" w:themeColor="text1"/>
        </w:rPr>
        <w:t>2.</w:t>
      </w:r>
      <w:r w:rsidRPr="00D5649E">
        <w:rPr>
          <w:rFonts w:ascii="Bookman Old Style" w:hAnsi="Bookman Old Style"/>
          <w:color w:val="000000" w:themeColor="text1"/>
        </w:rPr>
        <w:tab/>
        <w:t xml:space="preserve">The students IEP case manager, principal or principal designee and classroom teacher will determine whether and IEP meeting will need to be held with parents before student can return to class. </w:t>
      </w:r>
    </w:p>
    <w:p w14:paraId="68AF395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olor w:val="000000" w:themeColor="text1"/>
        </w:rPr>
      </w:pPr>
    </w:p>
    <w:p w14:paraId="2536F8B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color w:val="000000" w:themeColor="text1"/>
        </w:rPr>
      </w:pPr>
      <w:r w:rsidRPr="00D5649E">
        <w:rPr>
          <w:rFonts w:ascii="Bookman Old Style" w:hAnsi="Bookman Old Style"/>
          <w:color w:val="000000" w:themeColor="text1"/>
        </w:rPr>
        <w:t>3.</w:t>
      </w:r>
      <w:r w:rsidRPr="00D5649E">
        <w:rPr>
          <w:rFonts w:ascii="Bookman Old Style" w:hAnsi="Bookman Old Style"/>
          <w:color w:val="000000" w:themeColor="text1"/>
        </w:rPr>
        <w:tab/>
        <w:t>Removal of students who may need additional intervention or behavioral services will be reviewed on an individual basis before further services are provided.</w:t>
      </w:r>
    </w:p>
    <w:p w14:paraId="48EFB2CF"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EAB897D"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b/>
          <w:bCs/>
        </w:rPr>
        <w:t>I.</w:t>
      </w:r>
      <w:r w:rsidRPr="00D5649E">
        <w:rPr>
          <w:rFonts w:ascii="Bookman Old Style" w:hAnsi="Bookman Old Style"/>
          <w:b/>
          <w:bCs/>
        </w:rPr>
        <w:tab/>
        <w:t>Procedures for Detecting and Addressing Chemical Abuse Problems of Students While on School Premises.</w:t>
      </w:r>
    </w:p>
    <w:p w14:paraId="05C6558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4CC031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w:t>
      </w:r>
      <w:r w:rsidRPr="00D5649E">
        <w:rPr>
          <w:rFonts w:ascii="Bookman Old Style" w:hAnsi="Bookman Old Style"/>
        </w:rPr>
        <w:tab/>
        <w:t xml:space="preserve">Red Lake Falls </w:t>
      </w:r>
      <w:r w:rsidR="00457D8E" w:rsidRPr="00D5649E">
        <w:rPr>
          <w:rFonts w:ascii="Bookman Old Style" w:hAnsi="Bookman Old Style"/>
        </w:rPr>
        <w:t>Elementary’ s</w:t>
      </w:r>
      <w:r w:rsidRPr="00D5649E">
        <w:rPr>
          <w:rFonts w:ascii="Bookman Old Style" w:hAnsi="Bookman Old Style"/>
        </w:rPr>
        <w:t xml:space="preserve"> Multi-Disciplinary Team will meet to determine how to best address students found to have chemical abuse problems while on school premises.</w:t>
      </w:r>
    </w:p>
    <w:p w14:paraId="419E9A0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7C87421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2.</w:t>
      </w:r>
      <w:r w:rsidRPr="00D5649E">
        <w:rPr>
          <w:rFonts w:ascii="Bookman Old Style" w:hAnsi="Bookman Old Style"/>
        </w:rPr>
        <w:tab/>
        <w:t>Reporting procedures will be created by the Red Lake Falls Elementary Multi-Disciplinary Team and distributed to staff upon completion.</w:t>
      </w:r>
    </w:p>
    <w:p w14:paraId="6BFEBCB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69A0B2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b/>
          <w:bCs/>
        </w:rPr>
      </w:pPr>
      <w:r w:rsidRPr="00D5649E">
        <w:rPr>
          <w:rFonts w:ascii="Bookman Old Style" w:hAnsi="Bookman Old Style"/>
          <w:b/>
          <w:bCs/>
        </w:rPr>
        <w:t>J.</w:t>
      </w:r>
      <w:r w:rsidRPr="00D5649E">
        <w:rPr>
          <w:rFonts w:ascii="Bookman Old Style" w:hAnsi="Bookman Old Style"/>
          <w:b/>
          <w:bCs/>
        </w:rPr>
        <w:tab/>
        <w:t xml:space="preserve">Procedures for Immediate and Appropriate Interventions Tied to Violations of the Code of Student Conduct. </w:t>
      </w:r>
    </w:p>
    <w:p w14:paraId="7EAA8ED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b/>
          <w:bCs/>
        </w:rPr>
      </w:pPr>
      <w:r w:rsidRPr="00D5649E">
        <w:rPr>
          <w:rFonts w:ascii="Bookman Old Style" w:hAnsi="Bookman Old Style"/>
          <w:b/>
          <w:bCs/>
        </w:rPr>
        <w:tab/>
      </w:r>
    </w:p>
    <w:p w14:paraId="7036A65E"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u w:val="single"/>
        </w:rPr>
      </w:pPr>
      <w:r w:rsidRPr="00D5649E">
        <w:rPr>
          <w:rFonts w:ascii="Bookman Old Style" w:hAnsi="Bookman Old Style"/>
          <w:b/>
          <w:bCs/>
        </w:rPr>
        <w:tab/>
      </w:r>
      <w:r w:rsidRPr="00D5649E">
        <w:rPr>
          <w:rFonts w:ascii="Bookman Old Style" w:hAnsi="Bookman Old Style"/>
        </w:rPr>
        <w:t>Principal or principal designee will determine appropriate interventions based upon code of student conduct violations on an individual basis depending upon incident, severity and number of previous violation referrals.</w:t>
      </w:r>
    </w:p>
    <w:p w14:paraId="7B99637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68923FE"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rPr>
      </w:pPr>
      <w:r w:rsidRPr="00D5649E">
        <w:rPr>
          <w:rFonts w:ascii="Bookman Old Style" w:hAnsi="Bookman Old Style"/>
          <w:b/>
          <w:bCs/>
        </w:rPr>
        <w:t>XII.</w:t>
      </w:r>
      <w:r w:rsidRPr="00D5649E">
        <w:rPr>
          <w:rFonts w:ascii="Bookman Old Style" w:hAnsi="Bookman Old Style"/>
          <w:b/>
          <w:bCs/>
        </w:rPr>
        <w:tab/>
        <w:t>DISMISSAL</w:t>
      </w:r>
    </w:p>
    <w:p w14:paraId="1636B2C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B7608B0"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A.</w:t>
      </w:r>
      <w:r w:rsidRPr="00D5649E">
        <w:rPr>
          <w:rFonts w:ascii="Bookman Old Style" w:hAnsi="Bookman Old Style"/>
        </w:rPr>
        <w:tab/>
        <w:t>“Dismissal” means the denial of the current educational program to any student, including exclusion, expulsion and suspension.  Dismissal does not include removal from class.</w:t>
      </w:r>
    </w:p>
    <w:p w14:paraId="0A3813D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45DF905"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Bookman Old Style" w:hAnsi="Bookman Old Style"/>
        </w:rPr>
      </w:pPr>
      <w:r w:rsidRPr="00D5649E">
        <w:rPr>
          <w:rFonts w:ascii="Bookman Old Style" w:hAnsi="Bookman Old Style"/>
        </w:rPr>
        <w:t>The school district shall not deny due process or equal protection of the law to any student involved in a dismissal proceeding which may result in suspension, exclusion, or expulsion.</w:t>
      </w:r>
    </w:p>
    <w:p w14:paraId="44270D75"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93C16C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Bookman Old Style" w:hAnsi="Bookman Old Style"/>
        </w:rPr>
      </w:pPr>
      <w:r w:rsidRPr="00D5649E">
        <w:rPr>
          <w:rFonts w:ascii="Bookman Old Style" w:hAnsi="Bookman Old Style"/>
        </w:rPr>
        <w:t>The school district shall not dismiss any student without attempting to use nonexclusionary disciplinary policies and procedures before dismissal proceedings or pupil withdrawal agreements, except where it appears that the student will create an immediate and substantial danger to self or to surrounding persons or property.</w:t>
      </w:r>
    </w:p>
    <w:p w14:paraId="0142788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E16C1A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B.</w:t>
      </w:r>
      <w:r w:rsidRPr="00D5649E">
        <w:rPr>
          <w:rFonts w:ascii="Bookman Old Style" w:hAnsi="Bookman Old Style"/>
        </w:rPr>
        <w:tab/>
        <w:t>Violations leading to suspension, based upon severity, may also be grounds for actions leading to expulsion, and/or exclusion.  A student may be dismissed on any of the following grounds:</w:t>
      </w:r>
    </w:p>
    <w:p w14:paraId="7A0F67F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3C13C3A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w:t>
      </w:r>
      <w:r w:rsidRPr="00D5649E">
        <w:rPr>
          <w:rFonts w:ascii="Bookman Old Style" w:hAnsi="Bookman Old Style"/>
        </w:rPr>
        <w:tab/>
        <w:t>Willful violation of any reasonable school board regulation, including those found in this policy;</w:t>
      </w:r>
    </w:p>
    <w:p w14:paraId="5D458035"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E54675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2.</w:t>
      </w:r>
      <w:r w:rsidRPr="00D5649E">
        <w:rPr>
          <w:rFonts w:ascii="Bookman Old Style" w:hAnsi="Bookman Old Style"/>
        </w:rPr>
        <w:tab/>
        <w:t>Willful conduct that significantly disrupts the rights of others to an education, or the ability of school personnel to perform their duties, or school sponsored extracurricular activities; or</w:t>
      </w:r>
    </w:p>
    <w:p w14:paraId="170D58A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760E2B7F"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3.</w:t>
      </w:r>
      <w:r w:rsidRPr="00D5649E">
        <w:rPr>
          <w:rFonts w:ascii="Bookman Old Style" w:hAnsi="Bookman Old Style"/>
        </w:rPr>
        <w:tab/>
        <w:t>Willful conduct that endangers the student or other students, or surrounding persons, including school district employees, or property of the school.</w:t>
      </w:r>
    </w:p>
    <w:p w14:paraId="18A78F8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p>
    <w:p w14:paraId="6F396F7A"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C.</w:t>
      </w:r>
      <w:r w:rsidRPr="00D5649E">
        <w:rPr>
          <w:rFonts w:ascii="Bookman Old Style" w:hAnsi="Bookman Old Style"/>
        </w:rPr>
        <w:tab/>
        <w:t>Disciplinary Dismissals Prohibited</w:t>
      </w:r>
    </w:p>
    <w:p w14:paraId="097681D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p>
    <w:p w14:paraId="225F41B6" w14:textId="77777777" w:rsidR="00D5649E" w:rsidRPr="00D5649E" w:rsidRDefault="00D5649E" w:rsidP="00D5649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w:t>
      </w:r>
      <w:r w:rsidRPr="00D5649E">
        <w:rPr>
          <w:rFonts w:ascii="Bookman Old Style" w:hAnsi="Bookman Old Style"/>
        </w:rPr>
        <w:tab/>
        <w:t>A pupil enrolled in the following is not subject to dismissals under the Pupil Fair Dismissal Act:</w:t>
      </w:r>
    </w:p>
    <w:p w14:paraId="3B68B697" w14:textId="77777777" w:rsidR="00D5649E" w:rsidRPr="00D5649E" w:rsidRDefault="00D5649E" w:rsidP="00D5649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p>
    <w:p w14:paraId="3B317FAB" w14:textId="77777777" w:rsidR="00D5649E" w:rsidRPr="00D5649E" w:rsidRDefault="00D5649E" w:rsidP="00D5649E">
      <w:pPr>
        <w:tabs>
          <w:tab w:val="left" w:pos="0"/>
          <w:tab w:val="left" w:pos="720"/>
          <w:tab w:val="left" w:pos="207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880" w:hanging="720"/>
        <w:rPr>
          <w:rFonts w:ascii="Bookman Old Style" w:hAnsi="Bookman Old Style"/>
        </w:rPr>
      </w:pPr>
      <w:r w:rsidRPr="00D5649E">
        <w:rPr>
          <w:rFonts w:ascii="Bookman Old Style" w:hAnsi="Bookman Old Style"/>
        </w:rPr>
        <w:t>a.</w:t>
      </w:r>
      <w:r w:rsidRPr="00D5649E">
        <w:rPr>
          <w:rFonts w:ascii="Bookman Old Style" w:hAnsi="Bookman Old Style"/>
        </w:rPr>
        <w:tab/>
        <w:t>a preschool or prekindergarten program, including an early childhood family education, school readiness, school readiness plus, voluntary prekindergarten, Head Start, or other school-based preschool or prekindergarten program; or</w:t>
      </w:r>
    </w:p>
    <w:p w14:paraId="74FBA187" w14:textId="77777777" w:rsidR="00D5649E" w:rsidRPr="00D5649E" w:rsidRDefault="00D5649E" w:rsidP="00D5649E">
      <w:pPr>
        <w:tabs>
          <w:tab w:val="left" w:pos="0"/>
          <w:tab w:val="left" w:pos="720"/>
          <w:tab w:val="left" w:pos="207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880" w:hanging="720"/>
        <w:rPr>
          <w:rFonts w:ascii="Bookman Old Style" w:hAnsi="Bookman Old Style"/>
        </w:rPr>
      </w:pPr>
    </w:p>
    <w:p w14:paraId="7470B326" w14:textId="77777777" w:rsidR="00D5649E" w:rsidRPr="00D5649E" w:rsidRDefault="00D5649E" w:rsidP="00D5649E">
      <w:pPr>
        <w:tabs>
          <w:tab w:val="left" w:pos="0"/>
          <w:tab w:val="left" w:pos="720"/>
          <w:tab w:val="left" w:pos="207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880" w:hanging="720"/>
        <w:rPr>
          <w:rFonts w:ascii="Bookman Old Style" w:hAnsi="Bookman Old Style"/>
        </w:rPr>
      </w:pPr>
      <w:r w:rsidRPr="00D5649E">
        <w:rPr>
          <w:rFonts w:ascii="Bookman Old Style" w:hAnsi="Bookman Old Style"/>
        </w:rPr>
        <w:t>b.</w:t>
      </w:r>
      <w:r w:rsidRPr="00D5649E">
        <w:rPr>
          <w:rFonts w:ascii="Bookman Old Style" w:hAnsi="Bookman Old Style"/>
        </w:rPr>
        <w:tab/>
        <w:t>kindergarten through Grade 3.</w:t>
      </w:r>
    </w:p>
    <w:p w14:paraId="2295A36E" w14:textId="77777777" w:rsidR="00D5649E" w:rsidRPr="00D5649E" w:rsidRDefault="00D5649E" w:rsidP="00D5649E">
      <w:pPr>
        <w:tabs>
          <w:tab w:val="left" w:pos="0"/>
          <w:tab w:val="left" w:pos="720"/>
          <w:tab w:val="left" w:pos="207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880" w:hanging="720"/>
        <w:rPr>
          <w:rFonts w:ascii="Bookman Old Style" w:hAnsi="Bookman Old Style"/>
        </w:rPr>
      </w:pPr>
    </w:p>
    <w:p w14:paraId="61AB78B8" w14:textId="77777777" w:rsidR="00D5649E" w:rsidRPr="00D5649E" w:rsidRDefault="00D5649E" w:rsidP="00D5649E">
      <w:pPr>
        <w:tabs>
          <w:tab w:val="left" w:pos="0"/>
          <w:tab w:val="left" w:pos="72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2.</w:t>
      </w:r>
      <w:r w:rsidRPr="00D5649E">
        <w:rPr>
          <w:rFonts w:ascii="Bookman Old Style" w:hAnsi="Bookman Old Style"/>
        </w:rPr>
        <w:tab/>
        <w:t>This section does not apply to a dismissal from school for less than one school day, except as provided under Minnesota Statutes, chapter 125A and federal law for a student receiving special education services.</w:t>
      </w:r>
    </w:p>
    <w:p w14:paraId="0A4308CF" w14:textId="77777777" w:rsidR="00D5649E" w:rsidRPr="00D5649E" w:rsidRDefault="00D5649E" w:rsidP="00D5649E">
      <w:pPr>
        <w:tabs>
          <w:tab w:val="left" w:pos="0"/>
          <w:tab w:val="left" w:pos="72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p>
    <w:p w14:paraId="48B59822" w14:textId="77777777" w:rsidR="00D5649E" w:rsidRPr="00D5649E" w:rsidRDefault="00D5649E" w:rsidP="00D5649E">
      <w:pPr>
        <w:tabs>
          <w:tab w:val="left" w:pos="0"/>
          <w:tab w:val="left" w:pos="72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3.</w:t>
      </w:r>
      <w:r w:rsidRPr="00D5649E">
        <w:rPr>
          <w:rFonts w:ascii="Bookman Old Style" w:hAnsi="Bookman Old Style"/>
        </w:rPr>
        <w:tab/>
        <w:t>Notwithstanding this section, expulsions and exclusions may be used only after resources outlined under Nonexclusionary discipline have been exhausted, and only in circumstances where there is an ongoing serious safety threat to the child or others.</w:t>
      </w:r>
    </w:p>
    <w:p w14:paraId="799A2D4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AC7462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D.</w:t>
      </w:r>
      <w:r w:rsidRPr="00D5649E">
        <w:rPr>
          <w:rFonts w:ascii="Bookman Old Style" w:hAnsi="Bookman Old Style"/>
        </w:rPr>
        <w:tab/>
      </w:r>
      <w:r w:rsidRPr="00D5649E">
        <w:rPr>
          <w:rFonts w:ascii="Bookman Old Style" w:hAnsi="Bookman Old Style"/>
          <w:u w:val="single"/>
        </w:rPr>
        <w:t>Suspension Procedures</w:t>
      </w:r>
    </w:p>
    <w:p w14:paraId="39DBCFF0"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0C50EBE"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w:t>
      </w:r>
      <w:r w:rsidRPr="00D5649E">
        <w:rPr>
          <w:rFonts w:ascii="Bookman Old Style" w:hAnsi="Bookman Old Style"/>
        </w:rPr>
        <w:tab/>
        <w:t>“Suspension” means an action by the school administration, under rules promulgated by the School Board, prohibiting a student from attending school for a period of no more than ten (10) school days; provided, however, if a suspension is longer than five (5) school days, the suspending administrator shall provide the superintendent with a reason for the longer term of suspension.  This definition does not apply to dismissal for one (1) school day or less where a student with a disability does not receive regular or special education instruction during that dismissal period.</w:t>
      </w:r>
    </w:p>
    <w:p w14:paraId="62D35FB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p>
    <w:p w14:paraId="620C07B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lastRenderedPageBreak/>
        <w:t>2.</w:t>
      </w:r>
      <w:r w:rsidRPr="00D5649E">
        <w:rPr>
          <w:rFonts w:ascii="Bookman Old Style" w:hAnsi="Bookman Old Style"/>
        </w:rPr>
        <w:tab/>
      </w:r>
      <w:r w:rsidRPr="00D5649E">
        <w:rPr>
          <w:rFonts w:ascii="Bookman Old Style" w:hAnsi="Bookman Old Style"/>
          <w:shd w:val="clear" w:color="auto" w:fill="FFFFFF"/>
        </w:rPr>
        <w:t>School administration must allow a suspended pupil the opportunity to complete all school work assigned during the period of the pupil's suspension and to receive full credit for satisfactorily completing the assignments. The school principal or other person having administrative control of the school building or program is encouraged to designate a district or school employee as a liaison to work with the pupil's teachers to allow the suspended pupil to (1) receive timely course materials and other information, and (2) complete daily and weekly assignments and receive teachers' feedback.</w:t>
      </w:r>
    </w:p>
    <w:p w14:paraId="029194BD"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603B72E"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3.</w:t>
      </w:r>
      <w:r w:rsidRPr="00D5649E">
        <w:rPr>
          <w:rFonts w:ascii="Bookman Old Style" w:hAnsi="Bookman Old Style"/>
        </w:rPr>
        <w:tab/>
        <w:t>If a student’s total days of removal from school exceed ten (10) cumulative days in a school year, the school district shall make reasonable attempts to convene a meeting with the student and the student’s parent or guardian before subsequently removing the student from school and, with the permission of the parent or guardian, arrange for a mental health screening for the student at the parent or guardian’s expense.  The purpose of this meeting is to attempt to determine the pupil’s need for assessment or other services or whether the parent or guardian should have the student assessed or diagnosed to determine whether the student needs treatment for a mental health disorder.</w:t>
      </w:r>
    </w:p>
    <w:p w14:paraId="7797331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7E908A0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4.</w:t>
      </w:r>
      <w:r w:rsidRPr="00D5649E">
        <w:rPr>
          <w:rFonts w:ascii="Bookman Old Style" w:hAnsi="Bookman Old Style"/>
        </w:rPr>
        <w:tab/>
      </w:r>
      <w:r w:rsidRPr="00D5649E">
        <w:rPr>
          <w:rFonts w:ascii="Bookman Old Style" w:hAnsi="Bookman Old Style"/>
          <w:shd w:val="clear" w:color="auto" w:fill="FFFFFF"/>
        </w:rPr>
        <w:t>The definition of suspension under Minnesota Statutes, section </w:t>
      </w:r>
      <w:hyperlink r:id="rId14" w:anchor="stat.121A.41.10" w:history="1">
        <w:r w:rsidRPr="00D5649E">
          <w:rPr>
            <w:rFonts w:ascii="Bookman Old Style" w:eastAsiaTheme="majorEastAsia" w:hAnsi="Bookman Old Style"/>
            <w:u w:val="single"/>
            <w:shd w:val="clear" w:color="auto" w:fill="FFFFFF"/>
          </w:rPr>
          <w:t>121A.41, subdivision 10</w:t>
        </w:r>
      </w:hyperlink>
      <w:r w:rsidRPr="00D5649E">
        <w:rPr>
          <w:rFonts w:ascii="Bookman Old Style" w:hAnsi="Bookman Old Style"/>
          <w:shd w:val="clear" w:color="auto" w:fill="FFFFFF"/>
        </w:rPr>
        <w:t xml:space="preserve">, does not apply to a student's dismissal from school for one school day or less, except as provided under federal law for a student with a disability. </w:t>
      </w:r>
      <w:r w:rsidRPr="00D5649E">
        <w:rPr>
          <w:rFonts w:ascii="Bookman Old Style" w:hAnsi="Bookman Old Style"/>
        </w:rPr>
        <w:t>Each suspension action may include a readmission plan.  The plan shall include, where appropriate, a provision for implementing alternative educational services upon readmission which must not be used to extend the current suspension.  A readmission plan must not obligate a parent or guardian to provide psychotropic drugs to their student as a condition of readmission.  School administration must not use the refusal of a parent or guardian to consent to the administration of psychotropic drugs to their student or to consent to a psychiatric evaluation, screening, or examination of the student as a ground, by itself, to prohibit the student from attending class or participating in a school-related activity, or as a basis of a charge of child abuse, child neglect, or medical or educational neglect.  The school administration may not impose consecutive suspensions against the same student for the same course of conduct, or incident of misconduct, except where the student will create an immediate and substantial danger to self or to surrounding persons or property or where the school district is in the process of initiating an expulsion, in which case the school administration may extend the suspension to a total of fifteen (15) days.</w:t>
      </w:r>
    </w:p>
    <w:p w14:paraId="0A0BBB5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7F1F6E4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5.</w:t>
      </w:r>
      <w:r w:rsidRPr="00D5649E">
        <w:rPr>
          <w:rFonts w:ascii="Bookman Old Style" w:hAnsi="Bookman Old Style"/>
        </w:rPr>
        <w:tab/>
        <w:t xml:space="preserve">A child with a disability may be suspended.  When a child with a disability has been suspended for more than five (5) consecutive days or ten (10) cumulative school days in the same year, and that suspension does not involve a recommendation for expulsion or exclusion or other change in placement under federal law, relevant members of the child’s IEP team, </w:t>
      </w:r>
      <w:r w:rsidRPr="00D5649E">
        <w:rPr>
          <w:rFonts w:ascii="Bookman Old Style" w:hAnsi="Bookman Old Style"/>
        </w:rPr>
        <w:lastRenderedPageBreak/>
        <w:t>including at least one of the child’s teachers, shall meet and determine the extent to which the child needs services in order to continue to participate in the general education curriculum, although in another setting, and to progress toward meeting the goals in the child’s IEP.  That meeting must occur as soon as possible, but no more than ten (10) days after the sixth (6</w:t>
      </w:r>
      <w:r w:rsidRPr="00D5649E">
        <w:rPr>
          <w:rFonts w:ascii="Bookman Old Style" w:hAnsi="Bookman Old Style"/>
          <w:vertAlign w:val="superscript"/>
        </w:rPr>
        <w:t>th</w:t>
      </w:r>
      <w:r w:rsidRPr="00D5649E">
        <w:rPr>
          <w:rFonts w:ascii="Bookman Old Style" w:hAnsi="Bookman Old Style"/>
        </w:rPr>
        <w:t>) consecutive day of suspension or the tenth (10</w:t>
      </w:r>
      <w:r w:rsidRPr="00D5649E">
        <w:rPr>
          <w:rFonts w:ascii="Bookman Old Style" w:hAnsi="Bookman Old Style"/>
          <w:vertAlign w:val="superscript"/>
        </w:rPr>
        <w:t>th</w:t>
      </w:r>
      <w:r w:rsidRPr="00D5649E">
        <w:rPr>
          <w:rFonts w:ascii="Bookman Old Style" w:hAnsi="Bookman Old Style"/>
        </w:rPr>
        <w:t>) cumulative day of suspension has elapsed.</w:t>
      </w:r>
    </w:p>
    <w:p w14:paraId="73D7241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1F904F1D"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6.</w:t>
      </w:r>
      <w:r w:rsidRPr="00D5649E">
        <w:rPr>
          <w:rFonts w:ascii="Bookman Old Style" w:hAnsi="Bookman Old Style"/>
        </w:rPr>
        <w:tab/>
        <w:t>Alternative education services must be provided to a pupil who is suspended for more than five (5) consecutive school days. Alternative educational services may include, but are not limited to, special tutoring, modified curriculum, modified instruction, other modifications or adaptations, instruction through electronic media, special education services as indicated by appropriate assessments, homebound instruction, supervised homework, or enrollment in another district or in an alternative learning center under Minnesota Statutes, section 123A.05 selected to allow the pupil to progress toward meeting graduation standards under Minnesota Statutes section 120B.02, although in a different setting.</w:t>
      </w:r>
    </w:p>
    <w:p w14:paraId="7E37CD65"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3DCF8EEE"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7.</w:t>
      </w:r>
      <w:r w:rsidRPr="00D5649E">
        <w:rPr>
          <w:rFonts w:ascii="Bookman Old Style" w:hAnsi="Bookman Old Style"/>
        </w:rPr>
        <w:tab/>
        <w:t>The school administration shall not suspend a student from school without an informal administrative conference with the student.  The informal administrative conference shall take place before the suspension, except where it appears that the student will create an immediate and substantial danger to self or to surrounding persons or property, in which case the conference shall take place as soon as practicable following the suspension.  At the informal administrative conference, a school administrator shall notify the student of the grounds for the suspension, provide an explanation of the evidence the authorities have, and the student may present the student’s version of the facts.  A separate administrative conference is required for each period of suspension.</w:t>
      </w:r>
    </w:p>
    <w:p w14:paraId="5EAB286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739355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8.</w:t>
      </w:r>
      <w:r w:rsidRPr="00D5649E">
        <w:rPr>
          <w:rFonts w:ascii="Bookman Old Style" w:hAnsi="Bookman Old Style"/>
        </w:rPr>
        <w:tab/>
        <w:t>After school administration notifies a student of the grounds for suspension, school administration may, instead of imposing the suspension, do one or more of the following:</w:t>
      </w:r>
    </w:p>
    <w:p w14:paraId="18BFCFC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1192CD3A"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880" w:hanging="2880"/>
        <w:rPr>
          <w:rFonts w:ascii="Bookman Old Style" w:hAnsi="Bookman Old Style"/>
        </w:rPr>
      </w:pPr>
      <w:r w:rsidRPr="00D5649E">
        <w:rPr>
          <w:rFonts w:ascii="Bookman Old Style" w:hAnsi="Bookman Old Style"/>
        </w:rPr>
        <w:tab/>
      </w:r>
      <w:r w:rsidRPr="00D5649E">
        <w:rPr>
          <w:rFonts w:ascii="Bookman Old Style" w:hAnsi="Bookman Old Style"/>
        </w:rPr>
        <w:tab/>
      </w:r>
      <w:r w:rsidRPr="00D5649E">
        <w:rPr>
          <w:rFonts w:ascii="Bookman Old Style" w:hAnsi="Bookman Old Style"/>
        </w:rPr>
        <w:tab/>
        <w:t>a.</w:t>
      </w:r>
      <w:r w:rsidRPr="00D5649E">
        <w:rPr>
          <w:rFonts w:ascii="Bookman Old Style" w:hAnsi="Bookman Old Style"/>
        </w:rPr>
        <w:tab/>
        <w:t>strongly encourage a parent or guardian of the student to attend school with the student for one day;</w:t>
      </w:r>
    </w:p>
    <w:p w14:paraId="47D7EBEF"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182FCB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880" w:hanging="2880"/>
        <w:rPr>
          <w:rFonts w:ascii="Bookman Old Style" w:hAnsi="Bookman Old Style"/>
        </w:rPr>
      </w:pPr>
      <w:r w:rsidRPr="00D5649E">
        <w:rPr>
          <w:rFonts w:ascii="Bookman Old Style" w:hAnsi="Bookman Old Style"/>
        </w:rPr>
        <w:tab/>
      </w:r>
      <w:r w:rsidRPr="00D5649E">
        <w:rPr>
          <w:rFonts w:ascii="Bookman Old Style" w:hAnsi="Bookman Old Style"/>
        </w:rPr>
        <w:tab/>
      </w:r>
      <w:r w:rsidRPr="00D5649E">
        <w:rPr>
          <w:rFonts w:ascii="Bookman Old Style" w:hAnsi="Bookman Old Style"/>
        </w:rPr>
        <w:tab/>
        <w:t>b.</w:t>
      </w:r>
      <w:r w:rsidRPr="00D5649E">
        <w:rPr>
          <w:rFonts w:ascii="Bookman Old Style" w:hAnsi="Bookman Old Style"/>
        </w:rPr>
        <w:tab/>
        <w:t>assign the student to attend school on Saturday as supervised by the principal or the principal’s designee; and</w:t>
      </w:r>
    </w:p>
    <w:p w14:paraId="592546CD"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880" w:hanging="2880"/>
        <w:rPr>
          <w:rFonts w:ascii="Bookman Old Style" w:hAnsi="Bookman Old Style"/>
        </w:rPr>
      </w:pPr>
    </w:p>
    <w:p w14:paraId="061A1645"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880" w:hanging="2880"/>
        <w:rPr>
          <w:rFonts w:ascii="Bookman Old Style" w:hAnsi="Bookman Old Style"/>
        </w:rPr>
      </w:pPr>
      <w:r w:rsidRPr="00D5649E">
        <w:rPr>
          <w:rFonts w:ascii="Bookman Old Style" w:hAnsi="Bookman Old Style"/>
        </w:rPr>
        <w:tab/>
      </w:r>
      <w:r w:rsidRPr="00D5649E">
        <w:rPr>
          <w:rFonts w:ascii="Bookman Old Style" w:hAnsi="Bookman Old Style"/>
        </w:rPr>
        <w:tab/>
      </w:r>
      <w:r w:rsidRPr="00D5649E">
        <w:rPr>
          <w:rFonts w:ascii="Bookman Old Style" w:hAnsi="Bookman Old Style"/>
        </w:rPr>
        <w:tab/>
        <w:t>c.</w:t>
      </w:r>
      <w:r w:rsidRPr="00D5649E">
        <w:rPr>
          <w:rFonts w:ascii="Bookman Old Style" w:hAnsi="Bookman Old Style"/>
        </w:rPr>
        <w:tab/>
        <w:t>petition the juvenile court that the student is in need of services under Minnesota Statutes chapter 260C.</w:t>
      </w:r>
    </w:p>
    <w:p w14:paraId="31D508D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4C10DA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9.</w:t>
      </w:r>
      <w:r w:rsidRPr="00D5649E">
        <w:rPr>
          <w:rFonts w:ascii="Bookman Old Style" w:hAnsi="Bookman Old Style"/>
        </w:rPr>
        <w:tab/>
        <w:t xml:space="preserve">A written notice containing the grounds for suspension, a brief statement of the facts, a description of the testimony, a readmission plan, and a copy of the Minnesota Pupil Fair Dismissal Act, Minnesota Statutes sections 121A.40-121A.56, shall be personally served upon the student at or before </w:t>
      </w:r>
      <w:r w:rsidRPr="00D5649E">
        <w:rPr>
          <w:rFonts w:ascii="Bookman Old Style" w:hAnsi="Bookman Old Style"/>
        </w:rPr>
        <w:lastRenderedPageBreak/>
        <w:t xml:space="preserve">the time the suspension is to take effect, and upon the student’s parent or guardian by mail within forty-eight (48) hours of the conference.  </w:t>
      </w:r>
    </w:p>
    <w:p w14:paraId="0D35889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9C53F20"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10.</w:t>
      </w:r>
      <w:r w:rsidRPr="00D5649E">
        <w:rPr>
          <w:rFonts w:ascii="Bookman Old Style" w:hAnsi="Bookman Old Style"/>
        </w:rPr>
        <w:tab/>
        <w:t>The school administration shall make reasonable efforts to notify the student’s parent or guardian of the suspension by telephone as soon as possible following suspension.</w:t>
      </w:r>
    </w:p>
    <w:p w14:paraId="7F1392A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CEDFD51"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11.</w:t>
      </w:r>
      <w:r w:rsidRPr="00D5649E">
        <w:rPr>
          <w:rFonts w:ascii="Bookman Old Style" w:hAnsi="Bookman Old Style"/>
        </w:rPr>
        <w:tab/>
        <w:t>In the event a student is suspended without an informal administrative conference on the grounds that the student will create an immediate and substantial danger to surrounding persons or property, the written notice shall be served upon the student and the student’s parent or guardian within forty-eight (48) hours of the suspension.  Service by mail shall be complete upon mailing.</w:t>
      </w:r>
    </w:p>
    <w:p w14:paraId="411BCE9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2D1393D"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12.</w:t>
      </w:r>
      <w:r w:rsidRPr="00D5649E">
        <w:rPr>
          <w:rFonts w:ascii="Bookman Old Style" w:hAnsi="Bookman Old Style"/>
        </w:rPr>
        <w:tab/>
        <w:t>Notwithstanding the foregoing provisions, the student may be suspended pending the school board’s decision in an expulsion or exclusion proceeding, provided that alternative educational services are implemented to the extent that suspension exceeds five (5) consecutive school days.</w:t>
      </w:r>
    </w:p>
    <w:p w14:paraId="0F8DD6D1"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F76DADA"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r w:rsidRPr="00D5649E">
        <w:rPr>
          <w:rFonts w:ascii="Bookman Old Style" w:hAnsi="Bookman Old Style"/>
        </w:rPr>
        <w:t>E.</w:t>
      </w:r>
      <w:r w:rsidRPr="00D5649E">
        <w:rPr>
          <w:rFonts w:ascii="Bookman Old Style" w:hAnsi="Bookman Old Style"/>
        </w:rPr>
        <w:tab/>
      </w:r>
      <w:r w:rsidRPr="00D5649E">
        <w:rPr>
          <w:rFonts w:ascii="Bookman Old Style" w:hAnsi="Bookman Old Style"/>
          <w:u w:val="single"/>
        </w:rPr>
        <w:t>Expulsion and Exclusion Procedures</w:t>
      </w:r>
    </w:p>
    <w:p w14:paraId="1DB6CF9D"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09477B8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w:t>
      </w:r>
      <w:r w:rsidRPr="00D5649E">
        <w:rPr>
          <w:rFonts w:ascii="Bookman Old Style" w:hAnsi="Bookman Old Style"/>
        </w:rPr>
        <w:tab/>
        <w:t>“Expulsion” means a school board action to prohibit an enrolled student from further attendance for up to twelve (12) months from the date the student is expelled.  The authority to expel rests with the school board.</w:t>
      </w:r>
    </w:p>
    <w:p w14:paraId="165A9415"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BEF994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2.</w:t>
      </w:r>
      <w:r w:rsidRPr="00D5649E">
        <w:rPr>
          <w:rFonts w:ascii="Bookman Old Style" w:hAnsi="Bookman Old Style"/>
        </w:rPr>
        <w:tab/>
        <w:t>“Exclusion” means an action taken by the school board to prevent enrollment or re-enrollment of a student for a period that shall not extend beyond the school year.  The authority to exclude rests with the school board.</w:t>
      </w:r>
    </w:p>
    <w:p w14:paraId="21D84D1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0211BDA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3.</w:t>
      </w:r>
      <w:r w:rsidRPr="00D5649E">
        <w:rPr>
          <w:rFonts w:ascii="Bookman Old Style" w:hAnsi="Bookman Old Style"/>
        </w:rPr>
        <w:tab/>
        <w:t>All expulsion and exclusion proceedings will be held pursuant to and in accordance with the provisions of the Minnesota Pupil Fair Dismissal Act, Minnesota Statutes, sections 121A.40-121A.56.</w:t>
      </w:r>
    </w:p>
    <w:p w14:paraId="7DA56AC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DFE86ED"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4.</w:t>
      </w:r>
      <w:r w:rsidRPr="00D5649E">
        <w:rPr>
          <w:rFonts w:ascii="Bookman Old Style" w:hAnsi="Bookman Old Style"/>
        </w:rPr>
        <w:tab/>
        <w:t>No expulsion or exclusion shall be imposed without a hearing, unless the right to a hearing is waived in writing by the student and parent or guardian.</w:t>
      </w:r>
    </w:p>
    <w:p w14:paraId="388AFDDA"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739602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5.</w:t>
      </w:r>
      <w:r w:rsidRPr="00D5649E">
        <w:rPr>
          <w:rFonts w:ascii="Bookman Old Style" w:hAnsi="Bookman Old Style"/>
        </w:rPr>
        <w:tab/>
        <w:t xml:space="preserve">The student and parent or guardian shall be provided written notice of the school district’s intent to initiate expulsion or exclusion proceedings.  This notice shall be served upon the student and his or her parent or guardian personally or by mail, and shall contain a complete statement of the facts; a list of the witnesses and a description of their testimony; state the date, time and place of hearing; be accompanied by a copy of the Pupil Fair Dismissal Act, Minnesota Statutes sections 121A.40-121A.56; describe the nonexclutionary disciplinary practices accorded the student in an attempt to avoid the expulsion proceedings; and inform the student and parent or guardian of their right to: (1) have a representative of the student’s own </w:t>
      </w:r>
      <w:r w:rsidRPr="00D5649E">
        <w:rPr>
          <w:rFonts w:ascii="Bookman Old Style" w:hAnsi="Bookman Old Style"/>
        </w:rPr>
        <w:lastRenderedPageBreak/>
        <w:t>choosing, including legal counsel at the hearing; (2) examine the student’s records before the hearing; (3) present evidence; and (4) confront and cross-examine witnesses.  The school district must advise the student’s parent or guardian that free or low-cost legal assistance may be available and that a legal assistance resource list is available from the Minnesota Department of Education (MDE) and is posted on its website.</w:t>
      </w:r>
    </w:p>
    <w:p w14:paraId="7F2B58DD"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3CFD112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6.</w:t>
      </w:r>
      <w:r w:rsidRPr="00D5649E">
        <w:rPr>
          <w:rFonts w:ascii="Bookman Old Style" w:hAnsi="Bookman Old Style"/>
        </w:rPr>
        <w:tab/>
        <w:t xml:space="preserve">The hearing shall be scheduled within ten (10) days of the service of the written notice unless an extension, not to exceed five (5) days, is requested for good cause by the school district, student, parent, or guardian. </w:t>
      </w:r>
    </w:p>
    <w:p w14:paraId="5388744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34E11FC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7.</w:t>
      </w:r>
      <w:r w:rsidRPr="00D5649E">
        <w:rPr>
          <w:rFonts w:ascii="Bookman Old Style" w:hAnsi="Bookman Old Style"/>
        </w:rPr>
        <w:tab/>
        <w:t>All hearings shall be held at a time and place reasonably convenient to the student, parent, or guardian and shall be closed, unless the student, parent, or guardian requests an open hearing.</w:t>
      </w:r>
    </w:p>
    <w:p w14:paraId="3B8D15A5"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E843A8D"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8.</w:t>
      </w:r>
      <w:r w:rsidRPr="00D5649E">
        <w:rPr>
          <w:rFonts w:ascii="Bookman Old Style" w:hAnsi="Bookman Old Style"/>
        </w:rPr>
        <w:tab/>
        <w:t>The school district shall record the hearing proceedings at district expense, and a party may obtain a transcript at its own expense.</w:t>
      </w:r>
    </w:p>
    <w:p w14:paraId="21C7045F"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AFF7F7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9.</w:t>
      </w:r>
      <w:r w:rsidRPr="00D5649E">
        <w:rPr>
          <w:rFonts w:ascii="Bookman Old Style" w:hAnsi="Bookman Old Style"/>
        </w:rPr>
        <w:tab/>
        <w:t>The student shall have a right to a representative of the student’s own choosing, including legal counsel, at the student’s sole expense.  The school district shall advise the student’s parent or guardian that free or low-cost legal assistance may be available and that a legal assistance resource list is available from MDE.  The school board may appoint an attorney to represent the school district in any proceeding.</w:t>
      </w:r>
    </w:p>
    <w:p w14:paraId="66CAA31E"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06E0A57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10.</w:t>
      </w:r>
      <w:r w:rsidRPr="00D5649E">
        <w:rPr>
          <w:rFonts w:ascii="Bookman Old Style" w:hAnsi="Bookman Old Style"/>
        </w:rPr>
        <w:tab/>
        <w:t>If the student designates a representative other than the parent or guardian, the representative must have a written authorization from the student and the parent or guardian providing them with access to and/or copies of the student’s records.</w:t>
      </w:r>
    </w:p>
    <w:p w14:paraId="7338B1D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10AE58F"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11.</w:t>
      </w:r>
      <w:r w:rsidRPr="00D5649E">
        <w:rPr>
          <w:rFonts w:ascii="Bookman Old Style" w:hAnsi="Bookman Old Style"/>
        </w:rPr>
        <w:tab/>
        <w:t>All expulsion or exclusion hearings shall take place before and be conducted by an independent hearing officer designated by the school district.  The hearing shall be conducted in a fair and impartial manner.  Testimony shall be given under oath and the hearing officer shall have the power to issue subpoenas and administer oaths.</w:t>
      </w:r>
    </w:p>
    <w:p w14:paraId="7A158D2A"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7D58BE1"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12.</w:t>
      </w:r>
      <w:r w:rsidRPr="00D5649E">
        <w:rPr>
          <w:rFonts w:ascii="Bookman Old Style" w:hAnsi="Bookman Old Style"/>
        </w:rPr>
        <w:tab/>
        <w:t>At a reasonable time prior to the hearing, the student, parent or guardian, or authorized representative shall be given access to all school district records pertaining to the student, including any tests or reports upon which the proposed dismissal action may be based.</w:t>
      </w:r>
    </w:p>
    <w:p w14:paraId="466407E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068F5E71"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13.</w:t>
      </w:r>
      <w:r w:rsidRPr="00D5649E">
        <w:rPr>
          <w:rFonts w:ascii="Bookman Old Style" w:hAnsi="Bookman Old Style"/>
        </w:rPr>
        <w:tab/>
        <w:t>The student, parent or guardian, or authorized representative, shall have the right to compel the presence of any school district employee or agent or any other person who may have evidence upon which the proposed dismissal action may be based, and to confront and cross-examine any witnesses testifying for the school district.</w:t>
      </w:r>
    </w:p>
    <w:p w14:paraId="4526D9C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7E7CD6F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lastRenderedPageBreak/>
        <w:t>14.</w:t>
      </w:r>
      <w:r w:rsidRPr="00D5649E">
        <w:rPr>
          <w:rFonts w:ascii="Bookman Old Style" w:hAnsi="Bookman Old Style"/>
        </w:rPr>
        <w:tab/>
        <w:t>The student, parent or guardian, or authorized representative, shall have the right to present evidence and testimony, including expert psychological or educational testimony.</w:t>
      </w:r>
    </w:p>
    <w:p w14:paraId="164FCCBA"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0E6DACF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15.</w:t>
      </w:r>
      <w:r w:rsidRPr="00D5649E">
        <w:rPr>
          <w:rFonts w:ascii="Bookman Old Style" w:hAnsi="Bookman Old Style"/>
        </w:rPr>
        <w:tab/>
        <w:t>The student cannot be compelled to testify in the dismissal proceedings.</w:t>
      </w:r>
    </w:p>
    <w:p w14:paraId="2090B4A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A6F445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16.</w:t>
      </w:r>
      <w:r w:rsidRPr="00D5649E">
        <w:rPr>
          <w:rFonts w:ascii="Bookman Old Style" w:hAnsi="Bookman Old Style"/>
        </w:rPr>
        <w:tab/>
        <w:t>The hearing officer shall prepare findings and a recommendation based solely upon substantial evidence presented at the hearing, which must be made to the school board and served upon the parties within two (2) days after the close of the hearing.</w:t>
      </w:r>
    </w:p>
    <w:p w14:paraId="499E412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7367D2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17.</w:t>
      </w:r>
      <w:r w:rsidRPr="00D5649E">
        <w:rPr>
          <w:rFonts w:ascii="Bookman Old Style" w:hAnsi="Bookman Old Style"/>
        </w:rPr>
        <w:tab/>
        <w:t>The school board shall base its decision upon the findings and recommendation of the hearing officer and shall render its decision at a meeting held within five (5) days after receiving the findings and recommendation.  The school board may provide the parties with the opportunity to present exceptions and comments to the hearing officer’s findings and recommendation provided that neither party presents any evidence not admitted at the hearing.  The decision by the school board must be based on the record, must be in writing, and must state the controlling facts on which the decision is made in sufficient detail to apprise the parties and the Commissioner of the Minnesota Department of Education (Commissioner) of the basis and reason for the decision.</w:t>
      </w:r>
    </w:p>
    <w:p w14:paraId="606C81B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3DB9DC1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18.</w:t>
      </w:r>
      <w:r w:rsidRPr="00D5649E">
        <w:rPr>
          <w:rFonts w:ascii="Bookman Old Style" w:hAnsi="Bookman Old Style"/>
        </w:rPr>
        <w:tab/>
        <w:t>A party to an expulsion or exclusion decision made by the school board may appeal the decision to the Commissioner within twenty-one (21) calendar days of school board action pursuant to Minnesota Statutes section</w:t>
      </w:r>
      <w:r w:rsidRPr="00D5649E" w:rsidDel="00760F77">
        <w:rPr>
          <w:rFonts w:ascii="Bookman Old Style" w:hAnsi="Bookman Old Style"/>
        </w:rPr>
        <w:t xml:space="preserve"> </w:t>
      </w:r>
      <w:r w:rsidRPr="00D5649E">
        <w:rPr>
          <w:rFonts w:ascii="Bookman Old Style" w:hAnsi="Bookman Old Style"/>
        </w:rPr>
        <w:t>121A.49.  The decision of the school board shall be implemented during the appeal to the Commissioner.</w:t>
      </w:r>
    </w:p>
    <w:p w14:paraId="1E3D538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31BAD8A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19.</w:t>
      </w:r>
      <w:r w:rsidRPr="00D5649E">
        <w:rPr>
          <w:rFonts w:ascii="Bookman Old Style" w:hAnsi="Bookman Old Style"/>
        </w:rPr>
        <w:tab/>
        <w:t>The school district shall report any suspension, expulsion or exclusion action taken to the appropriate public service agency, when the student is under the supervision of such agency.</w:t>
      </w:r>
    </w:p>
    <w:p w14:paraId="6815903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1E4ABE9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20.</w:t>
      </w:r>
      <w:r w:rsidRPr="00D5649E">
        <w:rPr>
          <w:rFonts w:ascii="Bookman Old Style" w:hAnsi="Bookman Old Style"/>
        </w:rPr>
        <w:tab/>
        <w:t>The school district must report, through the MDE electronic reporting system, each expulsion or exclusion within thirty (30) days of the effective date of the action to the Commissioner. This report must include a statement of alternative educational services given the student and the reason for, the effective date, and the duration of the exclusion or expulsion.  The report must also include the student’s age, grade, gender, race, and special education status.  The dismissal report must include state student identification numbers of affected students.</w:t>
      </w:r>
    </w:p>
    <w:p w14:paraId="347E5F3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F171824" w14:textId="77777777" w:rsid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r w:rsidRPr="00D5649E">
        <w:rPr>
          <w:rFonts w:ascii="Bookman Old Style" w:hAnsi="Bookman Old Style"/>
        </w:rPr>
        <w:t>21.</w:t>
      </w:r>
      <w:r w:rsidRPr="00D5649E">
        <w:rPr>
          <w:rFonts w:ascii="Bookman Old Style" w:hAnsi="Bookman Old Style"/>
        </w:rPr>
        <w:tab/>
        <w:t>Whenever a student fails to return to school within ten (10) school days of the termination of dismissal, a school administrator shall inform the student and his/her parent or guardian by mail of the student’s right to attend and to be reinstated in the school district.</w:t>
      </w:r>
    </w:p>
    <w:p w14:paraId="64061D81" w14:textId="77777777" w:rsidR="00884ED6" w:rsidRPr="00D5649E" w:rsidRDefault="00884ED6"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rPr>
          <w:rFonts w:ascii="Bookman Old Style" w:hAnsi="Bookman Old Style"/>
        </w:rPr>
      </w:pPr>
    </w:p>
    <w:p w14:paraId="59A6C49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DD0AFD1"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rPr>
      </w:pPr>
      <w:r w:rsidRPr="00D5649E">
        <w:rPr>
          <w:rFonts w:ascii="Bookman Old Style" w:hAnsi="Bookman Old Style"/>
          <w:b/>
          <w:bCs/>
        </w:rPr>
        <w:lastRenderedPageBreak/>
        <w:t>XIII.</w:t>
      </w:r>
      <w:r w:rsidRPr="00D5649E">
        <w:rPr>
          <w:rFonts w:ascii="Bookman Old Style" w:hAnsi="Bookman Old Style"/>
          <w:b/>
          <w:bCs/>
        </w:rPr>
        <w:tab/>
        <w:t>ADMISSION OR READMISSION PLAN</w:t>
      </w:r>
    </w:p>
    <w:p w14:paraId="79F5D265"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b/>
          <w:bCs/>
        </w:rPr>
      </w:pPr>
    </w:p>
    <w:p w14:paraId="66955511"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bookmarkStart w:id="27" w:name="_Hlk139895974"/>
      <w:r w:rsidRPr="00D5649E">
        <w:rPr>
          <w:rFonts w:ascii="Bookman Old Style" w:hAnsi="Bookman Old Style"/>
        </w:rPr>
        <w:t>A school administrator must prepare and enforce an admission or readmission plan for any student who is excluded or expelled from school.  The plan must include measures to improve the student’s behavior, which may include completing a character education program consistent with Minnesota Statutes, section 120B.232, subdivision 1, social and emotional learning, counseling, social work services, mental health services, referrals for special education or 504 evaluation, and evidence-based academic interventions.  The plan must include reasonable attempts to obtain parental involvement in the admission or readmission process, and may indicate the consequences to the student of not improving the student’s behavior.  The readmission plan must not obligate parents to provide a sympathomimetic medication for their child as a condition of readmission.</w:t>
      </w:r>
    </w:p>
    <w:bookmarkEnd w:id="27"/>
    <w:p w14:paraId="09ED4811"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EF27450"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rPr>
      </w:pPr>
      <w:r w:rsidRPr="00D5649E">
        <w:rPr>
          <w:rFonts w:ascii="Bookman Old Style" w:hAnsi="Bookman Old Style"/>
          <w:b/>
          <w:bCs/>
        </w:rPr>
        <w:t>XIV.</w:t>
      </w:r>
      <w:r w:rsidRPr="00D5649E">
        <w:rPr>
          <w:rFonts w:ascii="Bookman Old Style" w:hAnsi="Bookman Old Style"/>
          <w:b/>
          <w:bCs/>
        </w:rPr>
        <w:tab/>
        <w:t>NOTIFICATION OF POLICY VIOLATIONS</w:t>
      </w:r>
    </w:p>
    <w:p w14:paraId="66650D7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4DC3219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r w:rsidRPr="00D5649E">
        <w:rPr>
          <w:rFonts w:ascii="Bookman Old Style" w:hAnsi="Bookman Old Style"/>
        </w:rPr>
        <w:t>Notification of any violation of this policy and resulting disciplinary action shall be as provided herein, or as otherwise provided by the Pupil Fair Dismissal Act or other applicable law.  The teacher, principal or other school district official may provide additional notification as deemed appropriate.</w:t>
      </w:r>
    </w:p>
    <w:p w14:paraId="51EC8C00"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p>
    <w:p w14:paraId="7AC3B64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r w:rsidRPr="00D5649E">
        <w:rPr>
          <w:rFonts w:ascii="Bookman Old Style" w:hAnsi="Bookman Old Style"/>
        </w:rPr>
        <w:t>In addition, the school district must report, through the MDE electronic reporting system, each exclusion or expulsion, each physical assault of a school district employee by a pupil, and each pupil withdrawal agreement within thirty (30) days of the effective date of the dismissal action, pupil withdrawal, or assault, to the MDE Commissioner.  This report must include a statement of nonexclusionary disciplinary practices, or other sanction, intervention, or resolution in response to the assault given to the pupil in response to the assault and the reason for, the effective date, and the duration of the exclusion or expulsion or other sanction, intervention, or resolution.  The report must also include the pupil’s age, grade, gender, race, and special education status.</w:t>
      </w:r>
    </w:p>
    <w:p w14:paraId="41350A00"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ACD8907"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rPr>
      </w:pPr>
      <w:r w:rsidRPr="00D5649E">
        <w:rPr>
          <w:rFonts w:ascii="Bookman Old Style" w:hAnsi="Bookman Old Style"/>
          <w:b/>
          <w:bCs/>
        </w:rPr>
        <w:t>XV.</w:t>
      </w:r>
      <w:r w:rsidRPr="00D5649E">
        <w:rPr>
          <w:rFonts w:ascii="Bookman Old Style" w:hAnsi="Bookman Old Style"/>
          <w:b/>
          <w:bCs/>
        </w:rPr>
        <w:tab/>
        <w:t>STUDENT DISCIPLINE RECORDS</w:t>
      </w:r>
    </w:p>
    <w:p w14:paraId="2A0EA205"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0E6A5071"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r w:rsidRPr="00D5649E">
        <w:rPr>
          <w:rFonts w:ascii="Bookman Old Style" w:hAnsi="Bookman Old Style"/>
        </w:rPr>
        <w:t>The policy of the school district is that complete and accurate student discipline records be maintained.  The collection, dissemination, and maintenance of student discipline records shall be consistent with applicable school district policies and federal and state law, including the Minnesota Government Data Practices Act, Minnesota Statutes chapter 13.</w:t>
      </w:r>
    </w:p>
    <w:p w14:paraId="1F9CC27D"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BDDFB2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rPr>
      </w:pPr>
      <w:r w:rsidRPr="00D5649E">
        <w:rPr>
          <w:rFonts w:ascii="Bookman Old Style" w:hAnsi="Bookman Old Style"/>
          <w:b/>
          <w:bCs/>
        </w:rPr>
        <w:t>XVI.</w:t>
      </w:r>
      <w:r w:rsidRPr="00D5649E">
        <w:rPr>
          <w:rFonts w:ascii="Bookman Old Style" w:hAnsi="Bookman Old Style"/>
          <w:b/>
          <w:bCs/>
        </w:rPr>
        <w:tab/>
        <w:t>STUDENTS WITH DISABILITIES</w:t>
      </w:r>
    </w:p>
    <w:p w14:paraId="6DF97E9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1779EB6E"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r w:rsidRPr="00D5649E">
        <w:rPr>
          <w:rFonts w:ascii="Bookman Old Style" w:hAnsi="Bookman Old Style"/>
        </w:rPr>
        <w:t>Students who are currently identified as eligible under the IDEA or Section 504 will be subject to the provisions of this policy unless the student’s IEP or 504 plan specifies a necessary modification.</w:t>
      </w:r>
    </w:p>
    <w:p w14:paraId="3B49919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1062EAEE"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r w:rsidRPr="00D5649E">
        <w:rPr>
          <w:rFonts w:ascii="Bookman Old Style" w:hAnsi="Bookman Old Style"/>
        </w:rPr>
        <w:t xml:space="preserve">Before initiating an expulsion or exclusion of a student with a disability, relevant members of the child’s IEP team and the child’s parent shall, consistent with federal law, conduct a manifestation determination and determine whether the child’s behavior </w:t>
      </w:r>
      <w:r w:rsidRPr="00D5649E">
        <w:rPr>
          <w:rFonts w:ascii="Bookman Old Style" w:hAnsi="Bookman Old Style"/>
        </w:rPr>
        <w:lastRenderedPageBreak/>
        <w:t xml:space="preserve">was (i) caused by or had a direct and substantial relationship to the child’s disability and (ii) whether the child’s conduct was a direct result of a failure to implement the child’s IEP.  If the student’s educational program is appropriate and the behavior is </w:t>
      </w:r>
      <w:r w:rsidRPr="00D5649E">
        <w:rPr>
          <w:rFonts w:ascii="Bookman Old Style" w:hAnsi="Bookman Old Style"/>
          <w:u w:val="single"/>
        </w:rPr>
        <w:t>not</w:t>
      </w:r>
      <w:r w:rsidRPr="00D5649E">
        <w:rPr>
          <w:rFonts w:ascii="Bookman Old Style" w:hAnsi="Bookman Old Style"/>
        </w:rPr>
        <w:t xml:space="preserve"> a manifestation of the student’s disability, the school district will proceed with discipline – up to and including expulsion – as if the student did not have a disability, unless the student’s educational program provides otherwise.  If the team determines that the behavior subject to discipline </w:t>
      </w:r>
      <w:r w:rsidRPr="00D5649E">
        <w:rPr>
          <w:rFonts w:ascii="Bookman Old Style" w:hAnsi="Bookman Old Style"/>
          <w:u w:val="single"/>
        </w:rPr>
        <w:t>is</w:t>
      </w:r>
      <w:r w:rsidRPr="00D5649E">
        <w:rPr>
          <w:rFonts w:ascii="Bookman Old Style" w:hAnsi="Bookman Old Style"/>
        </w:rPr>
        <w:t xml:space="preserve"> a manifestation of the student’s disability, the team shall conduct a functional behavioral assessment and implement a behavioral intervention plan for such student provided that the school district had not conducted such assessment prior to the manifestation determination before the behavior that resulted in a change of placement.  Where a behavioral intervention plan previously has been developed, the team will review the behavioral intervention plan and modify it as necessary to address the behavior.</w:t>
      </w:r>
    </w:p>
    <w:p w14:paraId="3DDB7238"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6B9AC4E"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r w:rsidRPr="00D5649E">
        <w:rPr>
          <w:rFonts w:ascii="Bookman Old Style" w:hAnsi="Bookman Old Style"/>
        </w:rPr>
        <w:t>When a student who has an IEP is excluded or expelled for misbehavior that is not a manifestation of the student’s disability, the school district shall continue to provide special education and related services during the period of expulsion or exclusion.</w:t>
      </w:r>
    </w:p>
    <w:p w14:paraId="3C13FDA2"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5F60CC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rPr>
      </w:pPr>
      <w:r w:rsidRPr="00D5649E">
        <w:rPr>
          <w:rFonts w:ascii="Bookman Old Style" w:hAnsi="Bookman Old Style"/>
          <w:b/>
          <w:bCs/>
        </w:rPr>
        <w:t>XVII.</w:t>
      </w:r>
      <w:r w:rsidRPr="00D5649E">
        <w:rPr>
          <w:rFonts w:ascii="Bookman Old Style" w:hAnsi="Bookman Old Style"/>
          <w:b/>
          <w:bCs/>
        </w:rPr>
        <w:tab/>
        <w:t>OPEN ENROLLED STUDENTS</w:t>
      </w:r>
    </w:p>
    <w:p w14:paraId="2B5477AC"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627FCB5D"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r w:rsidRPr="00D5649E">
        <w:rPr>
          <w:rFonts w:ascii="Bookman Old Style" w:hAnsi="Bookman Old Style"/>
        </w:rPr>
        <w:t>The school district may terminate the enrollment of a nonresident student enrolled under an Enrollment Option Program (Minnesota Statutes section 124D.03) or Enrollment in Nonresident District (Minnesota Statutes section 124D.08) at the end of a school year if the student meets the definition of a habitual truant, the student has been provided appropriate services for truancy (Minnesota Statutes chapter 260A), and the student’s case has been referred to juvenile court.  The school district may also terminate the enrollment of a nonresident student over the age of seventeen (17) enrolled under an Enrollment Options Program if the student is absent without lawful excuse for one or more periods on fifteen (15) school days and has not lawfully withdrawn from school.</w:t>
      </w:r>
    </w:p>
    <w:p w14:paraId="5BA98C5F"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p>
    <w:p w14:paraId="127AED55"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b/>
          <w:bCs/>
        </w:rPr>
      </w:pPr>
      <w:r w:rsidRPr="00D5649E">
        <w:rPr>
          <w:rFonts w:ascii="Bookman Old Style" w:hAnsi="Bookman Old Style"/>
          <w:b/>
          <w:bCs/>
        </w:rPr>
        <w:t>XVIII.</w:t>
      </w:r>
      <w:r w:rsidRPr="00D5649E">
        <w:rPr>
          <w:rFonts w:ascii="Bookman Old Style" w:hAnsi="Bookman Old Style"/>
          <w:b/>
          <w:bCs/>
        </w:rPr>
        <w:tab/>
      </w:r>
      <w:bookmarkStart w:id="28" w:name="maintenanceofrecords"/>
      <w:bookmarkStart w:id="29" w:name="disciplinecomplaintprocedure"/>
      <w:bookmarkStart w:id="30" w:name="_Hlk139896012"/>
      <w:r w:rsidRPr="00D5649E">
        <w:rPr>
          <w:rFonts w:ascii="Bookman Old Style" w:hAnsi="Bookman Old Style"/>
          <w:b/>
          <w:bCs/>
        </w:rPr>
        <w:t>DISCIPLINE COMPLAINT PROCEDURE</w:t>
      </w:r>
      <w:bookmarkEnd w:id="28"/>
      <w:bookmarkEnd w:id="29"/>
    </w:p>
    <w:p w14:paraId="10EFA10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540190DD" w14:textId="77777777" w:rsidR="00D5649E" w:rsidRDefault="00D5649E" w:rsidP="00D5649E">
      <w:pPr>
        <w:spacing w:line="240" w:lineRule="atLeast"/>
        <w:rPr>
          <w:rFonts w:ascii="Bookman Old Style" w:hAnsi="Bookman Old Style"/>
        </w:rPr>
      </w:pPr>
      <w:r w:rsidRPr="00D5649E">
        <w:rPr>
          <w:rFonts w:ascii="Bookman Old Style" w:hAnsi="Bookman Old Style"/>
        </w:rPr>
        <w:t xml:space="preserve">Students, parents and other guardians, and school staff may file a complaint and seek </w:t>
      </w:r>
      <w:r w:rsidR="008C6C4B">
        <w:rPr>
          <w:rFonts w:ascii="Bookman Old Style" w:hAnsi="Bookman Old Style"/>
        </w:rPr>
        <w:t>corrective action when the requirements of the Minnesota Pupil Fair Dismissal Act, or the implementation of the behavior and discipline policies are not being implemented appropriately or are being discriminately applied.</w:t>
      </w:r>
    </w:p>
    <w:p w14:paraId="5B1F49C5" w14:textId="77777777" w:rsidR="008C6C4B" w:rsidRDefault="008C6C4B" w:rsidP="00D5649E">
      <w:pPr>
        <w:spacing w:line="240" w:lineRule="atLeast"/>
        <w:rPr>
          <w:rFonts w:ascii="Bookman Old Style" w:hAnsi="Bookman Old Style"/>
        </w:rPr>
      </w:pPr>
    </w:p>
    <w:p w14:paraId="5A5E0273" w14:textId="77777777" w:rsidR="008C6C4B" w:rsidRDefault="008C6C4B" w:rsidP="00D5649E">
      <w:pPr>
        <w:spacing w:line="240" w:lineRule="atLeast"/>
        <w:rPr>
          <w:rFonts w:ascii="Bookman Old Style" w:hAnsi="Bookman Old Style"/>
        </w:rPr>
      </w:pPr>
      <w:r>
        <w:rPr>
          <w:rFonts w:ascii="Bookman Old Style" w:hAnsi="Bookman Old Style"/>
        </w:rPr>
        <w:t xml:space="preserve">The process is initiated by submission of a complaint in writing to the Superintendent or the superintendent’s designee.  The complaint must be submitted in writing and dated by the person making the complaint. </w:t>
      </w:r>
    </w:p>
    <w:p w14:paraId="6390E797" w14:textId="77777777" w:rsidR="008C6C4B" w:rsidRPr="008C6C4B" w:rsidRDefault="008C6C4B" w:rsidP="00D5649E">
      <w:pPr>
        <w:spacing w:line="240" w:lineRule="atLeast"/>
        <w:rPr>
          <w:rFonts w:ascii="Bookman Old Style" w:hAnsi="Bookman Old Style"/>
          <w:b/>
        </w:rPr>
      </w:pPr>
      <w:r>
        <w:rPr>
          <w:rFonts w:ascii="Bookman Old Style" w:hAnsi="Bookman Old Style"/>
        </w:rPr>
        <w:tab/>
      </w:r>
      <w:r>
        <w:rPr>
          <w:rFonts w:ascii="Bookman Old Style" w:hAnsi="Bookman Old Style"/>
          <w:b/>
        </w:rPr>
        <w:t xml:space="preserve">A Discipline Complaint form is on the District website and available in administration offices.  The process is </w:t>
      </w:r>
      <w:r w:rsidR="00046757">
        <w:rPr>
          <w:rFonts w:ascii="Bookman Old Style" w:hAnsi="Bookman Old Style"/>
          <w:b/>
        </w:rPr>
        <w:t>initiated</w:t>
      </w:r>
      <w:r>
        <w:rPr>
          <w:rFonts w:ascii="Bookman Old Style" w:hAnsi="Bookman Old Style"/>
          <w:b/>
        </w:rPr>
        <w:t xml:space="preserve"> by filling in the form and submitting the form to the superintendent </w:t>
      </w:r>
      <w:r w:rsidR="00046757">
        <w:rPr>
          <w:rFonts w:ascii="Bookman Old Style" w:hAnsi="Bookman Old Style"/>
          <w:b/>
        </w:rPr>
        <w:t>of school.</w:t>
      </w:r>
    </w:p>
    <w:p w14:paraId="491188B0" w14:textId="77777777" w:rsidR="00D5649E" w:rsidRPr="00D5649E" w:rsidRDefault="00D5649E" w:rsidP="00D5649E">
      <w:pPr>
        <w:spacing w:line="240" w:lineRule="atLeast"/>
        <w:ind w:left="720"/>
        <w:rPr>
          <w:rFonts w:ascii="Bookman Old Style" w:hAnsi="Bookman Old Style"/>
        </w:rPr>
      </w:pPr>
      <w:r w:rsidRPr="00D5649E">
        <w:rPr>
          <w:rFonts w:ascii="Bookman Old Style" w:hAnsi="Bookman Old Style"/>
        </w:rPr>
        <w:t>  </w:t>
      </w:r>
    </w:p>
    <w:p w14:paraId="40B592F1" w14:textId="77777777" w:rsidR="00D5649E" w:rsidRDefault="00D5649E" w:rsidP="00E4309E">
      <w:pPr>
        <w:spacing w:line="240" w:lineRule="atLeast"/>
        <w:ind w:left="180" w:right="108"/>
        <w:rPr>
          <w:rFonts w:ascii="Bookman Old Style" w:hAnsi="Bookman Old Style"/>
        </w:rPr>
      </w:pPr>
      <w:r w:rsidRPr="00D5649E">
        <w:rPr>
          <w:rFonts w:ascii="Bookman Old Style" w:hAnsi="Bookman Old Style"/>
        </w:rPr>
        <w:t xml:space="preserve">1.  </w:t>
      </w:r>
      <w:r w:rsidR="00046757">
        <w:rPr>
          <w:rFonts w:ascii="Bookman Old Style" w:hAnsi="Bookman Old Style"/>
        </w:rPr>
        <w:t xml:space="preserve">Upon receipt of the complaint, district representatives will investigate the complaint.  The investigation will commence within three school days of receipt of the complaint.  The </w:t>
      </w:r>
      <w:r w:rsidR="00046757">
        <w:rPr>
          <w:rFonts w:ascii="Bookman Old Style" w:hAnsi="Bookman Old Style"/>
        </w:rPr>
        <w:lastRenderedPageBreak/>
        <w:t xml:space="preserve">Superintendent will direct the investigation.  The district may use outside counsel as it sees fit.  The superintendent may designate staff responsible for any aspect of the process.  </w:t>
      </w:r>
    </w:p>
    <w:p w14:paraId="10D2FA93" w14:textId="77777777" w:rsidR="00046757" w:rsidRDefault="00046757" w:rsidP="00E4309E">
      <w:pPr>
        <w:spacing w:line="240" w:lineRule="atLeast"/>
        <w:ind w:left="180" w:right="108"/>
        <w:rPr>
          <w:rFonts w:ascii="Bookman Old Style" w:hAnsi="Bookman Old Style"/>
        </w:rPr>
      </w:pPr>
    </w:p>
    <w:p w14:paraId="08E396C6" w14:textId="77777777" w:rsidR="00046757" w:rsidRDefault="00046757" w:rsidP="00E4309E">
      <w:pPr>
        <w:spacing w:line="240" w:lineRule="atLeast"/>
        <w:ind w:left="180" w:right="108"/>
        <w:rPr>
          <w:rFonts w:ascii="Bookman Old Style" w:hAnsi="Bookman Old Style"/>
        </w:rPr>
      </w:pPr>
      <w:r>
        <w:rPr>
          <w:rFonts w:ascii="Bookman Old Style" w:hAnsi="Bookman Old Style"/>
        </w:rPr>
        <w:t>2.  Upon completion of the investigation, written determination will be provided to the complainant addressing each allegation.  The determination will contain findings and conclusions, with appropriate application of the Minnesota Government Data Practices Act.</w:t>
      </w:r>
    </w:p>
    <w:p w14:paraId="1E1BD457" w14:textId="77777777" w:rsidR="00046757" w:rsidRDefault="00046757" w:rsidP="00E4309E">
      <w:pPr>
        <w:spacing w:line="240" w:lineRule="atLeast"/>
        <w:ind w:left="180" w:right="108"/>
        <w:rPr>
          <w:rFonts w:ascii="Bookman Old Style" w:hAnsi="Bookman Old Style"/>
        </w:rPr>
      </w:pPr>
    </w:p>
    <w:p w14:paraId="2CADE01A" w14:textId="77777777" w:rsidR="00046757" w:rsidRDefault="00046757" w:rsidP="00E4309E">
      <w:pPr>
        <w:spacing w:line="240" w:lineRule="atLeast"/>
        <w:ind w:left="180" w:right="108"/>
        <w:rPr>
          <w:rFonts w:ascii="Bookman Old Style" w:hAnsi="Bookman Old Style"/>
        </w:rPr>
      </w:pPr>
      <w:r>
        <w:rPr>
          <w:rFonts w:ascii="Bookman Old Style" w:hAnsi="Bookman Old Style"/>
        </w:rPr>
        <w:t>3.  If the investigation finds the requirements of Minnesota Statutes, sections 121A.40 to 121A. 61, including any local policies that were not implemented appropriately, the Superintendent will require a corrective action plan to correct a student’s record and provide relevant staff with training, coaching, or other accountability practices to ensure appropriate compliance with policies in the future.</w:t>
      </w:r>
    </w:p>
    <w:p w14:paraId="257B1EC3" w14:textId="77777777" w:rsidR="00046757" w:rsidRDefault="00046757" w:rsidP="00E4309E">
      <w:pPr>
        <w:spacing w:line="240" w:lineRule="atLeast"/>
        <w:ind w:left="180" w:right="108"/>
        <w:rPr>
          <w:rFonts w:ascii="Bookman Old Style" w:hAnsi="Bookman Old Style"/>
        </w:rPr>
      </w:pPr>
    </w:p>
    <w:p w14:paraId="7F57E618" w14:textId="77777777" w:rsidR="00046757" w:rsidRPr="00D5649E" w:rsidRDefault="00046757" w:rsidP="00E4309E">
      <w:pPr>
        <w:spacing w:line="240" w:lineRule="atLeast"/>
        <w:ind w:left="180" w:right="108"/>
        <w:rPr>
          <w:rFonts w:ascii="Bookman Old Style" w:hAnsi="Bookman Old Style"/>
        </w:rPr>
      </w:pPr>
      <w:r>
        <w:rPr>
          <w:rFonts w:ascii="Bookman Old Style" w:hAnsi="Bookman Old Style"/>
        </w:rPr>
        <w:t xml:space="preserve">4.  Reprisals or retaliation against </w:t>
      </w:r>
      <w:r w:rsidR="00E4309E">
        <w:rPr>
          <w:rFonts w:ascii="Bookman Old Style" w:hAnsi="Bookman Old Style"/>
        </w:rPr>
        <w:t>any person who asserts, alleges, or reports a complaint is prohibited.  District administration will apply appropriate consequences for a person who engages in reprisal or retaliation.</w:t>
      </w:r>
    </w:p>
    <w:bookmarkEnd w:id="30"/>
    <w:p w14:paraId="6A231CF4" w14:textId="77777777" w:rsidR="00D5649E" w:rsidRPr="00D5649E" w:rsidRDefault="00D5649E" w:rsidP="00D5649E">
      <w:pPr>
        <w:shd w:val="clear" w:color="auto" w:fill="FFFFFF"/>
        <w:tabs>
          <w:tab w:val="left" w:pos="1440"/>
        </w:tabs>
        <w:spacing w:line="240" w:lineRule="atLeast"/>
        <w:ind w:left="1440" w:hanging="720"/>
        <w:rPr>
          <w:rFonts w:ascii="Bookman Old Style" w:hAnsi="Bookman Old Style"/>
        </w:rPr>
      </w:pPr>
    </w:p>
    <w:p w14:paraId="601AAEC1" w14:textId="77777777" w:rsidR="00D5649E" w:rsidRPr="00D5649E" w:rsidRDefault="00D5649E" w:rsidP="00D5649E">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rPr>
      </w:pPr>
    </w:p>
    <w:p w14:paraId="7AAF1473"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rPr>
      </w:pPr>
      <w:r w:rsidRPr="00D5649E">
        <w:rPr>
          <w:rFonts w:ascii="Bookman Old Style" w:hAnsi="Bookman Old Style"/>
          <w:b/>
          <w:bCs/>
        </w:rPr>
        <w:t>XIX.</w:t>
      </w:r>
      <w:r w:rsidRPr="00D5649E">
        <w:rPr>
          <w:rFonts w:ascii="Bookman Old Style" w:hAnsi="Bookman Old Style"/>
          <w:b/>
          <w:bCs/>
        </w:rPr>
        <w:tab/>
        <w:t>DISTRIBUTION OF POLICY</w:t>
      </w:r>
    </w:p>
    <w:p w14:paraId="29B08706"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7438C5C5" w14:textId="77777777" w:rsid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r w:rsidRPr="00D5649E">
        <w:rPr>
          <w:rFonts w:ascii="Bookman Old Style" w:hAnsi="Bookman Old Style"/>
        </w:rPr>
        <w:t>The school district will notify students and parents of the existence and contents of this policy in such manner as it deems appropriate.  Copies of this discipline policy shall be made available to all students and parents at the commencement of each school year and to all new students and parents upon enrollment.  This policy shall also be available upon request in each principal’s office.</w:t>
      </w:r>
    </w:p>
    <w:p w14:paraId="4108198B" w14:textId="77777777" w:rsidR="008C6C4B" w:rsidRDefault="008C6C4B"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p>
    <w:p w14:paraId="6EC8B073" w14:textId="77777777" w:rsidR="008C6C4B" w:rsidRDefault="008C6C4B"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p>
    <w:p w14:paraId="24262C82" w14:textId="77777777" w:rsidR="00E4309E" w:rsidRPr="00D5649E" w:rsidRDefault="00E430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rPr>
      </w:pPr>
    </w:p>
    <w:p w14:paraId="67862D19"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217D08ED"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rPr>
      </w:pPr>
      <w:r w:rsidRPr="00D5649E">
        <w:rPr>
          <w:rFonts w:ascii="Bookman Old Style" w:hAnsi="Bookman Old Style"/>
          <w:b/>
          <w:bCs/>
        </w:rPr>
        <w:t>XX.</w:t>
      </w:r>
      <w:r w:rsidRPr="00D5649E">
        <w:rPr>
          <w:rFonts w:ascii="Bookman Old Style" w:hAnsi="Bookman Old Style"/>
          <w:b/>
          <w:bCs/>
        </w:rPr>
        <w:tab/>
        <w:t>REVIEW OF POLICY</w:t>
      </w:r>
    </w:p>
    <w:p w14:paraId="54CC34B4"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rPr>
      </w:pPr>
    </w:p>
    <w:p w14:paraId="390EB79B" w14:textId="77777777" w:rsidR="00D5649E" w:rsidRPr="00D5649E" w:rsidRDefault="00D5649E" w:rsidP="00D564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rPr>
          <w:rFonts w:ascii="Bookman Old Style" w:hAnsi="Bookman Old Style"/>
          <w:b/>
          <w:bCs/>
        </w:rPr>
      </w:pPr>
      <w:r w:rsidRPr="00D5649E">
        <w:rPr>
          <w:rFonts w:ascii="Bookman Old Style" w:hAnsi="Bookman Old Style"/>
        </w:rPr>
        <w:tab/>
        <w:t>The principal and representatives of parents, students and staff in each school building shall confer at least annually to review this discipline policy, determine if the policy is working as intended, and to assess whether the discipline policy has been enforced.  Any recommended changes shall be submitted to the superintendent for consideration by the school board, which shall conduct an annual review of this policy.</w:t>
      </w:r>
    </w:p>
    <w:p w14:paraId="04A68376" w14:textId="77777777" w:rsidR="00F32B35" w:rsidRPr="00B86351" w:rsidRDefault="00F32B35" w:rsidP="009D0337">
      <w:pPr>
        <w:pStyle w:val="Heading2"/>
        <w:keepNext w:val="0"/>
        <w:keepLines/>
        <w:widowControl w:val="0"/>
        <w:tabs>
          <w:tab w:val="clear" w:pos="5040"/>
          <w:tab w:val="left" w:pos="0"/>
        </w:tabs>
        <w:ind w:left="90"/>
        <w:rPr>
          <w:rFonts w:cs="Arial"/>
          <w:b/>
          <w:color w:val="000000" w:themeColor="text1"/>
        </w:rPr>
      </w:pPr>
    </w:p>
    <w:p w14:paraId="030E0AA8" w14:textId="77777777" w:rsidR="00F32B35" w:rsidRPr="00B86351" w:rsidRDefault="00517AA3" w:rsidP="009D0337">
      <w:pPr>
        <w:pStyle w:val="Heading2"/>
        <w:keepNext w:val="0"/>
        <w:keepLines/>
        <w:widowControl w:val="0"/>
        <w:tabs>
          <w:tab w:val="clear" w:pos="5040"/>
          <w:tab w:val="left" w:pos="0"/>
        </w:tabs>
        <w:ind w:left="0"/>
        <w:rPr>
          <w:rFonts w:cs="Arial"/>
          <w:b/>
          <w:caps/>
          <w:color w:val="000000" w:themeColor="text1"/>
          <w:u w:val="single"/>
        </w:rPr>
      </w:pPr>
      <w:r w:rsidRPr="00B86351">
        <w:rPr>
          <w:rFonts w:cs="Arial"/>
          <w:b/>
          <w:caps/>
          <w:color w:val="000000" w:themeColor="text1"/>
          <w:u w:val="single"/>
        </w:rPr>
        <w:t>Prohibited Items:</w:t>
      </w:r>
      <w:r w:rsidRPr="00B86351">
        <w:rPr>
          <w:rFonts w:cs="Arial"/>
          <w:b/>
          <w:caps/>
          <w:color w:val="000000" w:themeColor="text1"/>
          <w:u w:val="single"/>
        </w:rPr>
        <w:fldChar w:fldCharType="begin"/>
      </w:r>
      <w:r w:rsidRPr="00B86351">
        <w:rPr>
          <w:caps/>
          <w:color w:val="000000" w:themeColor="text1"/>
        </w:rPr>
        <w:instrText xml:space="preserve"> XE "</w:instrText>
      </w:r>
      <w:r w:rsidRPr="00B86351">
        <w:rPr>
          <w:rFonts w:cs="Arial"/>
          <w:b/>
          <w:caps/>
          <w:color w:val="000000" w:themeColor="text1"/>
          <w:u w:val="single"/>
        </w:rPr>
        <w:instrText>Prohibited Items</w:instrText>
      </w:r>
      <w:r w:rsidRPr="00B86351">
        <w:rPr>
          <w:caps/>
          <w:color w:val="000000" w:themeColor="text1"/>
        </w:rPr>
        <w:instrText>\</w:instrText>
      </w:r>
      <w:r w:rsidRPr="00B86351">
        <w:rPr>
          <w:rFonts w:cs="Arial"/>
          <w:b/>
          <w:caps/>
          <w:color w:val="000000" w:themeColor="text1"/>
          <w:u w:val="single"/>
        </w:rPr>
        <w:instrText>:</w:instrText>
      </w:r>
      <w:r w:rsidRPr="00B86351">
        <w:rPr>
          <w:caps/>
          <w:color w:val="000000" w:themeColor="text1"/>
        </w:rPr>
        <w:instrText xml:space="preserve">" </w:instrText>
      </w:r>
      <w:r w:rsidRPr="00B86351">
        <w:rPr>
          <w:rFonts w:cs="Arial"/>
          <w:b/>
          <w:caps/>
          <w:color w:val="000000" w:themeColor="text1"/>
          <w:u w:val="single"/>
        </w:rPr>
        <w:fldChar w:fldCharType="end"/>
      </w:r>
      <w:r w:rsidRPr="00B86351">
        <w:rPr>
          <w:rFonts w:cs="Arial"/>
          <w:b/>
          <w:caps/>
          <w:color w:val="000000" w:themeColor="text1"/>
          <w:u w:val="single"/>
        </w:rPr>
        <w:t xml:space="preserve">  </w:t>
      </w:r>
    </w:p>
    <w:p w14:paraId="4CBB78C4" w14:textId="77777777" w:rsidR="00F32B35" w:rsidRPr="00B86351" w:rsidRDefault="00517AA3" w:rsidP="009D0337">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gum/candy/pop</w:t>
      </w:r>
      <w:r w:rsidRPr="00B86351">
        <w:rPr>
          <w:rFonts w:cs="Arial"/>
          <w:color w:val="000000" w:themeColor="text1"/>
        </w:rPr>
        <w:tab/>
      </w:r>
      <w:r w:rsidRPr="00B86351">
        <w:rPr>
          <w:rFonts w:cs="Arial"/>
          <w:color w:val="000000" w:themeColor="text1"/>
        </w:rPr>
        <w:tab/>
        <w:t xml:space="preserve">hats/headgear/hoods in class </w:t>
      </w:r>
    </w:p>
    <w:p w14:paraId="4F14D7B6" w14:textId="77777777" w:rsidR="00F32B35" w:rsidRPr="00B86351" w:rsidRDefault="00517AA3" w:rsidP="009D0337">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matches/lighters</w:t>
      </w:r>
      <w:r w:rsidRPr="00B86351">
        <w:rPr>
          <w:rFonts w:cs="Arial"/>
          <w:color w:val="000000" w:themeColor="text1"/>
        </w:rPr>
        <w:tab/>
      </w:r>
      <w:r w:rsidRPr="00B86351">
        <w:rPr>
          <w:rFonts w:cs="Arial"/>
          <w:color w:val="000000" w:themeColor="text1"/>
        </w:rPr>
        <w:tab/>
        <w:t>fireworks</w:t>
      </w:r>
      <w:r w:rsidRPr="00B86351">
        <w:rPr>
          <w:rFonts w:cs="Arial"/>
          <w:color w:val="000000" w:themeColor="text1"/>
        </w:rPr>
        <w:tab/>
      </w:r>
      <w:r w:rsidRPr="00B86351">
        <w:rPr>
          <w:rFonts w:cs="Arial"/>
          <w:color w:val="000000" w:themeColor="text1"/>
        </w:rPr>
        <w:tab/>
      </w:r>
      <w:r w:rsidRPr="00B86351">
        <w:rPr>
          <w:rFonts w:cs="Arial"/>
          <w:color w:val="000000" w:themeColor="text1"/>
        </w:rPr>
        <w:tab/>
        <w:t>guns-including BB</w:t>
      </w:r>
    </w:p>
    <w:p w14:paraId="6DA45029" w14:textId="77777777" w:rsidR="00F32B35" w:rsidRPr="00B86351" w:rsidRDefault="00517AA3" w:rsidP="009D0337">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squirt guns/toy guns</w:t>
      </w:r>
      <w:r w:rsidRPr="00B86351">
        <w:rPr>
          <w:rFonts w:cs="Arial"/>
          <w:color w:val="000000" w:themeColor="text1"/>
        </w:rPr>
        <w:tab/>
        <w:t>gun-caps-bullets</w:t>
      </w:r>
      <w:r w:rsidRPr="00B86351">
        <w:rPr>
          <w:rFonts w:cs="Arial"/>
          <w:color w:val="000000" w:themeColor="text1"/>
        </w:rPr>
        <w:tab/>
      </w:r>
      <w:r w:rsidRPr="00B86351">
        <w:rPr>
          <w:rFonts w:cs="Arial"/>
          <w:color w:val="000000" w:themeColor="text1"/>
        </w:rPr>
        <w:tab/>
        <w:t>laser-light pointers</w:t>
      </w:r>
    </w:p>
    <w:p w14:paraId="53A41613" w14:textId="77777777" w:rsidR="00F32B35" w:rsidRPr="00B86351" w:rsidRDefault="00517AA3" w:rsidP="009D0337">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hand held video games</w:t>
      </w:r>
      <w:r w:rsidRPr="00B86351">
        <w:rPr>
          <w:rFonts w:cs="Arial"/>
          <w:color w:val="000000" w:themeColor="text1"/>
        </w:rPr>
        <w:tab/>
        <w:t>sunflower seeds/nuts</w:t>
      </w:r>
      <w:r w:rsidRPr="00B86351">
        <w:rPr>
          <w:rFonts w:cs="Arial"/>
          <w:color w:val="000000" w:themeColor="text1"/>
        </w:rPr>
        <w:tab/>
        <w:t>fidget spinners</w:t>
      </w:r>
    </w:p>
    <w:p w14:paraId="58EFC75E" w14:textId="77777777" w:rsidR="00F32B35" w:rsidRPr="00B86351" w:rsidRDefault="00517AA3" w:rsidP="009D0337">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snowboards</w:t>
      </w:r>
      <w:r w:rsidRPr="00B86351">
        <w:rPr>
          <w:rFonts w:cs="Arial"/>
          <w:color w:val="000000" w:themeColor="text1"/>
        </w:rPr>
        <w:tab/>
      </w:r>
      <w:r w:rsidRPr="00B86351">
        <w:rPr>
          <w:rFonts w:cs="Arial"/>
          <w:color w:val="000000" w:themeColor="text1"/>
        </w:rPr>
        <w:tab/>
        <w:t>weapons</w:t>
      </w:r>
    </w:p>
    <w:p w14:paraId="01C053A5" w14:textId="77777777" w:rsidR="00F32B35" w:rsidRPr="00B86351" w:rsidRDefault="00517AA3" w:rsidP="009D0337">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gang paraphernalia and/or colors &amp; symbols</w:t>
      </w:r>
    </w:p>
    <w:p w14:paraId="4A558309" w14:textId="77777777" w:rsidR="00F32B35" w:rsidRPr="00B86351" w:rsidRDefault="00517AA3" w:rsidP="009D0337">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any other item(s) that could cause damage to school property or injury to self and others.</w:t>
      </w:r>
    </w:p>
    <w:p w14:paraId="4D90BC8C" w14:textId="77777777" w:rsidR="00D5649E" w:rsidRDefault="00517AA3" w:rsidP="00D5649E">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Possession of inappropriate cell phone text messages, pictures, videos, and recordings.</w:t>
      </w:r>
      <w:bookmarkStart w:id="31" w:name="_DISCIPLINE_DEFINITIONS"/>
      <w:bookmarkStart w:id="32" w:name="_School_Responsibilities"/>
      <w:bookmarkEnd w:id="31"/>
      <w:bookmarkEnd w:id="32"/>
    </w:p>
    <w:p w14:paraId="449E3441" w14:textId="77777777" w:rsidR="00D5649E" w:rsidRDefault="00D5649E" w:rsidP="00D5649E">
      <w:pPr>
        <w:pStyle w:val="Heading2"/>
        <w:keepNext w:val="0"/>
        <w:keepLines/>
        <w:widowControl w:val="0"/>
        <w:tabs>
          <w:tab w:val="clear" w:pos="5040"/>
          <w:tab w:val="left" w:pos="0"/>
        </w:tabs>
        <w:ind w:left="90"/>
        <w:rPr>
          <w:rFonts w:cs="Arial"/>
          <w:color w:val="000000" w:themeColor="text1"/>
        </w:rPr>
      </w:pPr>
    </w:p>
    <w:p w14:paraId="044782F3" w14:textId="77777777" w:rsidR="008F3D99" w:rsidRPr="008F3D99" w:rsidRDefault="008F3D99" w:rsidP="008F3D99"/>
    <w:p w14:paraId="467755E1" w14:textId="77777777" w:rsidR="00D5649E" w:rsidRDefault="00517AA3" w:rsidP="00D5649E">
      <w:pPr>
        <w:pStyle w:val="Heading2"/>
        <w:keepNext w:val="0"/>
        <w:keepLines/>
        <w:widowControl w:val="0"/>
        <w:tabs>
          <w:tab w:val="clear" w:pos="5040"/>
          <w:tab w:val="left" w:pos="0"/>
        </w:tabs>
        <w:ind w:left="90"/>
        <w:rPr>
          <w:rFonts w:cs="Arial"/>
          <w:b/>
          <w:bCs/>
          <w:caps/>
          <w:color w:val="000000" w:themeColor="text1"/>
          <w:u w:val="single"/>
        </w:rPr>
      </w:pPr>
      <w:r w:rsidRPr="00B86351">
        <w:rPr>
          <w:rFonts w:cs="Arial"/>
          <w:b/>
          <w:bCs/>
          <w:caps/>
          <w:color w:val="000000" w:themeColor="text1"/>
          <w:u w:val="single"/>
        </w:rPr>
        <w:lastRenderedPageBreak/>
        <w:t>School Responsibilities</w:t>
      </w:r>
    </w:p>
    <w:p w14:paraId="6B267C04" w14:textId="77777777" w:rsidR="00D5649E" w:rsidRDefault="00D5649E" w:rsidP="00D5649E">
      <w:pPr>
        <w:pStyle w:val="Heading2"/>
        <w:keepNext w:val="0"/>
        <w:keepLines/>
        <w:widowControl w:val="0"/>
        <w:tabs>
          <w:tab w:val="clear" w:pos="5040"/>
          <w:tab w:val="left" w:pos="0"/>
        </w:tabs>
        <w:ind w:left="90"/>
        <w:rPr>
          <w:rFonts w:cs="Arial"/>
          <w:b/>
          <w:bCs/>
          <w:caps/>
          <w:color w:val="000000" w:themeColor="text1"/>
          <w:u w:val="single"/>
        </w:rPr>
      </w:pPr>
    </w:p>
    <w:p w14:paraId="3E709925" w14:textId="77777777" w:rsidR="00D5649E" w:rsidRDefault="00517AA3" w:rsidP="00D5649E">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 xml:space="preserve">This policy is designed to protect the rights of the individual student and ensure that all students have the right to receive a safe and quality education. J. A. Hughes staff members are to treat all persons with dignity, fairness, and respect. </w:t>
      </w:r>
    </w:p>
    <w:p w14:paraId="00AFE54E" w14:textId="77777777" w:rsidR="00D5649E" w:rsidRDefault="00D5649E" w:rsidP="00D5649E">
      <w:pPr>
        <w:pStyle w:val="Heading2"/>
        <w:keepNext w:val="0"/>
        <w:keepLines/>
        <w:widowControl w:val="0"/>
        <w:tabs>
          <w:tab w:val="clear" w:pos="5040"/>
          <w:tab w:val="left" w:pos="0"/>
        </w:tabs>
        <w:ind w:left="90"/>
        <w:rPr>
          <w:rFonts w:cs="Arial"/>
          <w:color w:val="000000" w:themeColor="text1"/>
        </w:rPr>
      </w:pPr>
    </w:p>
    <w:p w14:paraId="76FC9209" w14:textId="77777777" w:rsidR="00D5649E" w:rsidRPr="00457D8E" w:rsidRDefault="00517AA3" w:rsidP="00D5649E">
      <w:pPr>
        <w:pStyle w:val="Heading2"/>
        <w:keepNext w:val="0"/>
        <w:keepLines/>
        <w:widowControl w:val="0"/>
        <w:tabs>
          <w:tab w:val="clear" w:pos="5040"/>
          <w:tab w:val="left" w:pos="0"/>
        </w:tabs>
        <w:ind w:left="90"/>
        <w:rPr>
          <w:rFonts w:cs="Arial"/>
          <w:b/>
          <w:color w:val="000000" w:themeColor="text1"/>
        </w:rPr>
      </w:pPr>
      <w:r w:rsidRPr="00B86351">
        <w:rPr>
          <w:rFonts w:cs="Arial"/>
          <w:b/>
          <w:color w:val="000000" w:themeColor="text1"/>
          <w:u w:val="single"/>
        </w:rPr>
        <w:t>The following rights shall be recognized</w:t>
      </w:r>
      <w:r w:rsidRPr="00B86351">
        <w:rPr>
          <w:rFonts w:cs="Arial"/>
          <w:b/>
          <w:color w:val="000000" w:themeColor="text1"/>
        </w:rPr>
        <w:t>:</w:t>
      </w:r>
    </w:p>
    <w:p w14:paraId="527B6605" w14:textId="77777777" w:rsidR="00D5649E" w:rsidRDefault="00517AA3" w:rsidP="00D5649E">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The right to a free and appropriate education.</w:t>
      </w:r>
    </w:p>
    <w:p w14:paraId="6305B1D8" w14:textId="77777777" w:rsidR="00D5649E" w:rsidRDefault="00517AA3" w:rsidP="00D5649E">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The right to due process of law.</w:t>
      </w:r>
    </w:p>
    <w:p w14:paraId="6C84981D" w14:textId="77777777" w:rsidR="00D5649E" w:rsidRDefault="00517AA3" w:rsidP="00D5649E">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The right to freedom of inquiry and reasonable expression.</w:t>
      </w:r>
    </w:p>
    <w:p w14:paraId="35CC78E9" w14:textId="77777777" w:rsidR="00D5649E" w:rsidRDefault="00517AA3" w:rsidP="00D5649E">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The right to privacy as defined in common practice and law.</w:t>
      </w:r>
    </w:p>
    <w:p w14:paraId="00475D89" w14:textId="77777777" w:rsidR="00D5649E" w:rsidRDefault="00517AA3" w:rsidP="00D5649E">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The right to be informed of school rules.</w:t>
      </w:r>
    </w:p>
    <w:p w14:paraId="4CDC10E8" w14:textId="77777777" w:rsidR="00D5649E" w:rsidRDefault="00517AA3" w:rsidP="00D5649E">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The right to a school environment free of bullying, sexual harassment and violence.</w:t>
      </w:r>
    </w:p>
    <w:p w14:paraId="318180B5" w14:textId="77777777" w:rsidR="00D5649E" w:rsidRDefault="00517AA3" w:rsidP="00D5649E">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The right to a school environment free of discrimination based on race or gender.</w:t>
      </w:r>
    </w:p>
    <w:p w14:paraId="50335B3F" w14:textId="77777777" w:rsidR="00D5649E" w:rsidRDefault="00517AA3" w:rsidP="00D5649E">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Handicapped students’ rights are to be defined by virtue of an IEP in accordance to provisions on MN Rule 3525.2470.</w:t>
      </w:r>
    </w:p>
    <w:p w14:paraId="5D406244" w14:textId="77777777" w:rsidR="00D5649E" w:rsidRDefault="00D5649E" w:rsidP="00D5649E">
      <w:pPr>
        <w:pStyle w:val="Heading2"/>
        <w:keepNext w:val="0"/>
        <w:keepLines/>
        <w:widowControl w:val="0"/>
        <w:tabs>
          <w:tab w:val="clear" w:pos="5040"/>
          <w:tab w:val="left" w:pos="0"/>
        </w:tabs>
        <w:ind w:left="90"/>
        <w:rPr>
          <w:rFonts w:cs="Arial"/>
          <w:color w:val="000000" w:themeColor="text1"/>
        </w:rPr>
      </w:pPr>
    </w:p>
    <w:p w14:paraId="0A06B781" w14:textId="77777777" w:rsidR="00D5649E" w:rsidRDefault="00D5649E" w:rsidP="00D5649E">
      <w:pPr>
        <w:pStyle w:val="Heading2"/>
        <w:keepNext w:val="0"/>
        <w:keepLines/>
        <w:widowControl w:val="0"/>
        <w:tabs>
          <w:tab w:val="clear" w:pos="5040"/>
          <w:tab w:val="left" w:pos="0"/>
        </w:tabs>
        <w:ind w:left="90"/>
        <w:rPr>
          <w:rFonts w:cs="Arial"/>
          <w:b/>
          <w:bCs/>
          <w:color w:val="000000" w:themeColor="text1"/>
          <w:u w:val="single"/>
        </w:rPr>
      </w:pPr>
      <w:r>
        <w:rPr>
          <w:rFonts w:cs="Arial"/>
          <w:b/>
          <w:bCs/>
          <w:color w:val="000000" w:themeColor="text1"/>
          <w:u w:val="single"/>
        </w:rPr>
        <w:t>Student Responsibilities</w:t>
      </w:r>
    </w:p>
    <w:p w14:paraId="3EBA7973" w14:textId="77777777" w:rsidR="00D5649E" w:rsidRDefault="00D5649E" w:rsidP="00D5649E">
      <w:pPr>
        <w:pStyle w:val="Heading2"/>
        <w:keepNext w:val="0"/>
        <w:keepLines/>
        <w:widowControl w:val="0"/>
        <w:tabs>
          <w:tab w:val="clear" w:pos="5040"/>
          <w:tab w:val="left" w:pos="0"/>
        </w:tabs>
        <w:ind w:left="90"/>
        <w:rPr>
          <w:rFonts w:cs="Arial"/>
          <w:b/>
          <w:bCs/>
          <w:color w:val="000000" w:themeColor="text1"/>
          <w:u w:val="single"/>
        </w:rPr>
      </w:pPr>
    </w:p>
    <w:p w14:paraId="12D2035A" w14:textId="77777777" w:rsidR="00D5649E" w:rsidRDefault="00517AA3" w:rsidP="00D5649E">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Students at J. A. Hughes Elementary School are expected to treat all persons with dignity, fairness, and respect.</w:t>
      </w:r>
    </w:p>
    <w:p w14:paraId="1DD74D9E" w14:textId="77777777" w:rsidR="00D5649E" w:rsidRDefault="00D5649E" w:rsidP="00D5649E">
      <w:pPr>
        <w:pStyle w:val="Heading2"/>
        <w:keepNext w:val="0"/>
        <w:keepLines/>
        <w:widowControl w:val="0"/>
        <w:tabs>
          <w:tab w:val="clear" w:pos="5040"/>
          <w:tab w:val="left" w:pos="0"/>
        </w:tabs>
        <w:ind w:left="90"/>
        <w:rPr>
          <w:rFonts w:cs="Arial"/>
          <w:color w:val="000000" w:themeColor="text1"/>
        </w:rPr>
      </w:pPr>
    </w:p>
    <w:p w14:paraId="67C96988" w14:textId="77777777" w:rsidR="00D5649E" w:rsidRDefault="00517AA3" w:rsidP="00D5649E">
      <w:pPr>
        <w:pStyle w:val="Heading2"/>
        <w:keepNext w:val="0"/>
        <w:keepLines/>
        <w:widowControl w:val="0"/>
        <w:tabs>
          <w:tab w:val="clear" w:pos="5040"/>
          <w:tab w:val="left" w:pos="0"/>
        </w:tabs>
        <w:ind w:left="90"/>
        <w:rPr>
          <w:rFonts w:cs="Arial"/>
          <w:color w:val="000000" w:themeColor="text1"/>
        </w:rPr>
      </w:pPr>
      <w:r w:rsidRPr="00B86351">
        <w:rPr>
          <w:rFonts w:cs="Arial"/>
          <w:b/>
          <w:caps/>
          <w:color w:val="000000" w:themeColor="text1"/>
          <w:u w:val="single"/>
        </w:rPr>
        <w:t>Participation</w:t>
      </w:r>
      <w:r w:rsidRPr="00B86351">
        <w:rPr>
          <w:rFonts w:cs="Arial"/>
          <w:b/>
          <w:color w:val="000000" w:themeColor="text1"/>
        </w:rPr>
        <w:t>:</w:t>
      </w:r>
    </w:p>
    <w:p w14:paraId="34E27D05" w14:textId="77777777" w:rsidR="00D5649E" w:rsidRDefault="00517AA3" w:rsidP="00D5649E">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Participate fully in t</w:t>
      </w:r>
      <w:r w:rsidR="00D5649E">
        <w:rPr>
          <w:rFonts w:cs="Arial"/>
          <w:color w:val="000000" w:themeColor="text1"/>
        </w:rPr>
        <w:t>he serious business of learning.</w:t>
      </w:r>
    </w:p>
    <w:p w14:paraId="6FE2F0E5" w14:textId="77777777" w:rsidR="00D5649E" w:rsidRDefault="00517AA3" w:rsidP="00D5649E">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Report to school and to all scheduled classes on time.</w:t>
      </w:r>
    </w:p>
    <w:p w14:paraId="7040775A" w14:textId="77777777" w:rsidR="00D5649E" w:rsidRDefault="00517AA3" w:rsidP="00D5649E">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Pay close attention to instructions given by all teachers and staff members.</w:t>
      </w:r>
    </w:p>
    <w:p w14:paraId="742FA2C4" w14:textId="77777777" w:rsidR="00D5649E" w:rsidRDefault="00517AA3" w:rsidP="00D5649E">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Complete assignments on time and to the best of his/her potential.</w:t>
      </w:r>
    </w:p>
    <w:p w14:paraId="628428C5" w14:textId="77777777" w:rsidR="00D5649E" w:rsidRDefault="00517AA3" w:rsidP="00D5649E">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Request help when needed.</w:t>
      </w:r>
    </w:p>
    <w:p w14:paraId="031CF93E" w14:textId="77777777" w:rsidR="00580071" w:rsidRPr="00457D8E" w:rsidRDefault="00517AA3" w:rsidP="00D5649E">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 xml:space="preserve">Do your </w:t>
      </w:r>
      <w:r w:rsidRPr="00B86351">
        <w:rPr>
          <w:rFonts w:cs="Arial"/>
          <w:bCs/>
          <w:color w:val="000000" w:themeColor="text1"/>
        </w:rPr>
        <w:t>own</w:t>
      </w:r>
      <w:r w:rsidRPr="00B86351">
        <w:rPr>
          <w:rFonts w:cs="Arial"/>
          <w:b/>
          <w:bCs/>
          <w:color w:val="000000" w:themeColor="text1"/>
        </w:rPr>
        <w:t xml:space="preserve"> </w:t>
      </w:r>
      <w:r w:rsidRPr="00B86351">
        <w:rPr>
          <w:rFonts w:cs="Arial"/>
          <w:color w:val="000000" w:themeColor="text1"/>
        </w:rPr>
        <w:t xml:space="preserve">work. </w:t>
      </w:r>
    </w:p>
    <w:p w14:paraId="099273AD" w14:textId="77777777" w:rsidR="00F32B35" w:rsidRPr="00B86351" w:rsidRDefault="00580071">
      <w:pPr>
        <w:pStyle w:val="Heading2"/>
        <w:tabs>
          <w:tab w:val="clear" w:pos="5040"/>
          <w:tab w:val="left" w:pos="0"/>
        </w:tabs>
        <w:ind w:left="90"/>
        <w:rPr>
          <w:rFonts w:cs="Arial"/>
          <w:b/>
          <w:color w:val="000000" w:themeColor="text1"/>
          <w:u w:val="single"/>
        </w:rPr>
      </w:pPr>
      <w:r>
        <w:rPr>
          <w:rFonts w:cs="Arial"/>
          <w:b/>
          <w:color w:val="000000" w:themeColor="text1"/>
          <w:u w:val="single"/>
        </w:rPr>
        <w:lastRenderedPageBreak/>
        <w:t>Behaviors</w:t>
      </w:r>
    </w:p>
    <w:p w14:paraId="526C7782" w14:textId="77777777" w:rsidR="00F32B35" w:rsidRPr="00B86351" w:rsidRDefault="00517AA3">
      <w:pPr>
        <w:pStyle w:val="Heading2"/>
        <w:tabs>
          <w:tab w:val="clear" w:pos="5040"/>
          <w:tab w:val="left" w:pos="0"/>
        </w:tabs>
        <w:ind w:left="90"/>
        <w:rPr>
          <w:rFonts w:cs="Arial"/>
          <w:b/>
          <w:color w:val="000000" w:themeColor="text1"/>
          <w:u w:val="single"/>
        </w:rPr>
      </w:pPr>
      <w:r w:rsidRPr="00B86351">
        <w:rPr>
          <w:rFonts w:cs="Arial"/>
          <w:color w:val="000000" w:themeColor="text1"/>
        </w:rPr>
        <w:t>Avoid any behavior that affects one’s learning or the learning of others in a negative manner.</w:t>
      </w:r>
    </w:p>
    <w:p w14:paraId="2631A7E3"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Cooperate in maintaining reasonable care of books and other instructional materials.</w:t>
      </w:r>
    </w:p>
    <w:p w14:paraId="5A0268B5"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Refrain from acts of putting students down, bullying, hazing, threatening, and fighting with other students or engaging in deliberate attempts to embarrass or harm other students.</w:t>
      </w:r>
    </w:p>
    <w:p w14:paraId="2977DF44"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Refrain from acts of physical contact by keeping hands, feet, and objects to oneself and refrain from deliberate attempts to embarrass or harm other students. </w:t>
      </w:r>
    </w:p>
    <w:p w14:paraId="76BD02AD"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Recognize the rights and human dignity of fellow students.</w:t>
      </w:r>
    </w:p>
    <w:p w14:paraId="4C1C91EB"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Do not cheat  – Do not take credit for others words or works.</w:t>
      </w:r>
    </w:p>
    <w:p w14:paraId="7F16D3F0" w14:textId="77777777" w:rsidR="00F32B35" w:rsidRPr="00B86351" w:rsidRDefault="00F32B35">
      <w:pPr>
        <w:pStyle w:val="Heading2"/>
        <w:tabs>
          <w:tab w:val="clear" w:pos="5040"/>
          <w:tab w:val="left" w:pos="0"/>
        </w:tabs>
        <w:ind w:left="90"/>
        <w:rPr>
          <w:rFonts w:cs="Arial"/>
          <w:b/>
          <w:color w:val="000000" w:themeColor="text1"/>
          <w:u w:val="single"/>
        </w:rPr>
      </w:pPr>
    </w:p>
    <w:p w14:paraId="29CD89C9" w14:textId="77777777" w:rsidR="00EA6668" w:rsidRDefault="00EA6668">
      <w:pPr>
        <w:pStyle w:val="Heading2"/>
        <w:tabs>
          <w:tab w:val="clear" w:pos="5040"/>
          <w:tab w:val="left" w:pos="0"/>
        </w:tabs>
        <w:ind w:left="90"/>
        <w:rPr>
          <w:rFonts w:cs="Arial"/>
          <w:b/>
          <w:color w:val="000000" w:themeColor="text1"/>
          <w:szCs w:val="24"/>
          <w:u w:val="single"/>
        </w:rPr>
      </w:pPr>
    </w:p>
    <w:p w14:paraId="4D2BB790" w14:textId="77777777" w:rsidR="00EA6668" w:rsidRDefault="00EA6668">
      <w:pPr>
        <w:pStyle w:val="Heading2"/>
        <w:tabs>
          <w:tab w:val="clear" w:pos="5040"/>
          <w:tab w:val="left" w:pos="0"/>
        </w:tabs>
        <w:ind w:left="90"/>
        <w:rPr>
          <w:rFonts w:cs="Arial"/>
          <w:b/>
          <w:color w:val="000000" w:themeColor="text1"/>
          <w:szCs w:val="24"/>
          <w:u w:val="single"/>
        </w:rPr>
      </w:pPr>
    </w:p>
    <w:p w14:paraId="212DFD76" w14:textId="77777777" w:rsidR="00F32B35" w:rsidRPr="00B86351" w:rsidRDefault="00517AA3">
      <w:pPr>
        <w:pStyle w:val="Heading2"/>
        <w:tabs>
          <w:tab w:val="clear" w:pos="5040"/>
          <w:tab w:val="left" w:pos="0"/>
        </w:tabs>
        <w:ind w:left="90"/>
        <w:rPr>
          <w:rFonts w:cs="Arial"/>
          <w:b/>
          <w:color w:val="000000" w:themeColor="text1"/>
          <w:szCs w:val="24"/>
          <w:u w:val="single"/>
        </w:rPr>
      </w:pPr>
      <w:r w:rsidRPr="00B86351">
        <w:rPr>
          <w:rFonts w:cs="Arial"/>
          <w:b/>
          <w:color w:val="000000" w:themeColor="text1"/>
          <w:szCs w:val="24"/>
          <w:u w:val="single"/>
        </w:rPr>
        <w:t>RESPECT FOR STAFF MEMBER</w:t>
      </w:r>
    </w:p>
    <w:p w14:paraId="7C614BCA" w14:textId="77777777" w:rsidR="00F32B35" w:rsidRPr="00B86351" w:rsidRDefault="00F32B35">
      <w:pPr>
        <w:pStyle w:val="Heading2"/>
        <w:tabs>
          <w:tab w:val="clear" w:pos="5040"/>
          <w:tab w:val="left" w:pos="0"/>
        </w:tabs>
        <w:ind w:left="90"/>
        <w:rPr>
          <w:rFonts w:cs="Arial"/>
          <w:b/>
          <w:color w:val="000000" w:themeColor="text1"/>
          <w:szCs w:val="24"/>
          <w:u w:val="single"/>
        </w:rPr>
      </w:pPr>
    </w:p>
    <w:p w14:paraId="3BA57FDD"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Show respect for the knowledge and authority of staff members.</w:t>
      </w:r>
    </w:p>
    <w:p w14:paraId="5727284F"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Follow directions the first time they are given.</w:t>
      </w:r>
    </w:p>
    <w:p w14:paraId="1442558A"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Use acceptable and courteous language to comply with all reasonable requests.</w:t>
      </w:r>
    </w:p>
    <w:p w14:paraId="4FD845C1" w14:textId="77777777" w:rsidR="00F32B35" w:rsidRPr="00B86351" w:rsidRDefault="00F32B35">
      <w:pPr>
        <w:pStyle w:val="Heading2"/>
        <w:tabs>
          <w:tab w:val="clear" w:pos="5040"/>
          <w:tab w:val="left" w:pos="0"/>
        </w:tabs>
        <w:ind w:left="0"/>
        <w:rPr>
          <w:rFonts w:cs="Arial"/>
          <w:color w:val="000000" w:themeColor="text1"/>
        </w:rPr>
      </w:pPr>
    </w:p>
    <w:p w14:paraId="36F8E6EA" w14:textId="77777777" w:rsidR="00F32B35" w:rsidRPr="00B86351" w:rsidRDefault="00517AA3">
      <w:pPr>
        <w:pStyle w:val="Heading2"/>
        <w:tabs>
          <w:tab w:val="clear" w:pos="5040"/>
          <w:tab w:val="left" w:pos="0"/>
        </w:tabs>
        <w:ind w:left="90"/>
        <w:rPr>
          <w:rFonts w:cs="Arial"/>
          <w:b/>
          <w:color w:val="000000" w:themeColor="text1"/>
          <w:u w:val="single"/>
        </w:rPr>
      </w:pPr>
      <w:r w:rsidRPr="00B86351">
        <w:rPr>
          <w:rFonts w:cs="Arial"/>
          <w:b/>
          <w:color w:val="000000" w:themeColor="text1"/>
          <w:u w:val="single"/>
        </w:rPr>
        <w:t>BATHROOM RULES</w:t>
      </w:r>
    </w:p>
    <w:p w14:paraId="05BF64C5" w14:textId="77777777" w:rsidR="00F32B35" w:rsidRPr="00B86351" w:rsidRDefault="00F32B35">
      <w:pPr>
        <w:pStyle w:val="Heading2"/>
        <w:tabs>
          <w:tab w:val="clear" w:pos="5040"/>
          <w:tab w:val="left" w:pos="0"/>
        </w:tabs>
        <w:ind w:left="90"/>
        <w:rPr>
          <w:rFonts w:cs="Arial"/>
          <w:b/>
          <w:color w:val="000000" w:themeColor="text1"/>
          <w:u w:val="single"/>
        </w:rPr>
      </w:pPr>
    </w:p>
    <w:p w14:paraId="1A89912A"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No yelling or lingering in the bathroom.</w:t>
      </w:r>
    </w:p>
    <w:p w14:paraId="2A92C98F"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No physical/verbal abuse or intimidation/bullying acts on other students.</w:t>
      </w:r>
    </w:p>
    <w:p w14:paraId="5C4B297F"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No climbing or hanging on structures within the bathroom or other acts of vandalism.</w:t>
      </w:r>
    </w:p>
    <w:p w14:paraId="4A83CFF8" w14:textId="77777777" w:rsidR="00F32B35" w:rsidRPr="00B86351" w:rsidRDefault="00517AA3">
      <w:pPr>
        <w:pStyle w:val="Heading2"/>
        <w:tabs>
          <w:tab w:val="clear" w:pos="5040"/>
          <w:tab w:val="left" w:pos="0"/>
        </w:tabs>
        <w:ind w:left="90"/>
        <w:rPr>
          <w:rFonts w:cs="Arial"/>
          <w:b/>
          <w:color w:val="000000" w:themeColor="text1"/>
          <w:u w:val="single"/>
        </w:rPr>
      </w:pPr>
      <w:r w:rsidRPr="00B86351">
        <w:rPr>
          <w:rFonts w:cs="Arial"/>
          <w:color w:val="000000" w:themeColor="text1"/>
        </w:rPr>
        <w:t>Use the facilities as they are intended to be used.</w:t>
      </w:r>
    </w:p>
    <w:p w14:paraId="3DCE26F9" w14:textId="77777777" w:rsidR="00F32B35" w:rsidRPr="00B86351" w:rsidRDefault="00F32B35">
      <w:pPr>
        <w:pStyle w:val="Heading2"/>
        <w:tabs>
          <w:tab w:val="clear" w:pos="5040"/>
          <w:tab w:val="left" w:pos="0"/>
        </w:tabs>
        <w:ind w:left="90"/>
        <w:rPr>
          <w:rFonts w:cs="Arial"/>
          <w:b/>
          <w:color w:val="000000" w:themeColor="text1"/>
          <w:u w:val="single"/>
        </w:rPr>
      </w:pPr>
    </w:p>
    <w:p w14:paraId="28B9FC0B" w14:textId="77777777" w:rsidR="00F32B35" w:rsidRPr="00B86351" w:rsidRDefault="00517AA3">
      <w:pPr>
        <w:pStyle w:val="Heading2"/>
        <w:tabs>
          <w:tab w:val="clear" w:pos="5040"/>
          <w:tab w:val="left" w:pos="0"/>
        </w:tabs>
        <w:ind w:left="90"/>
        <w:rPr>
          <w:rFonts w:cs="Arial"/>
          <w:b/>
          <w:color w:val="000000" w:themeColor="text1"/>
          <w:u w:val="single"/>
        </w:rPr>
      </w:pPr>
      <w:r w:rsidRPr="00B86351">
        <w:rPr>
          <w:rFonts w:cs="Arial"/>
          <w:b/>
          <w:color w:val="000000" w:themeColor="text1"/>
          <w:u w:val="single"/>
        </w:rPr>
        <w:t>PLAYGROUND RULES</w:t>
      </w:r>
    </w:p>
    <w:p w14:paraId="020706D2" w14:textId="77777777" w:rsidR="00F32B35" w:rsidRPr="00B86351" w:rsidRDefault="00F32B35">
      <w:pPr>
        <w:pStyle w:val="Heading2"/>
        <w:tabs>
          <w:tab w:val="clear" w:pos="5040"/>
          <w:tab w:val="left" w:pos="0"/>
        </w:tabs>
        <w:ind w:left="90"/>
        <w:rPr>
          <w:rFonts w:cs="Arial"/>
          <w:b/>
          <w:color w:val="000000" w:themeColor="text1"/>
          <w:u w:val="single"/>
        </w:rPr>
      </w:pPr>
    </w:p>
    <w:p w14:paraId="629D4B14"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Listen to and follow directions of all supervisors. </w:t>
      </w:r>
    </w:p>
    <w:p w14:paraId="47561F3A"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Use playground equipment as it is intended to be used.</w:t>
      </w:r>
    </w:p>
    <w:p w14:paraId="4DF8C032"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Exhibit good sportsmanship.</w:t>
      </w:r>
    </w:p>
    <w:p w14:paraId="5AF22CFB"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No physical/verbal abuse or intimidation/bullying acts with other students.</w:t>
      </w:r>
    </w:p>
    <w:p w14:paraId="17B48BD4"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Playground activities shall not consist of wrestling, play-fighting, excessive chase, taking personal belongings from one another, etc.</w:t>
      </w:r>
    </w:p>
    <w:p w14:paraId="0464F40C" w14:textId="77777777" w:rsidR="00F32B35" w:rsidRPr="00B86351" w:rsidRDefault="00F32B35">
      <w:pPr>
        <w:pStyle w:val="Heading2"/>
        <w:tabs>
          <w:tab w:val="clear" w:pos="5040"/>
          <w:tab w:val="left" w:pos="0"/>
        </w:tabs>
        <w:ind w:left="0"/>
        <w:rPr>
          <w:rFonts w:cs="Arial"/>
          <w:b/>
          <w:color w:val="000000" w:themeColor="text1"/>
          <w:u w:val="single"/>
        </w:rPr>
      </w:pPr>
    </w:p>
    <w:p w14:paraId="2FF33465" w14:textId="77777777" w:rsidR="00F32B35" w:rsidRPr="00B86351" w:rsidRDefault="00517AA3">
      <w:pPr>
        <w:pStyle w:val="Heading2"/>
        <w:tabs>
          <w:tab w:val="clear" w:pos="5040"/>
          <w:tab w:val="left" w:pos="0"/>
        </w:tabs>
        <w:ind w:left="90"/>
        <w:rPr>
          <w:rFonts w:cs="Arial"/>
          <w:b/>
          <w:color w:val="000000" w:themeColor="text1"/>
          <w:u w:val="single"/>
        </w:rPr>
      </w:pPr>
      <w:r w:rsidRPr="00B86351">
        <w:rPr>
          <w:rFonts w:cs="Arial"/>
          <w:b/>
          <w:color w:val="000000" w:themeColor="text1"/>
          <w:u w:val="single"/>
        </w:rPr>
        <w:t>LUNCHROOM RULES</w:t>
      </w:r>
    </w:p>
    <w:p w14:paraId="202DDDD6" w14:textId="77777777" w:rsidR="00F32B35" w:rsidRPr="00B86351" w:rsidRDefault="00F32B35">
      <w:pPr>
        <w:pStyle w:val="Heading2"/>
        <w:tabs>
          <w:tab w:val="clear" w:pos="5040"/>
          <w:tab w:val="left" w:pos="0"/>
        </w:tabs>
        <w:ind w:left="90"/>
        <w:rPr>
          <w:rFonts w:cs="Arial"/>
          <w:b/>
          <w:color w:val="000000" w:themeColor="text1"/>
          <w:u w:val="single"/>
        </w:rPr>
      </w:pPr>
    </w:p>
    <w:p w14:paraId="1AA417BD"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Listen and follow directions of all supervisors. </w:t>
      </w:r>
    </w:p>
    <w:p w14:paraId="242F5B98"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Keep an appropriate lunchroom tone of voice.</w:t>
      </w:r>
    </w:p>
    <w:p w14:paraId="47D996F5"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No cutting or inappropriate behavior in the serving line or at lunch tables.</w:t>
      </w:r>
    </w:p>
    <w:p w14:paraId="01810C73"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Stay seated while eating. Walk at all times.</w:t>
      </w:r>
    </w:p>
    <w:p w14:paraId="4EC74A47"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Never throw food or other objects and clean eating area when finished.</w:t>
      </w:r>
    </w:p>
    <w:p w14:paraId="4E796FF8"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No profanity, obscene language, fighting, horseplay, or any other type of behavior that would hurt or endanger you or other students.</w:t>
      </w:r>
    </w:p>
    <w:p w14:paraId="23C94ACC" w14:textId="77777777" w:rsidR="00F32B35" w:rsidRPr="00B86351" w:rsidRDefault="00F32B35">
      <w:pPr>
        <w:pStyle w:val="Heading2"/>
        <w:tabs>
          <w:tab w:val="clear" w:pos="5040"/>
          <w:tab w:val="left" w:pos="0"/>
        </w:tabs>
        <w:ind w:left="90"/>
        <w:rPr>
          <w:rFonts w:cs="Arial"/>
          <w:b/>
          <w:color w:val="000000" w:themeColor="text1"/>
          <w:u w:val="single"/>
        </w:rPr>
      </w:pPr>
    </w:p>
    <w:p w14:paraId="7C473572" w14:textId="77777777" w:rsidR="00F32B35" w:rsidRPr="00B86351" w:rsidRDefault="00517AA3">
      <w:pPr>
        <w:pStyle w:val="Heading2"/>
        <w:tabs>
          <w:tab w:val="clear" w:pos="5040"/>
          <w:tab w:val="left" w:pos="0"/>
        </w:tabs>
        <w:ind w:left="90"/>
        <w:rPr>
          <w:rFonts w:cs="Arial"/>
          <w:color w:val="000000" w:themeColor="text1"/>
        </w:rPr>
      </w:pPr>
      <w:r w:rsidRPr="00B86351">
        <w:rPr>
          <w:rFonts w:cs="Arial"/>
          <w:b/>
          <w:color w:val="000000" w:themeColor="text1"/>
          <w:u w:val="single"/>
        </w:rPr>
        <w:t>HALLWAY RULES</w:t>
      </w:r>
      <w:r w:rsidRPr="00B86351">
        <w:rPr>
          <w:rFonts w:cs="Arial"/>
          <w:color w:val="000000" w:themeColor="text1"/>
        </w:rPr>
        <w:t xml:space="preserve"> </w:t>
      </w:r>
    </w:p>
    <w:p w14:paraId="52DA3F3D" w14:textId="77777777" w:rsidR="00F32B35" w:rsidRPr="00B86351" w:rsidRDefault="00F32B35">
      <w:pPr>
        <w:pStyle w:val="Heading2"/>
        <w:tabs>
          <w:tab w:val="clear" w:pos="5040"/>
          <w:tab w:val="left" w:pos="0"/>
        </w:tabs>
        <w:ind w:left="90"/>
        <w:rPr>
          <w:rFonts w:cs="Arial"/>
          <w:color w:val="000000" w:themeColor="text1"/>
        </w:rPr>
      </w:pPr>
    </w:p>
    <w:p w14:paraId="19B8E57F" w14:textId="77777777" w:rsidR="00F32B35" w:rsidRPr="00B86351" w:rsidRDefault="00517AA3">
      <w:pPr>
        <w:pStyle w:val="Heading2"/>
        <w:tabs>
          <w:tab w:val="clear" w:pos="5040"/>
          <w:tab w:val="left" w:pos="0"/>
        </w:tabs>
        <w:ind w:left="90"/>
        <w:rPr>
          <w:rFonts w:cs="Arial"/>
          <w:b/>
          <w:color w:val="000000" w:themeColor="text1"/>
          <w:u w:val="single"/>
        </w:rPr>
      </w:pPr>
      <w:r w:rsidRPr="00B86351">
        <w:rPr>
          <w:rFonts w:cs="Arial"/>
          <w:color w:val="000000" w:themeColor="text1"/>
        </w:rPr>
        <w:t>Listen and follow directions of all staff.</w:t>
      </w:r>
    </w:p>
    <w:p w14:paraId="654906E9"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Walk at all times on the right-hand side of the hall.</w:t>
      </w:r>
    </w:p>
    <w:p w14:paraId="3D9B0750"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lastRenderedPageBreak/>
        <w:t>Speak in soft, quiet voices.</w:t>
      </w:r>
    </w:p>
    <w:p w14:paraId="7F746CC3"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Keep hands off walls, windows, bulletin boards, decorations and other students.</w:t>
      </w:r>
    </w:p>
    <w:p w14:paraId="307D79D7" w14:textId="77777777" w:rsidR="00F32B35" w:rsidRPr="00B86351" w:rsidRDefault="00F32B35">
      <w:pPr>
        <w:pStyle w:val="Heading2"/>
        <w:tabs>
          <w:tab w:val="clear" w:pos="5040"/>
          <w:tab w:val="left" w:pos="0"/>
        </w:tabs>
        <w:ind w:left="90"/>
        <w:rPr>
          <w:rFonts w:cs="Arial"/>
          <w:color w:val="000000" w:themeColor="text1"/>
        </w:rPr>
      </w:pPr>
    </w:p>
    <w:p w14:paraId="58B7F077" w14:textId="77777777" w:rsidR="0007734D" w:rsidRDefault="0007734D">
      <w:pPr>
        <w:pStyle w:val="Heading2"/>
        <w:tabs>
          <w:tab w:val="clear" w:pos="5040"/>
          <w:tab w:val="left" w:pos="0"/>
        </w:tabs>
        <w:ind w:left="90"/>
        <w:rPr>
          <w:rFonts w:cs="Arial"/>
          <w:b/>
          <w:color w:val="000000" w:themeColor="text1"/>
          <w:u w:val="single"/>
        </w:rPr>
      </w:pPr>
    </w:p>
    <w:p w14:paraId="2390EA63" w14:textId="77777777" w:rsidR="0007734D" w:rsidRDefault="0007734D">
      <w:pPr>
        <w:pStyle w:val="Heading2"/>
        <w:tabs>
          <w:tab w:val="clear" w:pos="5040"/>
          <w:tab w:val="left" w:pos="0"/>
        </w:tabs>
        <w:ind w:left="90"/>
        <w:rPr>
          <w:rFonts w:cs="Arial"/>
          <w:b/>
          <w:color w:val="000000" w:themeColor="text1"/>
          <w:u w:val="single"/>
        </w:rPr>
      </w:pPr>
    </w:p>
    <w:p w14:paraId="097C93B0" w14:textId="77777777" w:rsidR="00F32B35" w:rsidRPr="00B86351" w:rsidRDefault="00517AA3">
      <w:pPr>
        <w:pStyle w:val="Heading2"/>
        <w:tabs>
          <w:tab w:val="clear" w:pos="5040"/>
          <w:tab w:val="left" w:pos="0"/>
        </w:tabs>
        <w:ind w:left="90"/>
        <w:rPr>
          <w:rFonts w:cs="Arial"/>
          <w:b/>
          <w:color w:val="000000" w:themeColor="text1"/>
          <w:u w:val="single"/>
        </w:rPr>
      </w:pPr>
      <w:r w:rsidRPr="00B86351">
        <w:rPr>
          <w:rFonts w:cs="Arial"/>
          <w:b/>
          <w:color w:val="000000" w:themeColor="text1"/>
          <w:u w:val="single"/>
        </w:rPr>
        <w:t>ASSEMBLY RULES</w:t>
      </w:r>
    </w:p>
    <w:p w14:paraId="0B3A7180"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Listen to and follow directions of all staff members.</w:t>
      </w:r>
    </w:p>
    <w:p w14:paraId="5C20F591"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Watch and listen politely to performances and speakers.</w:t>
      </w:r>
    </w:p>
    <w:p w14:paraId="7779B31C"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Respond and applaud appropriately.</w:t>
      </w:r>
    </w:p>
    <w:p w14:paraId="12D9278B"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Enter and leave assembly in an orderly manner following any supervisor’s directions.</w:t>
      </w:r>
    </w:p>
    <w:p w14:paraId="2FCEC867" w14:textId="77777777" w:rsidR="00F32B35" w:rsidRPr="00B86351" w:rsidRDefault="00F32B35">
      <w:pPr>
        <w:pStyle w:val="Heading1"/>
        <w:jc w:val="center"/>
        <w:rPr>
          <w:rFonts w:ascii="Bookman Old Style" w:hAnsi="Bookman Old Style"/>
          <w:color w:val="000000" w:themeColor="text1"/>
          <w:u w:val="single"/>
        </w:rPr>
      </w:pPr>
      <w:bookmarkStart w:id="33" w:name="_UNACCEPTABLE_BEHAVIORS_AND"/>
      <w:bookmarkEnd w:id="33"/>
    </w:p>
    <w:p w14:paraId="2AEAE725" w14:textId="77777777" w:rsidR="00F32B35" w:rsidRPr="00B86351" w:rsidRDefault="00517AA3">
      <w:pPr>
        <w:pStyle w:val="Heading1"/>
        <w:jc w:val="center"/>
        <w:rPr>
          <w:rFonts w:ascii="Bookman Old Style" w:hAnsi="Bookman Old Style"/>
          <w:color w:val="000000" w:themeColor="text1"/>
          <w:u w:val="single"/>
        </w:rPr>
      </w:pPr>
      <w:r w:rsidRPr="00B86351">
        <w:rPr>
          <w:rFonts w:ascii="Bookman Old Style" w:hAnsi="Bookman Old Style"/>
          <w:color w:val="000000" w:themeColor="text1"/>
          <w:u w:val="single"/>
        </w:rPr>
        <w:t>UNACCEPTABLE BEHAVIORS AND CONSEQUENCES</w:t>
      </w:r>
      <w:r w:rsidRPr="00B86351">
        <w:rPr>
          <w:rFonts w:ascii="Bookman Old Style" w:hAnsi="Bookman Old Style"/>
          <w:color w:val="000000" w:themeColor="text1"/>
          <w:u w:val="single"/>
        </w:rPr>
        <w:fldChar w:fldCharType="begin"/>
      </w:r>
      <w:r w:rsidRPr="00B86351">
        <w:rPr>
          <w:rFonts w:ascii="Bookman Old Style" w:hAnsi="Bookman Old Style"/>
          <w:color w:val="000000" w:themeColor="text1"/>
        </w:rPr>
        <w:instrText xml:space="preserve"> XE "</w:instrText>
      </w:r>
      <w:r w:rsidRPr="00B86351">
        <w:rPr>
          <w:rFonts w:ascii="Bookman Old Style" w:hAnsi="Bookman Old Style"/>
          <w:color w:val="000000" w:themeColor="text1"/>
          <w:u w:val="single"/>
        </w:rPr>
        <w:instrText>UNACCEPTABLE BEHAVIORS AND CONSEQUENCES</w:instrText>
      </w:r>
      <w:r w:rsidRPr="00B86351">
        <w:rPr>
          <w:rFonts w:ascii="Bookman Old Style" w:hAnsi="Bookman Old Style"/>
          <w:color w:val="000000" w:themeColor="text1"/>
        </w:rPr>
        <w:instrText xml:space="preserve">" </w:instrText>
      </w:r>
      <w:r w:rsidRPr="00B86351">
        <w:rPr>
          <w:rFonts w:ascii="Bookman Old Style" w:hAnsi="Bookman Old Style"/>
          <w:color w:val="000000" w:themeColor="text1"/>
          <w:u w:val="single"/>
        </w:rPr>
        <w:fldChar w:fldCharType="end"/>
      </w:r>
    </w:p>
    <w:p w14:paraId="10B2341C" w14:textId="77777777" w:rsidR="00F32B35" w:rsidRPr="00B86351" w:rsidRDefault="00F32B35">
      <w:pPr>
        <w:pStyle w:val="Heading2"/>
        <w:tabs>
          <w:tab w:val="clear" w:pos="5040"/>
          <w:tab w:val="left" w:pos="0"/>
        </w:tabs>
        <w:ind w:left="90"/>
        <w:rPr>
          <w:rFonts w:cs="Arial"/>
          <w:color w:val="000000" w:themeColor="text1"/>
        </w:rPr>
      </w:pPr>
    </w:p>
    <w:p w14:paraId="1F85DC75"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Listed below are some unacceptable behaviors, which will not be tolerated at J. A. Hughes Elementary School from any student at any time.</w:t>
      </w:r>
    </w:p>
    <w:p w14:paraId="6D673683" w14:textId="77777777" w:rsidR="00F32B35" w:rsidRPr="00B86351" w:rsidRDefault="00F32B35">
      <w:pPr>
        <w:pStyle w:val="Heading2"/>
        <w:tabs>
          <w:tab w:val="clear" w:pos="5040"/>
          <w:tab w:val="left" w:pos="0"/>
        </w:tabs>
        <w:ind w:left="90"/>
        <w:rPr>
          <w:rFonts w:cs="Arial"/>
          <w:color w:val="000000" w:themeColor="text1"/>
        </w:rPr>
      </w:pPr>
    </w:p>
    <w:p w14:paraId="2BA340C5"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disrupting learning</w:t>
      </w:r>
      <w:r w:rsidRPr="00B86351">
        <w:rPr>
          <w:rFonts w:cs="Arial"/>
          <w:color w:val="000000" w:themeColor="text1"/>
        </w:rPr>
        <w:tab/>
      </w:r>
      <w:r w:rsidRPr="00B86351">
        <w:rPr>
          <w:rFonts w:cs="Arial"/>
          <w:color w:val="000000" w:themeColor="text1"/>
        </w:rPr>
        <w:tab/>
        <w:t>defying authority</w:t>
      </w:r>
      <w:r w:rsidRPr="00B86351">
        <w:rPr>
          <w:rFonts w:cs="Arial"/>
          <w:color w:val="000000" w:themeColor="text1"/>
        </w:rPr>
        <w:tab/>
      </w:r>
      <w:r w:rsidRPr="00B86351">
        <w:rPr>
          <w:rFonts w:cs="Arial"/>
          <w:color w:val="000000" w:themeColor="text1"/>
        </w:rPr>
        <w:tab/>
      </w:r>
      <w:r w:rsidRPr="00B86351">
        <w:rPr>
          <w:rFonts w:cs="Arial"/>
          <w:color w:val="000000" w:themeColor="text1"/>
        </w:rPr>
        <w:tab/>
        <w:t>cheating</w:t>
      </w:r>
    </w:p>
    <w:p w14:paraId="30F87EBD"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late assignments</w:t>
      </w:r>
      <w:r w:rsidRPr="00B86351">
        <w:rPr>
          <w:rFonts w:cs="Arial"/>
          <w:color w:val="000000" w:themeColor="text1"/>
        </w:rPr>
        <w:tab/>
      </w:r>
      <w:r w:rsidRPr="00B86351">
        <w:rPr>
          <w:rFonts w:cs="Arial"/>
          <w:color w:val="000000" w:themeColor="text1"/>
        </w:rPr>
        <w:tab/>
      </w:r>
      <w:r w:rsidRPr="00B86351">
        <w:rPr>
          <w:rFonts w:cs="Arial"/>
          <w:color w:val="000000" w:themeColor="text1"/>
        </w:rPr>
        <w:tab/>
        <w:t>frequent tardiness</w:t>
      </w:r>
      <w:r w:rsidRPr="00B86351">
        <w:rPr>
          <w:rFonts w:cs="Arial"/>
          <w:color w:val="000000" w:themeColor="text1"/>
        </w:rPr>
        <w:tab/>
      </w:r>
      <w:r w:rsidRPr="00B86351">
        <w:rPr>
          <w:rFonts w:cs="Arial"/>
          <w:color w:val="000000" w:themeColor="text1"/>
        </w:rPr>
        <w:tab/>
      </w:r>
      <w:r w:rsidRPr="00B86351">
        <w:rPr>
          <w:rFonts w:cs="Arial"/>
          <w:color w:val="000000" w:themeColor="text1"/>
        </w:rPr>
        <w:tab/>
        <w:t>vandalism</w:t>
      </w:r>
    </w:p>
    <w:p w14:paraId="4822E2D7"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dishonesty </w:t>
      </w:r>
      <w:r w:rsidRPr="00B86351">
        <w:rPr>
          <w:rFonts w:cs="Arial"/>
          <w:color w:val="000000" w:themeColor="text1"/>
        </w:rPr>
        <w:tab/>
      </w:r>
      <w:r w:rsidRPr="00B86351">
        <w:rPr>
          <w:rFonts w:cs="Arial"/>
          <w:color w:val="000000" w:themeColor="text1"/>
        </w:rPr>
        <w:tab/>
      </w:r>
      <w:r w:rsidRPr="00B86351">
        <w:rPr>
          <w:rFonts w:cs="Arial"/>
          <w:color w:val="000000" w:themeColor="text1"/>
        </w:rPr>
        <w:tab/>
      </w:r>
      <w:r w:rsidRPr="00B86351">
        <w:rPr>
          <w:rFonts w:cs="Arial"/>
          <w:color w:val="000000" w:themeColor="text1"/>
        </w:rPr>
        <w:tab/>
        <w:t>inappropriate clothing</w:t>
      </w:r>
      <w:r w:rsidRPr="00B86351">
        <w:rPr>
          <w:rFonts w:cs="Arial"/>
          <w:color w:val="000000" w:themeColor="text1"/>
        </w:rPr>
        <w:tab/>
      </w:r>
      <w:r w:rsidRPr="00B86351">
        <w:rPr>
          <w:rFonts w:cs="Arial"/>
          <w:color w:val="000000" w:themeColor="text1"/>
        </w:rPr>
        <w:tab/>
        <w:t>swearing</w:t>
      </w:r>
    </w:p>
    <w:p w14:paraId="7D652533"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verbal or physical abuse </w:t>
      </w:r>
      <w:r w:rsidRPr="00B86351">
        <w:rPr>
          <w:rFonts w:cs="Arial"/>
          <w:color w:val="000000" w:themeColor="text1"/>
        </w:rPr>
        <w:tab/>
        <w:t>bullying - verbal &amp; physical</w:t>
      </w:r>
      <w:r w:rsidRPr="00B86351">
        <w:rPr>
          <w:rFonts w:cs="Arial"/>
          <w:color w:val="000000" w:themeColor="text1"/>
        </w:rPr>
        <w:tab/>
        <w:t>skipping class</w:t>
      </w:r>
    </w:p>
    <w:p w14:paraId="2C51003A"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harassment</w:t>
      </w:r>
      <w:r w:rsidRPr="00B86351">
        <w:rPr>
          <w:rFonts w:cs="Arial"/>
          <w:color w:val="000000" w:themeColor="text1"/>
        </w:rPr>
        <w:tab/>
      </w:r>
      <w:r w:rsidRPr="00B86351">
        <w:rPr>
          <w:rFonts w:cs="Arial"/>
          <w:color w:val="000000" w:themeColor="text1"/>
        </w:rPr>
        <w:tab/>
      </w:r>
      <w:r w:rsidRPr="00B86351">
        <w:rPr>
          <w:rFonts w:cs="Arial"/>
          <w:color w:val="000000" w:themeColor="text1"/>
        </w:rPr>
        <w:tab/>
        <w:t>hazing</w:t>
      </w:r>
      <w:r w:rsidRPr="00B86351">
        <w:rPr>
          <w:rFonts w:cs="Arial"/>
          <w:color w:val="000000" w:themeColor="text1"/>
        </w:rPr>
        <w:tab/>
      </w:r>
      <w:r w:rsidRPr="00B86351">
        <w:rPr>
          <w:rFonts w:cs="Arial"/>
          <w:color w:val="000000" w:themeColor="text1"/>
        </w:rPr>
        <w:tab/>
      </w:r>
      <w:r w:rsidRPr="00B86351">
        <w:rPr>
          <w:rFonts w:cs="Arial"/>
          <w:color w:val="000000" w:themeColor="text1"/>
        </w:rPr>
        <w:tab/>
      </w:r>
      <w:r w:rsidRPr="00B86351">
        <w:rPr>
          <w:rFonts w:cs="Arial"/>
          <w:color w:val="000000" w:themeColor="text1"/>
        </w:rPr>
        <w:tab/>
        <w:t>stealing</w:t>
      </w:r>
    </w:p>
    <w:p w14:paraId="3A827DB9"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failure to identify oneself upon request         </w:t>
      </w:r>
      <w:r w:rsidRPr="00B86351">
        <w:rPr>
          <w:rFonts w:cs="Arial"/>
          <w:color w:val="000000" w:themeColor="text1"/>
        </w:rPr>
        <w:tab/>
      </w:r>
      <w:r w:rsidRPr="00B86351">
        <w:rPr>
          <w:rFonts w:cs="Arial"/>
          <w:color w:val="000000" w:themeColor="text1"/>
        </w:rPr>
        <w:tab/>
      </w:r>
    </w:p>
    <w:p w14:paraId="3B1DF514"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violation of any rule of conduct specified in this handbook</w:t>
      </w:r>
      <w:r w:rsidRPr="00B86351">
        <w:rPr>
          <w:rFonts w:cs="Arial"/>
          <w:color w:val="000000" w:themeColor="text1"/>
        </w:rPr>
        <w:tab/>
      </w:r>
    </w:p>
    <w:p w14:paraId="074FD610" w14:textId="77777777" w:rsidR="00F32B35" w:rsidRPr="00B86351" w:rsidRDefault="00F32B35">
      <w:pPr>
        <w:pStyle w:val="Heading2"/>
        <w:tabs>
          <w:tab w:val="clear" w:pos="5040"/>
          <w:tab w:val="left" w:pos="0"/>
        </w:tabs>
        <w:ind w:left="90"/>
        <w:rPr>
          <w:rFonts w:cs="Arial"/>
          <w:color w:val="000000" w:themeColor="text1"/>
        </w:rPr>
      </w:pPr>
    </w:p>
    <w:p w14:paraId="1CD3D677"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Consequences for these unacceptable behaviors may include, but are not limited to, any of the following:</w:t>
      </w:r>
    </w:p>
    <w:p w14:paraId="05D764FB" w14:textId="77777777" w:rsidR="00F32B35" w:rsidRPr="00B86351" w:rsidRDefault="00F32B35">
      <w:pPr>
        <w:pStyle w:val="Heading2"/>
        <w:tabs>
          <w:tab w:val="clear" w:pos="5040"/>
          <w:tab w:val="left" w:pos="0"/>
        </w:tabs>
        <w:ind w:left="90"/>
        <w:rPr>
          <w:rFonts w:cs="Arial"/>
          <w:color w:val="000000" w:themeColor="text1"/>
        </w:rPr>
      </w:pPr>
    </w:p>
    <w:p w14:paraId="3349AB2E"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principal/student and/or parent conference</w:t>
      </w:r>
      <w:r w:rsidRPr="00B86351">
        <w:rPr>
          <w:rFonts w:cs="Arial"/>
          <w:color w:val="000000" w:themeColor="text1"/>
        </w:rPr>
        <w:tab/>
      </w:r>
      <w:r w:rsidRPr="00B86351">
        <w:rPr>
          <w:rFonts w:cs="Arial"/>
          <w:color w:val="000000" w:themeColor="text1"/>
        </w:rPr>
        <w:tab/>
      </w:r>
      <w:r w:rsidRPr="00B86351">
        <w:rPr>
          <w:rFonts w:cs="Arial"/>
          <w:color w:val="000000" w:themeColor="text1"/>
        </w:rPr>
        <w:tab/>
        <w:t>in school or out of school detention</w:t>
      </w:r>
    </w:p>
    <w:p w14:paraId="2C38CDD1"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loss of school privileges</w:t>
      </w:r>
      <w:r w:rsidRPr="00B86351">
        <w:rPr>
          <w:rFonts w:cs="Arial"/>
          <w:color w:val="000000" w:themeColor="text1"/>
        </w:rPr>
        <w:tab/>
      </w:r>
      <w:r w:rsidRPr="00B86351">
        <w:rPr>
          <w:rFonts w:cs="Arial"/>
          <w:color w:val="000000" w:themeColor="text1"/>
        </w:rPr>
        <w:tab/>
      </w:r>
      <w:r w:rsidRPr="00B86351">
        <w:rPr>
          <w:rFonts w:cs="Arial"/>
          <w:color w:val="000000" w:themeColor="text1"/>
        </w:rPr>
        <w:tab/>
      </w:r>
      <w:r w:rsidRPr="00B86351">
        <w:rPr>
          <w:rFonts w:cs="Arial"/>
          <w:color w:val="000000" w:themeColor="text1"/>
        </w:rPr>
        <w:tab/>
      </w:r>
      <w:r w:rsidRPr="00B86351">
        <w:rPr>
          <w:rFonts w:cs="Arial"/>
          <w:color w:val="000000" w:themeColor="text1"/>
        </w:rPr>
        <w:tab/>
      </w:r>
      <w:r w:rsidRPr="00B86351">
        <w:rPr>
          <w:rFonts w:cs="Arial"/>
          <w:color w:val="000000" w:themeColor="text1"/>
        </w:rPr>
        <w:tab/>
      </w:r>
      <w:r w:rsidRPr="00B86351">
        <w:rPr>
          <w:rFonts w:cs="Arial"/>
          <w:color w:val="000000" w:themeColor="text1"/>
        </w:rPr>
        <w:tab/>
        <w:t>restitution</w:t>
      </w:r>
    </w:p>
    <w:p w14:paraId="1A3C970E"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parent notification</w:t>
      </w:r>
      <w:r w:rsidRPr="00B86351">
        <w:rPr>
          <w:rFonts w:cs="Arial"/>
          <w:color w:val="000000" w:themeColor="text1"/>
        </w:rPr>
        <w:tab/>
      </w:r>
      <w:r w:rsidRPr="00B86351">
        <w:rPr>
          <w:rFonts w:cs="Arial"/>
          <w:color w:val="000000" w:themeColor="text1"/>
        </w:rPr>
        <w:tab/>
      </w:r>
      <w:r w:rsidRPr="00B86351">
        <w:rPr>
          <w:rFonts w:cs="Arial"/>
          <w:color w:val="000000" w:themeColor="text1"/>
        </w:rPr>
        <w:tab/>
      </w:r>
      <w:r w:rsidRPr="00B86351">
        <w:rPr>
          <w:rFonts w:cs="Arial"/>
          <w:color w:val="000000" w:themeColor="text1"/>
        </w:rPr>
        <w:tab/>
      </w:r>
      <w:r w:rsidRPr="00B86351">
        <w:rPr>
          <w:rFonts w:cs="Arial"/>
          <w:color w:val="000000" w:themeColor="text1"/>
        </w:rPr>
        <w:tab/>
      </w:r>
      <w:r w:rsidRPr="00B86351">
        <w:rPr>
          <w:rFonts w:cs="Arial"/>
          <w:color w:val="000000" w:themeColor="text1"/>
        </w:rPr>
        <w:tab/>
      </w:r>
      <w:r w:rsidRPr="00B86351">
        <w:rPr>
          <w:rFonts w:cs="Arial"/>
          <w:color w:val="000000" w:themeColor="text1"/>
        </w:rPr>
        <w:tab/>
        <w:t>referral to police</w:t>
      </w:r>
    </w:p>
    <w:p w14:paraId="217BBC8B"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lunch/recess period restrictions</w:t>
      </w:r>
      <w:r w:rsidRPr="00B86351">
        <w:rPr>
          <w:rFonts w:cs="Arial"/>
          <w:color w:val="000000" w:themeColor="text1"/>
        </w:rPr>
        <w:tab/>
      </w:r>
      <w:r w:rsidRPr="00B86351">
        <w:rPr>
          <w:rFonts w:cs="Arial"/>
          <w:color w:val="000000" w:themeColor="text1"/>
        </w:rPr>
        <w:tab/>
      </w:r>
      <w:r w:rsidRPr="00B86351">
        <w:rPr>
          <w:rFonts w:cs="Arial"/>
          <w:color w:val="000000" w:themeColor="text1"/>
        </w:rPr>
        <w:tab/>
      </w:r>
      <w:r w:rsidRPr="00B86351">
        <w:rPr>
          <w:rFonts w:cs="Arial"/>
          <w:color w:val="000000" w:themeColor="text1"/>
        </w:rPr>
        <w:tab/>
      </w:r>
      <w:r w:rsidRPr="00B86351">
        <w:rPr>
          <w:rFonts w:cs="Arial"/>
          <w:color w:val="000000" w:themeColor="text1"/>
        </w:rPr>
        <w:tab/>
        <w:t>out of school suspension</w:t>
      </w:r>
    </w:p>
    <w:p w14:paraId="22FCECC6"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expulsion from school for all or part of the year</w:t>
      </w:r>
      <w:r w:rsidRPr="00B86351">
        <w:rPr>
          <w:rFonts w:cs="Arial"/>
          <w:color w:val="000000" w:themeColor="text1"/>
        </w:rPr>
        <w:tab/>
      </w:r>
      <w:r w:rsidRPr="00B86351">
        <w:rPr>
          <w:rFonts w:cs="Arial"/>
          <w:color w:val="000000" w:themeColor="text1"/>
        </w:rPr>
        <w:tab/>
      </w:r>
      <w:r w:rsidRPr="00B86351">
        <w:rPr>
          <w:rFonts w:cs="Arial"/>
          <w:color w:val="000000" w:themeColor="text1"/>
        </w:rPr>
        <w:tab/>
        <w:t>truancy petition</w:t>
      </w:r>
    </w:p>
    <w:p w14:paraId="5C143E52"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appropriate restorative solutions</w:t>
      </w:r>
      <w:r w:rsidRPr="00B86351">
        <w:rPr>
          <w:rFonts w:cs="Arial"/>
          <w:color w:val="000000" w:themeColor="text1"/>
        </w:rPr>
        <w:tab/>
      </w:r>
      <w:r w:rsidRPr="00B86351">
        <w:rPr>
          <w:rFonts w:cs="Arial"/>
          <w:color w:val="000000" w:themeColor="text1"/>
        </w:rPr>
        <w:tab/>
      </w:r>
      <w:r w:rsidRPr="00B86351">
        <w:rPr>
          <w:rFonts w:cs="Arial"/>
          <w:color w:val="000000" w:themeColor="text1"/>
        </w:rPr>
        <w:tab/>
      </w:r>
      <w:r w:rsidRPr="00B86351">
        <w:rPr>
          <w:rFonts w:cs="Arial"/>
          <w:color w:val="000000" w:themeColor="text1"/>
        </w:rPr>
        <w:tab/>
      </w:r>
      <w:r w:rsidRPr="00B86351">
        <w:rPr>
          <w:rFonts w:cs="Arial"/>
          <w:color w:val="000000" w:themeColor="text1"/>
        </w:rPr>
        <w:tab/>
        <w:t>missed class parties/trips removal from participation or attendance at extracurricular events</w:t>
      </w:r>
    </w:p>
    <w:p w14:paraId="0FA7BA31" w14:textId="77777777" w:rsidR="00F32B35" w:rsidRPr="00B86351" w:rsidRDefault="00F32B35">
      <w:pPr>
        <w:pStyle w:val="Heading2"/>
        <w:tabs>
          <w:tab w:val="clear" w:pos="5040"/>
          <w:tab w:val="left" w:pos="0"/>
        </w:tabs>
        <w:ind w:left="0"/>
        <w:rPr>
          <w:rFonts w:cs="Arial"/>
          <w:b/>
          <w:color w:val="000000" w:themeColor="text1"/>
          <w:u w:val="single"/>
        </w:rPr>
      </w:pPr>
    </w:p>
    <w:p w14:paraId="309E9A95" w14:textId="77777777" w:rsidR="00F32B35" w:rsidRPr="00B86351" w:rsidRDefault="00517AA3">
      <w:pPr>
        <w:pStyle w:val="Heading2"/>
        <w:tabs>
          <w:tab w:val="clear" w:pos="5040"/>
          <w:tab w:val="left" w:pos="0"/>
        </w:tabs>
        <w:ind w:left="0"/>
        <w:rPr>
          <w:rFonts w:cs="Arial"/>
          <w:b/>
          <w:color w:val="000000" w:themeColor="text1"/>
          <w:u w:val="single"/>
        </w:rPr>
      </w:pPr>
      <w:bookmarkStart w:id="34" w:name="_BULLYING"/>
      <w:bookmarkEnd w:id="34"/>
      <w:r w:rsidRPr="00B86351">
        <w:rPr>
          <w:rFonts w:cs="Arial"/>
          <w:b/>
          <w:color w:val="000000" w:themeColor="text1"/>
          <w:u w:val="single"/>
        </w:rPr>
        <w:t>BULLYING</w:t>
      </w:r>
      <w:r w:rsidRPr="00B86351">
        <w:rPr>
          <w:rFonts w:cs="Arial"/>
          <w:b/>
          <w:color w:val="000000" w:themeColor="text1"/>
          <w:u w:val="single"/>
        </w:rPr>
        <w:fldChar w:fldCharType="begin"/>
      </w:r>
      <w:r w:rsidRPr="00B86351">
        <w:rPr>
          <w:color w:val="000000" w:themeColor="text1"/>
        </w:rPr>
        <w:instrText xml:space="preserve"> XE "</w:instrText>
      </w:r>
      <w:r w:rsidRPr="00B86351">
        <w:rPr>
          <w:rFonts w:cs="Arial"/>
          <w:b/>
          <w:color w:val="000000" w:themeColor="text1"/>
          <w:u w:val="single"/>
        </w:rPr>
        <w:instrText>BULLYING</w:instrText>
      </w:r>
      <w:r w:rsidRPr="00B86351">
        <w:rPr>
          <w:color w:val="000000" w:themeColor="text1"/>
        </w:rPr>
        <w:instrText xml:space="preserve">" </w:instrText>
      </w:r>
      <w:r w:rsidRPr="00B86351">
        <w:rPr>
          <w:rFonts w:cs="Arial"/>
          <w:b/>
          <w:color w:val="000000" w:themeColor="text1"/>
          <w:u w:val="single"/>
        </w:rPr>
        <w:fldChar w:fldCharType="end"/>
      </w:r>
    </w:p>
    <w:p w14:paraId="4F9D031F"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s="Arial"/>
          <w:b/>
          <w:bCs/>
          <w:color w:val="000000" w:themeColor="text1"/>
          <w:szCs w:val="24"/>
        </w:rPr>
      </w:pPr>
    </w:p>
    <w:p w14:paraId="558D908E"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jc w:val="both"/>
        <w:rPr>
          <w:rFonts w:ascii="Bookman Old Style" w:hAnsi="Bookman Old Style" w:cs="Arial"/>
          <w:color w:val="000000" w:themeColor="text1"/>
          <w:szCs w:val="24"/>
        </w:rPr>
      </w:pPr>
      <w:r w:rsidRPr="00B86351">
        <w:rPr>
          <w:rFonts w:ascii="Bookman Old Style" w:hAnsi="Bookman Old Style" w:cs="Arial"/>
          <w:b/>
          <w:bCs/>
          <w:color w:val="000000" w:themeColor="text1"/>
          <w:szCs w:val="24"/>
        </w:rPr>
        <w:t>I.</w:t>
      </w:r>
      <w:r w:rsidRPr="00B86351">
        <w:rPr>
          <w:rFonts w:ascii="Bookman Old Style" w:hAnsi="Bookman Old Style" w:cs="Arial"/>
          <w:b/>
          <w:bCs/>
          <w:color w:val="000000" w:themeColor="text1"/>
          <w:szCs w:val="24"/>
        </w:rPr>
        <w:tab/>
        <w:t>PURPOSE</w:t>
      </w:r>
    </w:p>
    <w:p w14:paraId="32EF7EB0"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28DBFD61"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 xml:space="preserve">A safe and civil environment is needed for students to learn and attain high academic standards and to promote healthy human relationships.  Bullying, like other violent or disruptive behavior, is conduct that interferes with students’ ability to learn and teachers’ ability to educate students in a safe environment.  The school district cannot monitor the activities of students at all times and eliminate all incidents of bullying between students, </w:t>
      </w:r>
      <w:r w:rsidRPr="00B86351">
        <w:rPr>
          <w:rFonts w:ascii="Bookman Old Style" w:hAnsi="Bookman Old Style" w:cs="Arial"/>
          <w:color w:val="000000" w:themeColor="text1"/>
          <w:szCs w:val="24"/>
        </w:rPr>
        <w:lastRenderedPageBreak/>
        <w:t>particularly when students are not under the direct supervision of school personnel.  However, to the extent such conduct affects the educational environment of the school district and the rights and welfare of its students and is within the control of the school district in its normal operations, it is the school district’s intent to prevent bullying and to take action to investigate, respond, remediate, and discipline those acts of bullying which have not been successfully prevented.  The purpose of this policy is to assist the school district in its goal of preventing and responding to acts of bullying, intimidation, violence, and other similar disruptive behavior.</w:t>
      </w:r>
    </w:p>
    <w:p w14:paraId="1A944B1B"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46120E9E" w14:textId="77777777" w:rsidR="00F32B35"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3DC7AC00" w14:textId="77777777" w:rsidR="009D0337" w:rsidRDefault="009D03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301E455B" w14:textId="77777777" w:rsidR="009D0337" w:rsidRDefault="009D03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1457873B" w14:textId="77777777" w:rsidR="009D0337" w:rsidRPr="00B86351" w:rsidRDefault="009D03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7CEBADBC"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jc w:val="both"/>
        <w:rPr>
          <w:rFonts w:ascii="Bookman Old Style" w:hAnsi="Bookman Old Style" w:cs="Arial"/>
          <w:color w:val="000000" w:themeColor="text1"/>
          <w:szCs w:val="24"/>
        </w:rPr>
      </w:pPr>
      <w:r w:rsidRPr="00B86351">
        <w:rPr>
          <w:rFonts w:ascii="Bookman Old Style" w:hAnsi="Bookman Old Style" w:cs="Arial"/>
          <w:b/>
          <w:bCs/>
          <w:color w:val="000000" w:themeColor="text1"/>
          <w:szCs w:val="24"/>
        </w:rPr>
        <w:t>II.</w:t>
      </w:r>
      <w:r w:rsidRPr="00B86351">
        <w:rPr>
          <w:rFonts w:ascii="Bookman Old Style" w:hAnsi="Bookman Old Style" w:cs="Arial"/>
          <w:b/>
          <w:bCs/>
          <w:color w:val="000000" w:themeColor="text1"/>
          <w:szCs w:val="24"/>
        </w:rPr>
        <w:tab/>
        <w:t>GENERAL STATEMENT OF POLICY</w:t>
      </w:r>
    </w:p>
    <w:p w14:paraId="7874F430"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39C8CF0C"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A.</w:t>
      </w:r>
      <w:r w:rsidRPr="00B86351">
        <w:rPr>
          <w:rFonts w:ascii="Bookman Old Style" w:hAnsi="Bookman Old Style" w:cs="Arial"/>
          <w:color w:val="000000" w:themeColor="text1"/>
          <w:szCs w:val="24"/>
        </w:rPr>
        <w:tab/>
        <w:t>An act of bullying, by either an individual student or a group of students, is expressly prohibited on school district property or at school-related functions.  This policy applies not only to students who directly engage in an act of bullying but also to students who, by their indirect behavior, condone or support another student’s act of bullying.  This policy also applies to any student whose conduct at any time or in any place constitutes bullying that interferes with or obstructs the mission or operations of the school district or the safety or welfare of the student, other students, or employees.  The misuse of technology including, but not limited to, teasing, intimidating, defaming, threatening, or terrorizing another student, teacher, administrator, volunteer, contractor, or other employee of the school district by sending or posting e-mail messages, instant messages, text messages, digital pictures or images, or website postings, including blogs, also may constitute an act of bullying regardless of whether such acts are committed on or off school district property and/or with or without the use of school district resources.</w:t>
      </w:r>
    </w:p>
    <w:p w14:paraId="67BBD1B4"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2B68D822"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B.</w:t>
      </w:r>
      <w:r w:rsidRPr="00B86351">
        <w:rPr>
          <w:rFonts w:ascii="Bookman Old Style" w:hAnsi="Bookman Old Style" w:cs="Arial"/>
          <w:color w:val="000000" w:themeColor="text1"/>
          <w:szCs w:val="24"/>
        </w:rPr>
        <w:tab/>
        <w:t>No teacher, administrator, volunteer, contractor, or other employee of the school district shall permit, condone, or tolerate bullying.</w:t>
      </w:r>
    </w:p>
    <w:p w14:paraId="70385FD9"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3DC1FD52"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C.</w:t>
      </w:r>
      <w:r w:rsidRPr="00B86351">
        <w:rPr>
          <w:rFonts w:ascii="Bookman Old Style" w:hAnsi="Bookman Old Style" w:cs="Arial"/>
          <w:color w:val="000000" w:themeColor="text1"/>
          <w:szCs w:val="24"/>
        </w:rPr>
        <w:tab/>
        <w:t>Apparent permission or consent by a student being bullied does not lessen the prohibitions contained in this policy.</w:t>
      </w:r>
    </w:p>
    <w:p w14:paraId="5620056F"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257D5A94"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D.</w:t>
      </w:r>
      <w:r w:rsidRPr="00B86351">
        <w:rPr>
          <w:rFonts w:ascii="Bookman Old Style" w:hAnsi="Bookman Old Style" w:cs="Arial"/>
          <w:color w:val="000000" w:themeColor="text1"/>
          <w:szCs w:val="24"/>
        </w:rPr>
        <w:tab/>
        <w:t>Retaliation against a victim, good faith reporter, or a witness of bullying is prohibited.</w:t>
      </w:r>
    </w:p>
    <w:p w14:paraId="55089EC8"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46C02F47"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E.</w:t>
      </w:r>
      <w:r w:rsidRPr="00B86351">
        <w:rPr>
          <w:rFonts w:ascii="Bookman Old Style" w:hAnsi="Bookman Old Style" w:cs="Arial"/>
          <w:color w:val="000000" w:themeColor="text1"/>
          <w:szCs w:val="24"/>
        </w:rPr>
        <w:tab/>
        <w:t>False accusations or reports of bullying against another student are prohibited.</w:t>
      </w:r>
    </w:p>
    <w:p w14:paraId="55E2A1B7"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7262CB09"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F.</w:t>
      </w:r>
      <w:r w:rsidRPr="00B86351">
        <w:rPr>
          <w:rFonts w:ascii="Bookman Old Style" w:hAnsi="Bookman Old Style" w:cs="Arial"/>
          <w:color w:val="000000" w:themeColor="text1"/>
          <w:szCs w:val="24"/>
        </w:rPr>
        <w:tab/>
        <w:t>A person who engages in an act of bullying, reprisal, or false reporting of bullying or permits, condones, or tolerates bullying shall be subject to discipline for that act in accordance with school district’s policies and procedures.  The school district may take into account the following factors:</w:t>
      </w:r>
    </w:p>
    <w:p w14:paraId="53140524"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42160D12"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1.</w:t>
      </w:r>
      <w:r w:rsidRPr="00B86351">
        <w:rPr>
          <w:rFonts w:ascii="Bookman Old Style" w:hAnsi="Bookman Old Style" w:cs="Arial"/>
          <w:color w:val="000000" w:themeColor="text1"/>
          <w:szCs w:val="24"/>
        </w:rPr>
        <w:tab/>
        <w:t>The developmental and maturity levels of the parties involved;</w:t>
      </w:r>
    </w:p>
    <w:p w14:paraId="630040F5"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1BC8D38B"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lastRenderedPageBreak/>
        <w:t>2.</w:t>
      </w:r>
      <w:r w:rsidRPr="00B86351">
        <w:rPr>
          <w:rFonts w:ascii="Bookman Old Style" w:hAnsi="Bookman Old Style" w:cs="Arial"/>
          <w:color w:val="000000" w:themeColor="text1"/>
          <w:szCs w:val="24"/>
        </w:rPr>
        <w:tab/>
        <w:t>The levels of harm, surrounding circumstances, and nature of the behavior;</w:t>
      </w:r>
    </w:p>
    <w:p w14:paraId="02683B7D"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73BEE287"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3.</w:t>
      </w:r>
      <w:r w:rsidRPr="00B86351">
        <w:rPr>
          <w:rFonts w:ascii="Bookman Old Style" w:hAnsi="Bookman Old Style" w:cs="Arial"/>
          <w:color w:val="000000" w:themeColor="text1"/>
          <w:szCs w:val="24"/>
        </w:rPr>
        <w:tab/>
        <w:t>Past incidences or past or continuing patterns of behavior;</w:t>
      </w:r>
    </w:p>
    <w:p w14:paraId="7D05571E"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50EC1767"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4.</w:t>
      </w:r>
      <w:r w:rsidRPr="00B86351">
        <w:rPr>
          <w:rFonts w:ascii="Bookman Old Style" w:hAnsi="Bookman Old Style" w:cs="Arial"/>
          <w:color w:val="000000" w:themeColor="text1"/>
          <w:szCs w:val="24"/>
        </w:rPr>
        <w:tab/>
        <w:t>The relationship between the parties involved; and</w:t>
      </w:r>
    </w:p>
    <w:p w14:paraId="0C4AADDA"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27FC3919"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5.</w:t>
      </w:r>
      <w:r w:rsidRPr="00B86351">
        <w:rPr>
          <w:rFonts w:ascii="Bookman Old Style" w:hAnsi="Bookman Old Style" w:cs="Arial"/>
          <w:color w:val="000000" w:themeColor="text1"/>
          <w:szCs w:val="24"/>
        </w:rPr>
        <w:tab/>
        <w:t>The context in which the alleged incidents occurred.</w:t>
      </w:r>
    </w:p>
    <w:p w14:paraId="122730B4" w14:textId="77777777" w:rsidR="00F32B35" w:rsidRPr="00B86351" w:rsidRDefault="00F32B35">
      <w:pPr>
        <w:rPr>
          <w:rFonts w:ascii="Bookman Old Style" w:hAnsi="Bookman Old Style" w:cs="Arial"/>
          <w:color w:val="000000" w:themeColor="text1"/>
          <w:szCs w:val="24"/>
        </w:rPr>
      </w:pPr>
    </w:p>
    <w:p w14:paraId="04841AD9" w14:textId="77777777" w:rsidR="00F32B35" w:rsidRPr="00B86351" w:rsidRDefault="00517AA3">
      <w:pPr>
        <w:ind w:left="144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Consequences for students who commit prohibited acts of bullying may range from positive behavioral interventions up to and including suspension and/or expulsion.  Consequences for employees who permit, condone, or tolerate bullying or engage in an act of reprisal or intentional false reporting of bullying may result in disciplinary action up to and including termination or discharge.  Consequences for other individuals engaging in prohibited acts of bullying may include, but not be limited to, exclusion from school district property and events and/or termination of services and/or contracts.</w:t>
      </w:r>
    </w:p>
    <w:p w14:paraId="5B06A5D0" w14:textId="77777777" w:rsidR="00F32B35" w:rsidRPr="00B86351" w:rsidRDefault="00F32B35">
      <w:pPr>
        <w:rPr>
          <w:rFonts w:ascii="Bookman Old Style" w:hAnsi="Bookman Old Style" w:cs="Arial"/>
          <w:color w:val="000000" w:themeColor="text1"/>
          <w:szCs w:val="24"/>
        </w:rPr>
      </w:pPr>
    </w:p>
    <w:p w14:paraId="2913F222" w14:textId="77777777" w:rsidR="00F32B35" w:rsidRPr="00B86351" w:rsidRDefault="00517AA3">
      <w:pPr>
        <w:ind w:left="1440" w:hanging="720"/>
        <w:jc w:val="both"/>
        <w:rPr>
          <w:rFonts w:ascii="Bookman Old Style" w:hAnsi="Bookman Old Style" w:cs="Arial"/>
          <w:b/>
          <w:bCs/>
          <w:i/>
          <w:iCs/>
          <w:color w:val="000000" w:themeColor="text1"/>
          <w:szCs w:val="24"/>
        </w:rPr>
      </w:pPr>
      <w:r w:rsidRPr="00B86351">
        <w:rPr>
          <w:rFonts w:ascii="Bookman Old Style" w:hAnsi="Bookman Old Style" w:cs="Arial"/>
          <w:color w:val="000000" w:themeColor="text1"/>
          <w:szCs w:val="24"/>
        </w:rPr>
        <w:t>G.</w:t>
      </w:r>
      <w:r w:rsidRPr="00B86351">
        <w:rPr>
          <w:rFonts w:ascii="Bookman Old Style" w:hAnsi="Bookman Old Style" w:cs="Arial"/>
          <w:color w:val="000000" w:themeColor="text1"/>
          <w:szCs w:val="24"/>
        </w:rPr>
        <w:tab/>
        <w:t>The school district will act to investigate all complaints of bullying and will discipline or take appropriate action against any student, teacher, administrator, volunteer, contractor, or other employee of the school district who is found to have violated this policy.</w:t>
      </w:r>
    </w:p>
    <w:p w14:paraId="7D3CC675"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b/>
          <w:bCs/>
          <w:color w:val="000000" w:themeColor="text1"/>
          <w:szCs w:val="24"/>
        </w:rPr>
      </w:pPr>
    </w:p>
    <w:p w14:paraId="1F967AFB"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r w:rsidRPr="00B86351">
        <w:rPr>
          <w:rFonts w:ascii="Bookman Old Style" w:hAnsi="Bookman Old Style" w:cs="Arial"/>
          <w:b/>
          <w:bCs/>
          <w:color w:val="000000" w:themeColor="text1"/>
          <w:szCs w:val="24"/>
        </w:rPr>
        <w:t>III.</w:t>
      </w:r>
      <w:r w:rsidRPr="00B86351">
        <w:rPr>
          <w:rFonts w:ascii="Bookman Old Style" w:hAnsi="Bookman Old Style" w:cs="Arial"/>
          <w:b/>
          <w:bCs/>
          <w:color w:val="000000" w:themeColor="text1"/>
          <w:szCs w:val="24"/>
        </w:rPr>
        <w:tab/>
        <w:t>DEFINITIONS</w:t>
      </w:r>
    </w:p>
    <w:p w14:paraId="6AF8A80D"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6053F5C1"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firstLine="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For purposes of this policy, the definitions included in this section apply.</w:t>
      </w:r>
    </w:p>
    <w:p w14:paraId="1007D0D9"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16E3BF3F"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A.</w:t>
      </w:r>
      <w:r w:rsidRPr="00B86351">
        <w:rPr>
          <w:rFonts w:ascii="Bookman Old Style" w:hAnsi="Bookman Old Style" w:cs="Arial"/>
          <w:color w:val="000000" w:themeColor="text1"/>
          <w:szCs w:val="24"/>
        </w:rPr>
        <w:tab/>
        <w:t>“Bullying” means any written or verbal expression, physical act or gesture, or pattern thereof, by a student that is intended to cause or is perceived as causing distress to a student or a group of students and which substantially interferes with another student’s or students’ educational benefits, opportunities, or performance.  Bullying includes, but is not limited to, conduct by a student against another student or a group of students that a reasonable person under the circumstances knows or should know has the effect of:</w:t>
      </w:r>
    </w:p>
    <w:p w14:paraId="3A2C8005"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58381921"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1.</w:t>
      </w:r>
      <w:r w:rsidRPr="00B86351">
        <w:rPr>
          <w:rFonts w:ascii="Bookman Old Style" w:hAnsi="Bookman Old Style" w:cs="Arial"/>
          <w:color w:val="000000" w:themeColor="text1"/>
          <w:szCs w:val="24"/>
        </w:rPr>
        <w:tab/>
        <w:t>harming a student or a group of students;</w:t>
      </w:r>
    </w:p>
    <w:p w14:paraId="7B28F49B"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6D3CD48B"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2.</w:t>
      </w:r>
      <w:r w:rsidRPr="00B86351">
        <w:rPr>
          <w:rFonts w:ascii="Bookman Old Style" w:hAnsi="Bookman Old Style" w:cs="Arial"/>
          <w:color w:val="000000" w:themeColor="text1"/>
          <w:szCs w:val="24"/>
        </w:rPr>
        <w:tab/>
        <w:t>damaging a student’s or a group of students’ property;</w:t>
      </w:r>
    </w:p>
    <w:p w14:paraId="51B2CA9C"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5313B516"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3.</w:t>
      </w:r>
      <w:r w:rsidRPr="00B86351">
        <w:rPr>
          <w:rFonts w:ascii="Bookman Old Style" w:hAnsi="Bookman Old Style" w:cs="Arial"/>
          <w:color w:val="000000" w:themeColor="text1"/>
          <w:szCs w:val="24"/>
        </w:rPr>
        <w:tab/>
        <w:t>placing a student or a group of students in reasonable fear of harm to person or property;</w:t>
      </w:r>
    </w:p>
    <w:p w14:paraId="3616F4D8"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29BBD2DE"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4.</w:t>
      </w:r>
      <w:r w:rsidRPr="00B86351">
        <w:rPr>
          <w:rFonts w:ascii="Bookman Old Style" w:hAnsi="Bookman Old Style" w:cs="Arial"/>
          <w:color w:val="000000" w:themeColor="text1"/>
          <w:szCs w:val="24"/>
        </w:rPr>
        <w:tab/>
        <w:t>creating a hostile educational environment for a student or a group of students; or</w:t>
      </w:r>
    </w:p>
    <w:p w14:paraId="259564AB"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6F43BBAD"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5.</w:t>
      </w:r>
      <w:r w:rsidRPr="00B86351">
        <w:rPr>
          <w:rFonts w:ascii="Bookman Old Style" w:hAnsi="Bookman Old Style" w:cs="Arial"/>
          <w:color w:val="000000" w:themeColor="text1"/>
          <w:szCs w:val="24"/>
        </w:rPr>
        <w:tab/>
        <w:t>intimidating a student or a group of students.</w:t>
      </w:r>
    </w:p>
    <w:p w14:paraId="1483C799"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1E8CF3DA"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B.</w:t>
      </w:r>
      <w:r w:rsidRPr="00B86351">
        <w:rPr>
          <w:rFonts w:ascii="Bookman Old Style" w:hAnsi="Bookman Old Style" w:cs="Arial"/>
          <w:color w:val="000000" w:themeColor="text1"/>
          <w:szCs w:val="24"/>
        </w:rPr>
        <w:tab/>
        <w:t>“Immediately” means as soon as possible but in no event longer than 24 hours.</w:t>
      </w:r>
    </w:p>
    <w:p w14:paraId="2073BFAC"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138CFC48"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lastRenderedPageBreak/>
        <w:t>C.</w:t>
      </w:r>
      <w:r w:rsidRPr="00B86351">
        <w:rPr>
          <w:rFonts w:ascii="Bookman Old Style" w:hAnsi="Bookman Old Style" w:cs="Arial"/>
          <w:color w:val="000000" w:themeColor="text1"/>
          <w:szCs w:val="24"/>
        </w:rPr>
        <w:tab/>
        <w:t>“On school district property or at school-related functions” means all school district buildings, school grounds, and school property or property immediately adjacent to school grounds, school bus stops, school buses, school vehicles, school contracted vehicles, or any other vehicles approved for school district purposes, the area of entrance or departure from school grounds, premises, or events, and all school-related functions, school-sponsored activities, events, or trips.  School district property also may mean a student’s walking route to or from school for purposes of attending school or school-related functions, activities, or events.  While prohibiting bullying at these locations and events, the school district does not represent that it will provide supervision or assume liability at these locations and events.</w:t>
      </w:r>
    </w:p>
    <w:p w14:paraId="22B724FC"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67128E51"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4DEAB129"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3F9B55C6"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hanging="720"/>
        <w:jc w:val="both"/>
        <w:rPr>
          <w:rFonts w:ascii="Bookman Old Style" w:hAnsi="Bookman Old Style" w:cs="Arial"/>
          <w:color w:val="000000" w:themeColor="text1"/>
          <w:szCs w:val="24"/>
        </w:rPr>
      </w:pPr>
      <w:r w:rsidRPr="00B86351">
        <w:rPr>
          <w:rFonts w:ascii="Bookman Old Style" w:hAnsi="Bookman Old Style" w:cs="Arial"/>
          <w:b/>
          <w:bCs/>
          <w:color w:val="000000" w:themeColor="text1"/>
          <w:szCs w:val="24"/>
        </w:rPr>
        <w:t>IV.</w:t>
      </w:r>
      <w:r w:rsidRPr="00B86351">
        <w:rPr>
          <w:rFonts w:ascii="Bookman Old Style" w:hAnsi="Bookman Old Style" w:cs="Arial"/>
          <w:b/>
          <w:bCs/>
          <w:color w:val="000000" w:themeColor="text1"/>
          <w:szCs w:val="24"/>
        </w:rPr>
        <w:tab/>
        <w:t>REPORTING PROCEDURE</w:t>
      </w:r>
    </w:p>
    <w:p w14:paraId="45366BA4"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53CC3CD5"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A.</w:t>
      </w:r>
      <w:r w:rsidRPr="00B86351">
        <w:rPr>
          <w:rFonts w:ascii="Bookman Old Style" w:hAnsi="Bookman Old Style" w:cs="Arial"/>
          <w:color w:val="000000" w:themeColor="text1"/>
          <w:szCs w:val="24"/>
        </w:rPr>
        <w:tab/>
        <w:t>Any person who believes he or she has been the victim of bullying or any person with knowledge or belief of conduct that may constitute bullying shall report the alleged acts immediately to an appropriate school district official designated by this policy.  A person may report bullying anonymously.  However, the school district’s ability to take action against an alleged perpetrator based solely on an anonymous report may be limited.</w:t>
      </w:r>
    </w:p>
    <w:p w14:paraId="5D469171"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774682A0"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B.</w:t>
      </w:r>
      <w:r w:rsidRPr="00B86351">
        <w:rPr>
          <w:rFonts w:ascii="Bookman Old Style" w:hAnsi="Bookman Old Style" w:cs="Arial"/>
          <w:color w:val="000000" w:themeColor="text1"/>
          <w:szCs w:val="24"/>
        </w:rPr>
        <w:tab/>
        <w:t>The school district encourages the reporting party or complainant to use the report form available from the principal of each building or available from the school district office, but oral reports shall be considered complaints as well.</w:t>
      </w:r>
    </w:p>
    <w:p w14:paraId="670E2783"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250EC24E"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C.</w:t>
      </w:r>
      <w:r w:rsidRPr="00B86351">
        <w:rPr>
          <w:rFonts w:ascii="Bookman Old Style" w:hAnsi="Bookman Old Style" w:cs="Arial"/>
          <w:color w:val="000000" w:themeColor="text1"/>
          <w:szCs w:val="24"/>
        </w:rPr>
        <w:tab/>
        <w:t>The building principal, the principal’s designee, or the building supervisor (hereinafter building report taker) is the person responsible for receiving reports of bullying at the building level.  Any person may report bullying directly to a school district human rights officer or the superintendent.  If the complaint involves the building report taker, the complaint shall be made or filed directly with the superintendent or the school district human rights officer by the reporting party or complainant.</w:t>
      </w:r>
    </w:p>
    <w:p w14:paraId="4240EB86"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4F984E91"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D.</w:t>
      </w:r>
      <w:r w:rsidRPr="00B86351">
        <w:rPr>
          <w:rFonts w:ascii="Bookman Old Style" w:hAnsi="Bookman Old Style" w:cs="Arial"/>
          <w:color w:val="000000" w:themeColor="text1"/>
          <w:szCs w:val="24"/>
        </w:rPr>
        <w:tab/>
        <w:t>A teacher, school administrator, volunteer, contractor, or other school employee shall be particularly alert to possible situations, circumstances, or events that might include bullying.  Any such person who receives a report of, observes, or has other knowledge or belief of conduct that may constitute bullying shall inform the building report taker immediately.  School district personnel who fail to inform the building report taker of conduct that may constitute bullying in a timely manner may be subject to disciplinary action.</w:t>
      </w:r>
    </w:p>
    <w:p w14:paraId="210AF72E"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3CB965C5"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E.</w:t>
      </w:r>
      <w:r w:rsidRPr="00B86351">
        <w:rPr>
          <w:rFonts w:ascii="Bookman Old Style" w:hAnsi="Bookman Old Style" w:cs="Arial"/>
          <w:color w:val="000000" w:themeColor="text1"/>
          <w:szCs w:val="24"/>
        </w:rPr>
        <w:tab/>
        <w:t>Reports of bullying are classified as private educational and/or personnel data and/or confidential investigative data and will not be disclosed except as permitted by law.</w:t>
      </w:r>
    </w:p>
    <w:p w14:paraId="2F820A0A"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2AC7E273"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lastRenderedPageBreak/>
        <w:t>F.</w:t>
      </w:r>
      <w:r w:rsidRPr="00B86351">
        <w:rPr>
          <w:rFonts w:ascii="Bookman Old Style" w:hAnsi="Bookman Old Style" w:cs="Arial"/>
          <w:color w:val="000000" w:themeColor="text1"/>
          <w:szCs w:val="24"/>
        </w:rPr>
        <w:tab/>
        <w:t>Submission of a good faith complaint or report of bullying will not affect the complainant’s or reporter’s future employment, grades, or work assignments, or educational or work environment.</w:t>
      </w:r>
    </w:p>
    <w:p w14:paraId="51470DD3"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rPr>
          <w:rFonts w:ascii="Bookman Old Style" w:hAnsi="Bookman Old Style" w:cs="Arial"/>
          <w:color w:val="000000" w:themeColor="text1"/>
          <w:szCs w:val="24"/>
        </w:rPr>
      </w:pPr>
    </w:p>
    <w:p w14:paraId="2DEA2C66"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jc w:val="both"/>
        <w:rPr>
          <w:rFonts w:ascii="Bookman Old Style" w:hAnsi="Bookman Old Style" w:cs="Arial"/>
          <w:color w:val="000000" w:themeColor="text1"/>
          <w:szCs w:val="24"/>
        </w:rPr>
      </w:pPr>
      <w:r w:rsidRPr="00B86351">
        <w:rPr>
          <w:rFonts w:ascii="Bookman Old Style" w:hAnsi="Bookman Old Style" w:cs="Arial"/>
          <w:color w:val="000000" w:themeColor="text1"/>
          <w:szCs w:val="24"/>
        </w:rPr>
        <w:t>G.</w:t>
      </w:r>
      <w:r w:rsidRPr="00B86351">
        <w:rPr>
          <w:rFonts w:ascii="Bookman Old Style" w:hAnsi="Bookman Old Style" w:cs="Arial"/>
          <w:color w:val="000000" w:themeColor="text1"/>
          <w:szCs w:val="24"/>
        </w:rPr>
        <w:tab/>
        <w:t>The school district will respect the privacy of the complainant(s), the individual(s) against whom the complaint is filed, and the witnesses as much as possible, consistent with the school district’s obligation to investigate, take appropriate action, and comply with any legal disclosure obligations.</w:t>
      </w:r>
    </w:p>
    <w:p w14:paraId="0BB6093E"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cs="Arial"/>
          <w:color w:val="000000" w:themeColor="text1"/>
          <w:szCs w:val="24"/>
        </w:rPr>
      </w:pPr>
    </w:p>
    <w:p w14:paraId="618D4E3D" w14:textId="77777777" w:rsidR="00F32B35" w:rsidRPr="00B86351" w:rsidRDefault="00517AA3">
      <w:pPr>
        <w:widowControl w:val="0"/>
        <w:rPr>
          <w:rFonts w:ascii="Bookman Old Style" w:hAnsi="Bookman Old Style" w:cs="Arial"/>
          <w:b/>
          <w:snapToGrid w:val="0"/>
          <w:color w:val="000000" w:themeColor="text1"/>
        </w:rPr>
      </w:pPr>
      <w:r w:rsidRPr="00B86351">
        <w:rPr>
          <w:rFonts w:ascii="Bookman Old Style" w:hAnsi="Bookman Old Style" w:cs="Arial"/>
          <w:b/>
          <w:snapToGrid w:val="0"/>
          <w:color w:val="000000" w:themeColor="text1"/>
        </w:rPr>
        <w:t>For more information, refer to District Policy #514 in the Principal's office/district office.</w:t>
      </w:r>
    </w:p>
    <w:p w14:paraId="04FF5547"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s="Arial"/>
          <w:color w:val="000000" w:themeColor="text1"/>
          <w:szCs w:val="24"/>
        </w:rPr>
      </w:pPr>
    </w:p>
    <w:p w14:paraId="52773379"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cs="Arial"/>
          <w:color w:val="000000" w:themeColor="text1"/>
          <w:szCs w:val="24"/>
        </w:rPr>
      </w:pPr>
      <w:r w:rsidRPr="00B86351">
        <w:rPr>
          <w:rFonts w:ascii="Bookman Old Style" w:hAnsi="Bookman Old Style" w:cs="Arial"/>
          <w:color w:val="000000" w:themeColor="text1"/>
          <w:szCs w:val="24"/>
        </w:rPr>
        <w:tab/>
        <w:t>The school district is not authorized to disclose to a victim private educational or personnel data regarding an alleged perpetrator who is a student or employee of the school district.  School officials will notify the parent(s) or guardian(s) of students involved in a bullying incident and the remedial action taken, to the extent permitted by law, based on a confirmed report.</w:t>
      </w:r>
    </w:p>
    <w:p w14:paraId="41FE8904"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cs="Arial"/>
          <w:color w:val="000000" w:themeColor="text1"/>
          <w:szCs w:val="24"/>
        </w:rPr>
      </w:pPr>
    </w:p>
    <w:p w14:paraId="5CDB330C"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cs="Arial"/>
          <w:b/>
          <w:bCs/>
          <w:color w:val="000000" w:themeColor="text1"/>
          <w:szCs w:val="24"/>
          <w:u w:val="single"/>
        </w:rPr>
      </w:pPr>
    </w:p>
    <w:p w14:paraId="60422FF8"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cs="Arial"/>
          <w:b/>
          <w:bCs/>
          <w:color w:val="000000" w:themeColor="text1"/>
          <w:szCs w:val="24"/>
          <w:u w:val="single"/>
        </w:rPr>
      </w:pPr>
    </w:p>
    <w:p w14:paraId="66372A6A"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cs="Arial"/>
          <w:b/>
          <w:bCs/>
          <w:color w:val="000000" w:themeColor="text1"/>
          <w:szCs w:val="24"/>
          <w:u w:val="single"/>
        </w:rPr>
      </w:pPr>
      <w:r w:rsidRPr="00B86351">
        <w:rPr>
          <w:rFonts w:ascii="Bookman Old Style" w:hAnsi="Bookman Old Style" w:cs="Arial"/>
          <w:b/>
          <w:bCs/>
          <w:color w:val="000000" w:themeColor="text1"/>
          <w:szCs w:val="24"/>
          <w:u w:val="single"/>
        </w:rPr>
        <w:t xml:space="preserve">DEFINITIONS </w:t>
      </w:r>
    </w:p>
    <w:p w14:paraId="6D62FEDE"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cs="Arial"/>
          <w:b/>
          <w:bCs/>
          <w:color w:val="000000" w:themeColor="text1"/>
          <w:szCs w:val="24"/>
          <w:u w:val="single"/>
        </w:rPr>
      </w:pPr>
    </w:p>
    <w:p w14:paraId="09D88D1A"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cs="Arial"/>
          <w:color w:val="000000" w:themeColor="text1"/>
          <w:szCs w:val="24"/>
        </w:rPr>
      </w:pPr>
      <w:r w:rsidRPr="00B86351">
        <w:rPr>
          <w:rFonts w:ascii="Bookman Old Style" w:hAnsi="Bookman Old Style" w:cs="Arial"/>
          <w:color w:val="000000" w:themeColor="text1"/>
          <w:szCs w:val="24"/>
        </w:rPr>
        <w:t>For purposes of this policy, the definitions included in this section apply.</w:t>
      </w:r>
    </w:p>
    <w:p w14:paraId="53A9DB10"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rFonts w:ascii="Bookman Old Style" w:hAnsi="Bookman Old Style" w:cs="Arial"/>
          <w:color w:val="000000" w:themeColor="text1"/>
          <w:szCs w:val="24"/>
        </w:rPr>
      </w:pPr>
    </w:p>
    <w:p w14:paraId="3645CCA1"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720"/>
        <w:rPr>
          <w:rFonts w:ascii="Bookman Old Style" w:hAnsi="Bookman Old Style" w:cs="Arial"/>
          <w:color w:val="000000" w:themeColor="text1"/>
          <w:szCs w:val="24"/>
        </w:rPr>
      </w:pPr>
      <w:r w:rsidRPr="00B86351">
        <w:rPr>
          <w:rFonts w:ascii="Bookman Old Style" w:hAnsi="Bookman Old Style" w:cs="Arial"/>
          <w:color w:val="000000" w:themeColor="text1"/>
          <w:szCs w:val="24"/>
        </w:rPr>
        <w:t>A.</w:t>
      </w:r>
      <w:r w:rsidRPr="00B86351">
        <w:rPr>
          <w:rFonts w:ascii="Bookman Old Style" w:hAnsi="Bookman Old Style" w:cs="Arial"/>
          <w:color w:val="000000" w:themeColor="text1"/>
          <w:szCs w:val="24"/>
        </w:rPr>
        <w:tab/>
        <w:t>“Bullying” means any written or verbal expression, physical act or gesture, or pattern thereof, by a student that is intended to cause or is perceived as causing distress to a student or a group of students and which substantially interferes with another student’s or students’ educational benefits, opportunities, or performance.  Bullying includes, but is not limited to, conduct by a student against another student or a group of students that a reasonable person under the circumstances knows or should know has the effect of:</w:t>
      </w:r>
    </w:p>
    <w:p w14:paraId="2EC811D5" w14:textId="77777777" w:rsidR="00F32B35" w:rsidRPr="00B86351" w:rsidRDefault="00517AA3">
      <w:pPr>
        <w:pStyle w:val="ListParagraph"/>
        <w:numPr>
          <w:ilvl w:val="1"/>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s="Arial"/>
          <w:color w:val="000000" w:themeColor="text1"/>
          <w:szCs w:val="24"/>
        </w:rPr>
      </w:pPr>
      <w:r w:rsidRPr="00B86351">
        <w:rPr>
          <w:rFonts w:ascii="Bookman Old Style" w:hAnsi="Bookman Old Style" w:cs="Arial"/>
          <w:color w:val="000000" w:themeColor="text1"/>
          <w:szCs w:val="24"/>
        </w:rPr>
        <w:t>harming a student or a group of students;</w:t>
      </w:r>
    </w:p>
    <w:p w14:paraId="4C60EDF2" w14:textId="77777777" w:rsidR="00F32B35" w:rsidRPr="00B86351" w:rsidRDefault="00517AA3">
      <w:pPr>
        <w:pStyle w:val="ListParagraph"/>
        <w:numPr>
          <w:ilvl w:val="1"/>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s="Arial"/>
          <w:color w:val="000000" w:themeColor="text1"/>
          <w:szCs w:val="24"/>
        </w:rPr>
      </w:pPr>
      <w:r w:rsidRPr="00B86351">
        <w:rPr>
          <w:rFonts w:ascii="Bookman Old Style" w:hAnsi="Bookman Old Style" w:cs="Arial"/>
          <w:color w:val="000000" w:themeColor="text1"/>
          <w:szCs w:val="24"/>
        </w:rPr>
        <w:t>damaging a student’s or a group of students’ property;</w:t>
      </w:r>
    </w:p>
    <w:p w14:paraId="3D954763" w14:textId="77777777" w:rsidR="00F32B35" w:rsidRPr="00B86351" w:rsidRDefault="00517AA3">
      <w:pPr>
        <w:pStyle w:val="ListParagraph"/>
        <w:numPr>
          <w:ilvl w:val="1"/>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s="Arial"/>
          <w:color w:val="000000" w:themeColor="text1"/>
          <w:szCs w:val="24"/>
        </w:rPr>
      </w:pPr>
      <w:r w:rsidRPr="00B86351">
        <w:rPr>
          <w:rFonts w:ascii="Bookman Old Style" w:hAnsi="Bookman Old Style" w:cs="Arial"/>
          <w:color w:val="000000" w:themeColor="text1"/>
          <w:szCs w:val="24"/>
        </w:rPr>
        <w:t>placing a student or a group of students in reasonable fear of harm to person or property</w:t>
      </w:r>
    </w:p>
    <w:p w14:paraId="22E07F14" w14:textId="77777777" w:rsidR="00F32B35" w:rsidRPr="00B86351" w:rsidRDefault="00517AA3">
      <w:pPr>
        <w:pStyle w:val="ListParagraph"/>
        <w:numPr>
          <w:ilvl w:val="1"/>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s="Arial"/>
          <w:color w:val="000000" w:themeColor="text1"/>
          <w:szCs w:val="24"/>
        </w:rPr>
      </w:pPr>
      <w:r w:rsidRPr="00B86351">
        <w:rPr>
          <w:rFonts w:ascii="Bookman Old Style" w:hAnsi="Bookman Old Style" w:cs="Arial"/>
          <w:color w:val="000000" w:themeColor="text1"/>
          <w:szCs w:val="24"/>
        </w:rPr>
        <w:t xml:space="preserve">creating a hostile educational environment for a student or a group of students; </w:t>
      </w:r>
    </w:p>
    <w:p w14:paraId="1977DB24"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s="Arial"/>
          <w:color w:val="000000" w:themeColor="text1"/>
          <w:szCs w:val="24"/>
        </w:rPr>
      </w:pPr>
    </w:p>
    <w:p w14:paraId="261EA263"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s="Arial"/>
          <w:color w:val="000000" w:themeColor="text1"/>
          <w:szCs w:val="24"/>
        </w:rPr>
      </w:pPr>
      <w:r w:rsidRPr="00B86351">
        <w:rPr>
          <w:rFonts w:ascii="Bookman Old Style" w:hAnsi="Bookman Old Style" w:cs="Arial"/>
          <w:color w:val="000000" w:themeColor="text1"/>
          <w:szCs w:val="24"/>
        </w:rPr>
        <w:tab/>
        <w:t>B.</w:t>
      </w:r>
      <w:r w:rsidRPr="00B86351">
        <w:rPr>
          <w:rFonts w:ascii="Bookman Old Style" w:hAnsi="Bookman Old Style" w:cs="Arial"/>
          <w:color w:val="000000" w:themeColor="text1"/>
          <w:szCs w:val="24"/>
        </w:rPr>
        <w:tab/>
        <w:t>“Immediately” means as soon as possible but in no event longer than 24 hours.</w:t>
      </w:r>
    </w:p>
    <w:p w14:paraId="00486D2F"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s="Arial"/>
          <w:color w:val="000000" w:themeColor="text1"/>
          <w:szCs w:val="24"/>
        </w:rPr>
      </w:pPr>
    </w:p>
    <w:p w14:paraId="759166E8"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s="Arial"/>
          <w:color w:val="000000" w:themeColor="text1"/>
          <w:szCs w:val="24"/>
        </w:rPr>
      </w:pPr>
      <w:r w:rsidRPr="00B86351">
        <w:rPr>
          <w:rFonts w:ascii="Bookman Old Style" w:hAnsi="Bookman Old Style" w:cs="Arial"/>
          <w:color w:val="000000" w:themeColor="text1"/>
          <w:szCs w:val="24"/>
        </w:rPr>
        <w:tab/>
        <w:t>C.</w:t>
      </w:r>
      <w:r w:rsidRPr="00B86351">
        <w:rPr>
          <w:rFonts w:ascii="Bookman Old Style" w:hAnsi="Bookman Old Style" w:cs="Arial"/>
          <w:color w:val="000000" w:themeColor="text1"/>
          <w:szCs w:val="24"/>
        </w:rPr>
        <w:tab/>
        <w:t xml:space="preserve">“On school district property or at school-related functions” means all school district buildings, school grounds, and school property or property immediately adjacent to school grounds, school bus stops, school buses, school vehicles, school contracted vehicles, or any other vehicles approved for school district purposes, the area of entrance or departure from school grounds, premises, or events, and all school-related functions, school-sponsored activities, events, or trips.  School district property also may mean a student’s walking route to or from school for purposes of attending school or school-related functions, activities, or </w:t>
      </w:r>
      <w:r w:rsidRPr="00B86351">
        <w:rPr>
          <w:rFonts w:ascii="Bookman Old Style" w:hAnsi="Bookman Old Style" w:cs="Arial"/>
          <w:color w:val="000000" w:themeColor="text1"/>
          <w:szCs w:val="24"/>
        </w:rPr>
        <w:lastRenderedPageBreak/>
        <w:t>events.  While prohibiting bullying at these locations and events, the school district does not represent that it will provide supervision or assume liability at these locations and events.</w:t>
      </w:r>
    </w:p>
    <w:p w14:paraId="6625D362"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s="Arial"/>
          <w:color w:val="000000" w:themeColor="text1"/>
          <w:szCs w:val="24"/>
        </w:rPr>
      </w:pPr>
    </w:p>
    <w:p w14:paraId="542B3DA1" w14:textId="77777777" w:rsidR="0007734D" w:rsidRDefault="000773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s="Arial"/>
          <w:b/>
          <w:bCs/>
          <w:color w:val="000000" w:themeColor="text1"/>
          <w:szCs w:val="24"/>
          <w:u w:val="single"/>
        </w:rPr>
      </w:pPr>
    </w:p>
    <w:p w14:paraId="19E819F7" w14:textId="77777777" w:rsidR="0007734D" w:rsidRDefault="000773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s="Arial"/>
          <w:b/>
          <w:bCs/>
          <w:color w:val="000000" w:themeColor="text1"/>
          <w:szCs w:val="24"/>
          <w:u w:val="single"/>
        </w:rPr>
      </w:pPr>
    </w:p>
    <w:p w14:paraId="7838CF5A"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s="Arial"/>
          <w:color w:val="000000" w:themeColor="text1"/>
          <w:szCs w:val="24"/>
        </w:rPr>
      </w:pPr>
      <w:r w:rsidRPr="00B86351">
        <w:rPr>
          <w:rFonts w:ascii="Bookman Old Style" w:hAnsi="Bookman Old Style" w:cs="Arial"/>
          <w:b/>
          <w:bCs/>
          <w:color w:val="000000" w:themeColor="text1"/>
          <w:szCs w:val="24"/>
          <w:u w:val="single"/>
        </w:rPr>
        <w:t xml:space="preserve">SCHOOL DISTRICT ACTION </w:t>
      </w:r>
    </w:p>
    <w:p w14:paraId="3677997F"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s="Arial"/>
          <w:b/>
          <w:bCs/>
          <w:color w:val="000000" w:themeColor="text1"/>
          <w:szCs w:val="24"/>
          <w:u w:val="single"/>
        </w:rPr>
      </w:pPr>
    </w:p>
    <w:p w14:paraId="254862E6"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s="Arial"/>
          <w:color w:val="000000" w:themeColor="text1"/>
          <w:szCs w:val="24"/>
        </w:rPr>
      </w:pPr>
      <w:r w:rsidRPr="00B86351">
        <w:rPr>
          <w:rFonts w:ascii="Bookman Old Style" w:hAnsi="Bookman Old Style" w:cs="Arial"/>
          <w:color w:val="000000" w:themeColor="text1"/>
          <w:szCs w:val="24"/>
        </w:rPr>
        <w:t>Upon receipt of a complaint or report of bullying, the school district shall undertake or authorize an investigation by school district officials or a third party designated by the school district. The school district may take immediate steps, at its discretion, to protect the complainant, reporter, students, or others pending completion of an investigation of bullying, consistent with applicable law.</w:t>
      </w:r>
    </w:p>
    <w:p w14:paraId="6506C926"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s="Arial"/>
          <w:color w:val="000000" w:themeColor="text1"/>
          <w:szCs w:val="24"/>
        </w:rPr>
      </w:pPr>
    </w:p>
    <w:p w14:paraId="505FAE77"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Bookman Old Style" w:hAnsi="Bookman Old Style" w:cs="Arial"/>
          <w:b/>
          <w:color w:val="000000" w:themeColor="text1"/>
          <w:szCs w:val="24"/>
        </w:rPr>
      </w:pPr>
      <w:r w:rsidRPr="00B86351">
        <w:rPr>
          <w:rFonts w:ascii="Bookman Old Style" w:hAnsi="Bookman Old Style" w:cs="Arial"/>
          <w:b/>
          <w:color w:val="000000" w:themeColor="text1"/>
          <w:szCs w:val="24"/>
        </w:rPr>
        <w:t>For more information, refer to District Policy #514 in the Principal’s Office/District Office.</w:t>
      </w:r>
      <w:bookmarkStart w:id="35" w:name="_CHRONIC_REPEAT_BEHAVIORS"/>
      <w:bookmarkEnd w:id="35"/>
    </w:p>
    <w:p w14:paraId="01B4E825"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b/>
          <w:bCs/>
          <w:color w:val="000000" w:themeColor="text1"/>
          <w:u w:val="single"/>
        </w:rPr>
      </w:pPr>
    </w:p>
    <w:p w14:paraId="143A8FE9"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b/>
          <w:bCs/>
          <w:color w:val="000000" w:themeColor="text1"/>
          <w:u w:val="single"/>
        </w:rPr>
      </w:pPr>
    </w:p>
    <w:p w14:paraId="25AFA787" w14:textId="77777777" w:rsidR="00F32B35" w:rsidRPr="00B86351" w:rsidRDefault="00F32B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b/>
          <w:bCs/>
          <w:color w:val="000000" w:themeColor="text1"/>
          <w:u w:val="single"/>
        </w:rPr>
      </w:pPr>
    </w:p>
    <w:p w14:paraId="5EBAB444" w14:textId="77777777" w:rsidR="00F32B35" w:rsidRPr="00B86351" w:rsidRDefault="00517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b/>
          <w:bCs/>
          <w:color w:val="000000" w:themeColor="text1"/>
          <w:u w:val="single"/>
        </w:rPr>
      </w:pPr>
      <w:r w:rsidRPr="00B86351">
        <w:rPr>
          <w:rFonts w:cs="Arial"/>
          <w:b/>
          <w:bCs/>
          <w:color w:val="000000" w:themeColor="text1"/>
          <w:u w:val="single"/>
        </w:rPr>
        <w:t>CHRONIC REPEAT BEHAVIORS AND OFFENDERS</w:t>
      </w:r>
    </w:p>
    <w:p w14:paraId="3BA286D2" w14:textId="77777777" w:rsidR="00F32B35" w:rsidRPr="00B86351" w:rsidRDefault="00F32B35">
      <w:pPr>
        <w:pStyle w:val="Heading2"/>
        <w:tabs>
          <w:tab w:val="clear" w:pos="5040"/>
          <w:tab w:val="left" w:pos="0"/>
          <w:tab w:val="left" w:pos="720"/>
        </w:tabs>
        <w:ind w:left="90"/>
        <w:rPr>
          <w:rFonts w:cs="Arial"/>
          <w:color w:val="000000" w:themeColor="text1"/>
        </w:rPr>
      </w:pPr>
    </w:p>
    <w:p w14:paraId="651AF244" w14:textId="77777777" w:rsidR="00F32B35" w:rsidRPr="00B86351" w:rsidRDefault="00517AA3">
      <w:pPr>
        <w:pStyle w:val="Heading2"/>
        <w:tabs>
          <w:tab w:val="clear" w:pos="5040"/>
          <w:tab w:val="left" w:pos="0"/>
          <w:tab w:val="left" w:pos="720"/>
        </w:tabs>
        <w:ind w:left="90"/>
        <w:rPr>
          <w:rFonts w:cs="Arial"/>
          <w:color w:val="000000" w:themeColor="text1"/>
        </w:rPr>
      </w:pPr>
      <w:r w:rsidRPr="00B86351">
        <w:rPr>
          <w:rFonts w:cs="Arial"/>
          <w:color w:val="000000" w:themeColor="text1"/>
        </w:rPr>
        <w:t>Students, who continue to demonstrate inappropriate behaviors, and have had opportunities to change behavior, will have further consequences. Students could be asked to attend sessions after school, of a skills class to help reinforce positive behavior.  If a student does not comply with any of the interventions, a meeting will be set with parents for the possible referral to the following types of services: mental health screening, children’s mental health, child protection, educational neglect, transition program, or truancy.</w:t>
      </w:r>
    </w:p>
    <w:p w14:paraId="55CCFB96" w14:textId="77777777" w:rsidR="00F32B35" w:rsidRPr="00B86351" w:rsidRDefault="00F32B35">
      <w:pPr>
        <w:pStyle w:val="Heading2"/>
        <w:tabs>
          <w:tab w:val="clear" w:pos="5040"/>
          <w:tab w:val="left" w:pos="0"/>
          <w:tab w:val="left" w:pos="720"/>
        </w:tabs>
        <w:ind w:left="90"/>
        <w:rPr>
          <w:rFonts w:cs="Arial"/>
          <w:b/>
          <w:color w:val="000000" w:themeColor="text1"/>
          <w:u w:val="single"/>
        </w:rPr>
      </w:pPr>
    </w:p>
    <w:p w14:paraId="33DC7E03" w14:textId="77777777" w:rsidR="00F32B35" w:rsidRPr="00B86351" w:rsidRDefault="00517AA3">
      <w:pPr>
        <w:pStyle w:val="Heading2"/>
        <w:tabs>
          <w:tab w:val="clear" w:pos="5040"/>
          <w:tab w:val="left" w:pos="0"/>
          <w:tab w:val="left" w:pos="720"/>
        </w:tabs>
        <w:ind w:left="90"/>
        <w:rPr>
          <w:rFonts w:cs="Arial"/>
          <w:color w:val="000000" w:themeColor="text1"/>
        </w:rPr>
      </w:pPr>
      <w:r w:rsidRPr="00B86351">
        <w:rPr>
          <w:rFonts w:cs="Arial"/>
          <w:color w:val="000000" w:themeColor="text1"/>
        </w:rPr>
        <w:t>If a student has been suspended, either ISS or OSS for a total of ten (10) school days during a semester, further short term suspensions will be followed by a review of the student’s records by the principal.  A report will be made and a copy sent to the superintendent stating the findings as to the facts of the latest incident and recommendations, if any, about dealing with the student in the future.</w:t>
      </w:r>
    </w:p>
    <w:p w14:paraId="2CDB0EBC" w14:textId="77777777" w:rsidR="00F32B35" w:rsidRPr="00B86351" w:rsidRDefault="00F32B35">
      <w:pPr>
        <w:pStyle w:val="Heading2"/>
        <w:tabs>
          <w:tab w:val="clear" w:pos="5040"/>
          <w:tab w:val="left" w:pos="0"/>
          <w:tab w:val="left" w:pos="720"/>
        </w:tabs>
        <w:ind w:left="0"/>
        <w:rPr>
          <w:b/>
          <w:color w:val="000000" w:themeColor="text1"/>
          <w:u w:val="single"/>
        </w:rPr>
      </w:pPr>
      <w:bookmarkStart w:id="36" w:name="HAXING"/>
    </w:p>
    <w:p w14:paraId="6AD10D5F" w14:textId="77777777" w:rsidR="00F32B35" w:rsidRPr="00B86351" w:rsidRDefault="00F32B35">
      <w:pPr>
        <w:pStyle w:val="Heading2"/>
        <w:tabs>
          <w:tab w:val="clear" w:pos="5040"/>
          <w:tab w:val="left" w:pos="0"/>
          <w:tab w:val="left" w:pos="720"/>
        </w:tabs>
        <w:ind w:left="0"/>
        <w:rPr>
          <w:b/>
          <w:color w:val="000000" w:themeColor="text1"/>
          <w:u w:val="single"/>
        </w:rPr>
      </w:pPr>
    </w:p>
    <w:p w14:paraId="70FAF5DC" w14:textId="77777777" w:rsidR="00F32B35" w:rsidRPr="00B86351" w:rsidRDefault="00517AA3">
      <w:pPr>
        <w:pStyle w:val="Heading2"/>
        <w:tabs>
          <w:tab w:val="clear" w:pos="5040"/>
          <w:tab w:val="left" w:pos="0"/>
          <w:tab w:val="left" w:pos="720"/>
        </w:tabs>
        <w:ind w:left="0"/>
        <w:rPr>
          <w:rFonts w:cs="Arial"/>
          <w:b/>
          <w:color w:val="000000" w:themeColor="text1"/>
          <w:u w:val="single"/>
        </w:rPr>
      </w:pPr>
      <w:r w:rsidRPr="00B86351">
        <w:rPr>
          <w:b/>
          <w:color w:val="000000" w:themeColor="text1"/>
          <w:u w:val="single"/>
        </w:rPr>
        <w:t>HAZING POLICY/DEFINITION</w:t>
      </w:r>
      <w:bookmarkEnd w:id="36"/>
      <w:r w:rsidRPr="00B86351">
        <w:rPr>
          <w:b/>
          <w:color w:val="000000" w:themeColor="text1"/>
          <w:u w:val="single"/>
        </w:rPr>
        <w:fldChar w:fldCharType="begin"/>
      </w:r>
      <w:r w:rsidRPr="00B86351">
        <w:rPr>
          <w:color w:val="000000" w:themeColor="text1"/>
          <w:u w:val="single"/>
        </w:rPr>
        <w:instrText xml:space="preserve"> XE "</w:instrText>
      </w:r>
      <w:r w:rsidRPr="00B86351">
        <w:rPr>
          <w:b/>
          <w:color w:val="000000" w:themeColor="text1"/>
          <w:u w:val="single"/>
        </w:rPr>
        <w:instrText>HAZING POLICY/DEFINITION</w:instrText>
      </w:r>
      <w:r w:rsidRPr="00B86351">
        <w:rPr>
          <w:color w:val="000000" w:themeColor="text1"/>
          <w:u w:val="single"/>
        </w:rPr>
        <w:instrText xml:space="preserve">" </w:instrText>
      </w:r>
      <w:r w:rsidRPr="00B86351">
        <w:rPr>
          <w:b/>
          <w:color w:val="000000" w:themeColor="text1"/>
          <w:u w:val="single"/>
        </w:rPr>
        <w:fldChar w:fldCharType="end"/>
      </w:r>
      <w:r w:rsidRPr="00B86351">
        <w:rPr>
          <w:b/>
          <w:color w:val="000000" w:themeColor="text1"/>
          <w:u w:val="single"/>
        </w:rPr>
        <w:fldChar w:fldCharType="begin"/>
      </w:r>
      <w:r w:rsidRPr="00B86351">
        <w:rPr>
          <w:color w:val="000000" w:themeColor="text1"/>
          <w:u w:val="single"/>
        </w:rPr>
        <w:instrText xml:space="preserve"> XE "</w:instrText>
      </w:r>
      <w:r w:rsidRPr="00B86351">
        <w:rPr>
          <w:b/>
          <w:color w:val="000000" w:themeColor="text1"/>
          <w:u w:val="single"/>
        </w:rPr>
        <w:instrText>HAZING POLICY/DEFINITION</w:instrText>
      </w:r>
      <w:r w:rsidRPr="00B86351">
        <w:rPr>
          <w:color w:val="000000" w:themeColor="text1"/>
          <w:u w:val="single"/>
        </w:rPr>
        <w:instrText xml:space="preserve">" </w:instrText>
      </w:r>
      <w:r w:rsidRPr="00B86351">
        <w:rPr>
          <w:b/>
          <w:color w:val="000000" w:themeColor="text1"/>
          <w:u w:val="single"/>
        </w:rPr>
        <w:fldChar w:fldCharType="end"/>
      </w:r>
    </w:p>
    <w:p w14:paraId="66B6FEF7" w14:textId="77777777" w:rsidR="00F32B35" w:rsidRPr="00B86351" w:rsidRDefault="00517AA3">
      <w:pPr>
        <w:pStyle w:val="Heading2"/>
        <w:tabs>
          <w:tab w:val="clear" w:pos="5040"/>
          <w:tab w:val="left" w:pos="0"/>
          <w:tab w:val="left" w:pos="720"/>
        </w:tabs>
        <w:ind w:left="90"/>
        <w:rPr>
          <w:rFonts w:cs="Arial"/>
          <w:b/>
          <w:color w:val="000000" w:themeColor="text1"/>
        </w:rPr>
      </w:pPr>
      <w:r w:rsidRPr="00B86351">
        <w:rPr>
          <w:rFonts w:cs="Arial"/>
          <w:b/>
          <w:color w:val="000000" w:themeColor="text1"/>
        </w:rPr>
        <w:tab/>
      </w:r>
    </w:p>
    <w:p w14:paraId="1560484A" w14:textId="77777777" w:rsidR="00F32B35" w:rsidRPr="00B86351" w:rsidRDefault="00517AA3">
      <w:pPr>
        <w:pStyle w:val="Heading2"/>
        <w:tabs>
          <w:tab w:val="clear" w:pos="5040"/>
          <w:tab w:val="left" w:pos="0"/>
          <w:tab w:val="left" w:pos="720"/>
        </w:tabs>
        <w:ind w:left="90"/>
        <w:rPr>
          <w:color w:val="000000" w:themeColor="text1"/>
        </w:rPr>
      </w:pPr>
      <w:r w:rsidRPr="00B86351">
        <w:rPr>
          <w:rFonts w:cs="Arial"/>
          <w:color w:val="000000" w:themeColor="text1"/>
        </w:rPr>
        <w:t>Engaging in any behavior, which constitutes “hazing”, is a violation of this discipline policy and may subject the student to discipline including suspension and expulsion.  “Hazing” is defined as doing something or making another student do something that creates a risk of harm to a student in order for the student to be initiated into or affiliated with a student organization. “Hazing” is a violation of school policy regardless of time and place it occurs.  Regardless of any provision in this policy to the contrary, a student may be subject to suspension of up to 10 days or expulsion for violation of any provision of this policy.</w:t>
      </w:r>
    </w:p>
    <w:p w14:paraId="29C1EA58" w14:textId="77777777" w:rsidR="0007734D" w:rsidRPr="0007734D" w:rsidRDefault="0007734D" w:rsidP="0007734D"/>
    <w:p w14:paraId="0F47F2EF" w14:textId="77777777" w:rsidR="00F32B35" w:rsidRPr="00B86351" w:rsidRDefault="00517AA3">
      <w:pPr>
        <w:pStyle w:val="Heading1"/>
        <w:jc w:val="center"/>
        <w:rPr>
          <w:rFonts w:ascii="Bookman Old Style" w:hAnsi="Bookman Old Style"/>
          <w:color w:val="000000" w:themeColor="text1"/>
          <w:u w:val="single"/>
        </w:rPr>
      </w:pPr>
      <w:bookmarkStart w:id="37" w:name="_SEXUAL_HARASSMENT_POLICY"/>
      <w:bookmarkEnd w:id="37"/>
      <w:r w:rsidRPr="00B86351">
        <w:rPr>
          <w:rFonts w:ascii="Bookman Old Style" w:hAnsi="Bookman Old Style"/>
          <w:color w:val="000000" w:themeColor="text1"/>
          <w:u w:val="single"/>
        </w:rPr>
        <w:lastRenderedPageBreak/>
        <w:t>SEXUAL HARASSMENT POLICY</w:t>
      </w:r>
      <w:r w:rsidRPr="00B86351">
        <w:rPr>
          <w:rFonts w:ascii="Bookman Old Style" w:hAnsi="Bookman Old Style"/>
          <w:color w:val="000000" w:themeColor="text1"/>
          <w:u w:val="single"/>
        </w:rPr>
        <w:fldChar w:fldCharType="begin"/>
      </w:r>
      <w:r w:rsidRPr="00B86351">
        <w:rPr>
          <w:rFonts w:ascii="Bookman Old Style" w:hAnsi="Bookman Old Style"/>
          <w:color w:val="000000" w:themeColor="text1"/>
        </w:rPr>
        <w:instrText xml:space="preserve"> XE "</w:instrText>
      </w:r>
      <w:r w:rsidRPr="00B86351">
        <w:rPr>
          <w:rFonts w:ascii="Bookman Old Style" w:hAnsi="Bookman Old Style"/>
          <w:color w:val="000000" w:themeColor="text1"/>
          <w:u w:val="single"/>
        </w:rPr>
        <w:instrText>SEXUAL HARASSMENT POLICY</w:instrText>
      </w:r>
      <w:r w:rsidRPr="00B86351">
        <w:rPr>
          <w:rFonts w:ascii="Bookman Old Style" w:hAnsi="Bookman Old Style"/>
          <w:color w:val="000000" w:themeColor="text1"/>
        </w:rPr>
        <w:instrText xml:space="preserve">" </w:instrText>
      </w:r>
      <w:r w:rsidRPr="00B86351">
        <w:rPr>
          <w:rFonts w:ascii="Bookman Old Style" w:hAnsi="Bookman Old Style"/>
          <w:color w:val="000000" w:themeColor="text1"/>
          <w:u w:val="single"/>
        </w:rPr>
        <w:fldChar w:fldCharType="end"/>
      </w:r>
    </w:p>
    <w:p w14:paraId="563F80CE" w14:textId="77777777" w:rsidR="00F32B35" w:rsidRPr="00B86351" w:rsidRDefault="00F32B35">
      <w:pPr>
        <w:pStyle w:val="Heading2"/>
        <w:tabs>
          <w:tab w:val="clear" w:pos="5040"/>
          <w:tab w:val="left" w:pos="0"/>
        </w:tabs>
        <w:ind w:left="90"/>
        <w:rPr>
          <w:rFonts w:cs="Arial"/>
          <w:color w:val="000000" w:themeColor="text1"/>
        </w:rPr>
      </w:pPr>
    </w:p>
    <w:p w14:paraId="5D3D51B3" w14:textId="77777777" w:rsidR="00F32B35" w:rsidRPr="00B86351" w:rsidRDefault="00517AA3" w:rsidP="009D0337">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Sexual harassment is a form of sex discrimination which violates Section 703 of Title VII of the Civil Rights Act of 1964, as amended, 42 U.S.C. ss 2000e, et seq., and Minnesota Statutes 363.01-.14, the Minnesota Human Rights Act.  It is the policy of District #630 to maintain a learning and working environment that is free of sexual harassment.  The school district prohibits any form of sexual harassment.</w:t>
      </w:r>
    </w:p>
    <w:p w14:paraId="14742B54" w14:textId="77777777" w:rsidR="00F32B35" w:rsidRPr="00B86351" w:rsidRDefault="00F32B35" w:rsidP="009D0337">
      <w:pPr>
        <w:pStyle w:val="Heading2"/>
        <w:keepNext w:val="0"/>
        <w:keepLines/>
        <w:widowControl w:val="0"/>
        <w:tabs>
          <w:tab w:val="clear" w:pos="5040"/>
          <w:tab w:val="left" w:pos="0"/>
        </w:tabs>
        <w:ind w:left="90"/>
        <w:rPr>
          <w:rFonts w:cs="Arial"/>
          <w:b/>
          <w:color w:val="000000" w:themeColor="text1"/>
        </w:rPr>
      </w:pPr>
    </w:p>
    <w:p w14:paraId="47AEED30" w14:textId="77777777" w:rsidR="00F32B35" w:rsidRPr="00B86351" w:rsidRDefault="00517AA3" w:rsidP="009D0337">
      <w:pPr>
        <w:pStyle w:val="Heading2"/>
        <w:keepNext w:val="0"/>
        <w:keepLines/>
        <w:widowControl w:val="0"/>
        <w:tabs>
          <w:tab w:val="clear" w:pos="5040"/>
          <w:tab w:val="left" w:pos="0"/>
        </w:tabs>
        <w:ind w:left="90"/>
        <w:rPr>
          <w:rFonts w:cs="Arial"/>
          <w:b/>
          <w:color w:val="000000" w:themeColor="text1"/>
        </w:rPr>
      </w:pPr>
      <w:r w:rsidRPr="00B86351">
        <w:rPr>
          <w:rFonts w:cs="Arial"/>
          <w:b/>
          <w:color w:val="000000" w:themeColor="text1"/>
        </w:rPr>
        <w:t>Sexual harassment may include but is not limited to:</w:t>
      </w:r>
    </w:p>
    <w:p w14:paraId="1CCE22B5" w14:textId="77777777" w:rsidR="00F32B35" w:rsidRPr="00B86351" w:rsidRDefault="00F32B35" w:rsidP="009D0337">
      <w:pPr>
        <w:pStyle w:val="Heading2"/>
        <w:keepNext w:val="0"/>
        <w:keepLines/>
        <w:widowControl w:val="0"/>
        <w:tabs>
          <w:tab w:val="clear" w:pos="5040"/>
          <w:tab w:val="left" w:pos="0"/>
        </w:tabs>
        <w:ind w:left="90"/>
        <w:rPr>
          <w:rFonts w:cs="Arial"/>
          <w:color w:val="000000" w:themeColor="text1"/>
        </w:rPr>
      </w:pPr>
    </w:p>
    <w:p w14:paraId="2B162C2F" w14:textId="77777777" w:rsidR="00F32B35" w:rsidRPr="00B86351" w:rsidRDefault="00517AA3" w:rsidP="009D0337">
      <w:pPr>
        <w:pStyle w:val="Heading2"/>
        <w:keepNext w:val="0"/>
        <w:keepLines/>
        <w:widowControl w:val="0"/>
        <w:numPr>
          <w:ilvl w:val="0"/>
          <w:numId w:val="7"/>
        </w:numPr>
        <w:tabs>
          <w:tab w:val="clear" w:pos="5040"/>
          <w:tab w:val="left" w:pos="0"/>
        </w:tabs>
        <w:rPr>
          <w:rFonts w:cs="Arial"/>
          <w:color w:val="000000" w:themeColor="text1"/>
        </w:rPr>
      </w:pPr>
      <w:r w:rsidRPr="00B86351">
        <w:rPr>
          <w:rFonts w:cs="Arial"/>
          <w:color w:val="000000" w:themeColor="text1"/>
        </w:rPr>
        <w:t>Verbal harassment or abuse</w:t>
      </w:r>
    </w:p>
    <w:p w14:paraId="0CA9C3EB" w14:textId="77777777" w:rsidR="00F32B35" w:rsidRPr="00B86351" w:rsidRDefault="00517AA3" w:rsidP="009D0337">
      <w:pPr>
        <w:pStyle w:val="Heading2"/>
        <w:keepNext w:val="0"/>
        <w:keepLines/>
        <w:widowControl w:val="0"/>
        <w:numPr>
          <w:ilvl w:val="0"/>
          <w:numId w:val="7"/>
        </w:numPr>
        <w:tabs>
          <w:tab w:val="clear" w:pos="5040"/>
          <w:tab w:val="left" w:pos="0"/>
        </w:tabs>
        <w:rPr>
          <w:rFonts w:cs="Arial"/>
          <w:color w:val="000000" w:themeColor="text1"/>
        </w:rPr>
      </w:pPr>
      <w:r w:rsidRPr="00B86351">
        <w:rPr>
          <w:rFonts w:cs="Arial"/>
          <w:color w:val="000000" w:themeColor="text1"/>
        </w:rPr>
        <w:t>Subtle pressure sexual activity</w:t>
      </w:r>
    </w:p>
    <w:p w14:paraId="67CDD4BA" w14:textId="77777777" w:rsidR="00F32B35" w:rsidRPr="00B86351" w:rsidRDefault="00517AA3" w:rsidP="009D0337">
      <w:pPr>
        <w:pStyle w:val="Heading2"/>
        <w:keepNext w:val="0"/>
        <w:keepLines/>
        <w:widowControl w:val="0"/>
        <w:numPr>
          <w:ilvl w:val="0"/>
          <w:numId w:val="7"/>
        </w:numPr>
        <w:tabs>
          <w:tab w:val="clear" w:pos="5040"/>
          <w:tab w:val="left" w:pos="0"/>
        </w:tabs>
        <w:rPr>
          <w:rFonts w:cs="Arial"/>
          <w:color w:val="000000" w:themeColor="text1"/>
        </w:rPr>
      </w:pPr>
      <w:r w:rsidRPr="00B86351">
        <w:rPr>
          <w:rFonts w:cs="Arial"/>
          <w:color w:val="000000" w:themeColor="text1"/>
        </w:rPr>
        <w:t>Inappropriate patting or pinching or physical contact with another person</w:t>
      </w:r>
    </w:p>
    <w:p w14:paraId="5E66D2EA" w14:textId="77777777" w:rsidR="00F32B35" w:rsidRPr="00B86351" w:rsidRDefault="00517AA3" w:rsidP="009D0337">
      <w:pPr>
        <w:pStyle w:val="Heading2"/>
        <w:keepNext w:val="0"/>
        <w:keepLines/>
        <w:widowControl w:val="0"/>
        <w:numPr>
          <w:ilvl w:val="0"/>
          <w:numId w:val="7"/>
        </w:numPr>
        <w:tabs>
          <w:tab w:val="clear" w:pos="5040"/>
          <w:tab w:val="left" w:pos="0"/>
        </w:tabs>
        <w:rPr>
          <w:rFonts w:cs="Arial"/>
          <w:color w:val="000000" w:themeColor="text1"/>
        </w:rPr>
      </w:pPr>
      <w:r w:rsidRPr="00B86351">
        <w:rPr>
          <w:rFonts w:cs="Arial"/>
          <w:color w:val="000000" w:themeColor="text1"/>
        </w:rPr>
        <w:t>Intentional brushing against another person’s body (re-occurring)</w:t>
      </w:r>
    </w:p>
    <w:p w14:paraId="29B631B4" w14:textId="77777777" w:rsidR="00F32B35" w:rsidRPr="00B86351" w:rsidRDefault="00517AA3" w:rsidP="009D0337">
      <w:pPr>
        <w:pStyle w:val="Heading2"/>
        <w:keepNext w:val="0"/>
        <w:keepLines/>
        <w:widowControl w:val="0"/>
        <w:numPr>
          <w:ilvl w:val="0"/>
          <w:numId w:val="7"/>
        </w:numPr>
        <w:tabs>
          <w:tab w:val="clear" w:pos="5040"/>
          <w:tab w:val="left" w:pos="0"/>
        </w:tabs>
        <w:rPr>
          <w:rFonts w:cs="Arial"/>
          <w:color w:val="000000" w:themeColor="text1"/>
        </w:rPr>
      </w:pPr>
      <w:r w:rsidRPr="00B86351">
        <w:rPr>
          <w:rFonts w:cs="Arial"/>
          <w:color w:val="000000" w:themeColor="text1"/>
        </w:rPr>
        <w:t>Demanding sexual favors accompanied by implied overt promises of preferential treatment with regard to an individual’s educational status</w:t>
      </w:r>
    </w:p>
    <w:p w14:paraId="4D9D7FEF" w14:textId="77777777" w:rsidR="00F32B35" w:rsidRPr="00B86351" w:rsidRDefault="00517AA3" w:rsidP="009D0337">
      <w:pPr>
        <w:pStyle w:val="Heading2"/>
        <w:keepNext w:val="0"/>
        <w:keepLines/>
        <w:widowControl w:val="0"/>
        <w:numPr>
          <w:ilvl w:val="0"/>
          <w:numId w:val="7"/>
        </w:numPr>
        <w:tabs>
          <w:tab w:val="clear" w:pos="5040"/>
          <w:tab w:val="left" w:pos="0"/>
        </w:tabs>
        <w:rPr>
          <w:rFonts w:cs="Arial"/>
          <w:color w:val="000000" w:themeColor="text1"/>
        </w:rPr>
      </w:pPr>
      <w:r w:rsidRPr="00B86351">
        <w:rPr>
          <w:rFonts w:cs="Arial"/>
          <w:color w:val="000000" w:themeColor="text1"/>
        </w:rPr>
        <w:t>Any sexually motivated unwelcome touching; (catching a person alone for a quick kiss or forced touching)</w:t>
      </w:r>
    </w:p>
    <w:p w14:paraId="2E41E0D9" w14:textId="77777777" w:rsidR="00F32B35" w:rsidRPr="00B86351" w:rsidRDefault="00517AA3" w:rsidP="009D0337">
      <w:pPr>
        <w:pStyle w:val="Heading2"/>
        <w:keepNext w:val="0"/>
        <w:keepLines/>
        <w:widowControl w:val="0"/>
        <w:numPr>
          <w:ilvl w:val="0"/>
          <w:numId w:val="7"/>
        </w:numPr>
        <w:tabs>
          <w:tab w:val="clear" w:pos="5040"/>
          <w:tab w:val="left" w:pos="0"/>
        </w:tabs>
        <w:rPr>
          <w:rFonts w:cs="Arial"/>
          <w:color w:val="000000" w:themeColor="text1"/>
        </w:rPr>
      </w:pPr>
      <w:r w:rsidRPr="00B86351">
        <w:rPr>
          <w:rFonts w:cs="Arial"/>
          <w:color w:val="000000" w:themeColor="text1"/>
        </w:rPr>
        <w:t>Repeated looks or comments regarding one’s body</w:t>
      </w:r>
    </w:p>
    <w:p w14:paraId="305BA353" w14:textId="77777777" w:rsidR="00F32B35" w:rsidRPr="00B86351" w:rsidRDefault="00517AA3" w:rsidP="009D0337">
      <w:pPr>
        <w:pStyle w:val="Heading2"/>
        <w:keepNext w:val="0"/>
        <w:keepLines/>
        <w:widowControl w:val="0"/>
        <w:numPr>
          <w:ilvl w:val="0"/>
          <w:numId w:val="7"/>
        </w:numPr>
        <w:tabs>
          <w:tab w:val="clear" w:pos="5040"/>
          <w:tab w:val="left" w:pos="0"/>
        </w:tabs>
        <w:rPr>
          <w:rFonts w:cs="Arial"/>
          <w:color w:val="000000" w:themeColor="text1"/>
        </w:rPr>
      </w:pPr>
      <w:r w:rsidRPr="00B86351">
        <w:rPr>
          <w:rFonts w:cs="Arial"/>
          <w:color w:val="000000" w:themeColor="text1"/>
        </w:rPr>
        <w:t>Verbal sexual suggestions; jokes</w:t>
      </w:r>
    </w:p>
    <w:p w14:paraId="46956D5C" w14:textId="77777777" w:rsidR="00F32B35" w:rsidRPr="00B86351" w:rsidRDefault="00517AA3" w:rsidP="009D0337">
      <w:pPr>
        <w:pStyle w:val="Heading2"/>
        <w:keepNext w:val="0"/>
        <w:keepLines/>
        <w:widowControl w:val="0"/>
        <w:numPr>
          <w:ilvl w:val="0"/>
          <w:numId w:val="7"/>
        </w:numPr>
        <w:tabs>
          <w:tab w:val="clear" w:pos="5040"/>
          <w:tab w:val="left" w:pos="0"/>
        </w:tabs>
        <w:rPr>
          <w:rFonts w:cs="Arial"/>
          <w:color w:val="000000" w:themeColor="text1"/>
        </w:rPr>
      </w:pPr>
      <w:r w:rsidRPr="00B86351">
        <w:rPr>
          <w:rFonts w:cs="Arial"/>
          <w:color w:val="000000" w:themeColor="text1"/>
        </w:rPr>
        <w:t xml:space="preserve">Innuendoes </w:t>
      </w:r>
    </w:p>
    <w:p w14:paraId="6D9143D4" w14:textId="77777777" w:rsidR="00F32B35" w:rsidRPr="00B86351" w:rsidRDefault="00517AA3" w:rsidP="009D0337">
      <w:pPr>
        <w:pStyle w:val="ListParagraph"/>
        <w:keepLines/>
        <w:widowControl w:val="0"/>
        <w:numPr>
          <w:ilvl w:val="0"/>
          <w:numId w:val="7"/>
        </w:numPr>
        <w:rPr>
          <w:color w:val="000000" w:themeColor="text1"/>
        </w:rPr>
      </w:pPr>
      <w:r w:rsidRPr="00B86351">
        <w:rPr>
          <w:rFonts w:ascii="Bookman Old Style" w:hAnsi="Bookman Old Style"/>
          <w:color w:val="000000" w:themeColor="text1"/>
        </w:rPr>
        <w:t>Constant leering</w:t>
      </w:r>
    </w:p>
    <w:p w14:paraId="78E3FAF2" w14:textId="77777777" w:rsidR="00F32B35" w:rsidRPr="00B86351" w:rsidRDefault="00F32B35" w:rsidP="009D0337">
      <w:pPr>
        <w:keepLines/>
        <w:widowControl w:val="0"/>
        <w:rPr>
          <w:color w:val="000000" w:themeColor="text1"/>
        </w:rPr>
      </w:pPr>
    </w:p>
    <w:p w14:paraId="5D1F1B82" w14:textId="77777777" w:rsidR="00F32B35" w:rsidRPr="00B86351" w:rsidRDefault="00517AA3" w:rsidP="009D0337">
      <w:pPr>
        <w:pStyle w:val="Heading2"/>
        <w:keepNext w:val="0"/>
        <w:keepLines/>
        <w:widowControl w:val="0"/>
        <w:tabs>
          <w:tab w:val="clear" w:pos="5040"/>
          <w:tab w:val="left" w:pos="0"/>
        </w:tabs>
        <w:ind w:left="0"/>
        <w:rPr>
          <w:rFonts w:cs="Arial"/>
          <w:color w:val="000000" w:themeColor="text1"/>
        </w:rPr>
      </w:pPr>
      <w:r w:rsidRPr="00B86351">
        <w:rPr>
          <w:rFonts w:cs="Arial"/>
          <w:color w:val="000000" w:themeColor="text1"/>
        </w:rPr>
        <w:t>Sexual harassment is not flirtation.  Flirtation feels good, sexual harassment feels bad.  Any sexual harassment as defined when perpetrated on any person in the district will be treated as sexual harassment under this policy.  The feelings of the recipient must be considered.</w:t>
      </w:r>
    </w:p>
    <w:p w14:paraId="0D6F4556" w14:textId="77777777" w:rsidR="00F32B35" w:rsidRPr="00B86351" w:rsidRDefault="00F32B35" w:rsidP="009D0337">
      <w:pPr>
        <w:keepLines/>
        <w:widowControl w:val="0"/>
        <w:rPr>
          <w:color w:val="000000" w:themeColor="text1"/>
        </w:rPr>
      </w:pPr>
    </w:p>
    <w:p w14:paraId="00C3B86E" w14:textId="77777777" w:rsidR="00F32B35" w:rsidRPr="00B86351" w:rsidRDefault="00F32B35">
      <w:pPr>
        <w:pStyle w:val="Heading2"/>
        <w:tabs>
          <w:tab w:val="clear" w:pos="5040"/>
          <w:tab w:val="left" w:pos="0"/>
        </w:tabs>
        <w:ind w:left="90"/>
        <w:rPr>
          <w:rFonts w:cs="Arial"/>
          <w:color w:val="000000" w:themeColor="text1"/>
        </w:rPr>
      </w:pPr>
    </w:p>
    <w:p w14:paraId="6F8712AC" w14:textId="77777777" w:rsidR="00F32B35" w:rsidRPr="00B86351" w:rsidRDefault="00517AA3">
      <w:pPr>
        <w:pStyle w:val="Heading2"/>
        <w:tabs>
          <w:tab w:val="clear" w:pos="5040"/>
          <w:tab w:val="left" w:pos="0"/>
        </w:tabs>
        <w:ind w:left="90"/>
        <w:rPr>
          <w:rFonts w:cs="Arial"/>
          <w:color w:val="000000" w:themeColor="text1"/>
        </w:rPr>
      </w:pPr>
      <w:r w:rsidRPr="00B86351">
        <w:rPr>
          <w:b/>
          <w:color w:val="000000" w:themeColor="text1"/>
        </w:rPr>
        <w:t>REPORTING PROCEDURES FOR SEXUAL HARASSMENT</w:t>
      </w:r>
      <w:r w:rsidRPr="00B86351">
        <w:rPr>
          <w:b/>
          <w:color w:val="000000" w:themeColor="text1"/>
        </w:rPr>
        <w:fldChar w:fldCharType="begin"/>
      </w:r>
      <w:r w:rsidRPr="00B86351">
        <w:rPr>
          <w:color w:val="000000" w:themeColor="text1"/>
        </w:rPr>
        <w:instrText xml:space="preserve"> XE "</w:instrText>
      </w:r>
      <w:r w:rsidRPr="00B86351">
        <w:rPr>
          <w:b/>
          <w:color w:val="000000" w:themeColor="text1"/>
        </w:rPr>
        <w:instrText>REPORTING PROCEDURES FOR SEXUAL HARASSMENT</w:instrText>
      </w:r>
      <w:r w:rsidRPr="00B86351">
        <w:rPr>
          <w:color w:val="000000" w:themeColor="text1"/>
        </w:rPr>
        <w:instrText xml:space="preserve">" </w:instrText>
      </w:r>
      <w:r w:rsidRPr="00B86351">
        <w:rPr>
          <w:b/>
          <w:color w:val="000000" w:themeColor="text1"/>
        </w:rPr>
        <w:fldChar w:fldCharType="end"/>
      </w:r>
    </w:p>
    <w:p w14:paraId="2BE451F7" w14:textId="77777777" w:rsidR="00F32B35" w:rsidRPr="00B86351" w:rsidRDefault="00F32B35">
      <w:pPr>
        <w:pStyle w:val="Heading2"/>
        <w:tabs>
          <w:tab w:val="clear" w:pos="5040"/>
          <w:tab w:val="left" w:pos="0"/>
        </w:tabs>
        <w:ind w:left="90"/>
        <w:rPr>
          <w:rFonts w:cs="Arial"/>
          <w:color w:val="000000" w:themeColor="text1"/>
        </w:rPr>
      </w:pPr>
    </w:p>
    <w:p w14:paraId="71292AF2"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Any employee or student who feels that he/she is being subjected to offensive remarks or conduct by another person associated with School District #630 should inform the person involved of the specific behavior found objectionable and request that it be stopped immediately.  The statement of objection may be delivered through a third party.  If the matter cannot be settled between the two parties, the principal/designee should be notified.</w:t>
      </w:r>
    </w:p>
    <w:p w14:paraId="53618B49" w14:textId="77777777" w:rsidR="00F32B35" w:rsidRPr="00B86351" w:rsidRDefault="00F32B35">
      <w:pPr>
        <w:pStyle w:val="Heading2"/>
        <w:tabs>
          <w:tab w:val="clear" w:pos="5040"/>
          <w:tab w:val="left" w:pos="0"/>
        </w:tabs>
        <w:ind w:left="0"/>
        <w:rPr>
          <w:rFonts w:cs="Arial"/>
          <w:b/>
          <w:color w:val="000000" w:themeColor="text1"/>
          <w:u w:val="single"/>
        </w:rPr>
      </w:pPr>
    </w:p>
    <w:p w14:paraId="602955A5"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Any third person with knowledge or belief of conduct, which may constitute sexual harassment, should report the alleged acts immediately to the principal/designee.</w:t>
      </w:r>
    </w:p>
    <w:p w14:paraId="2CC78AE3" w14:textId="77777777" w:rsidR="00F32B35" w:rsidRPr="00B86351" w:rsidRDefault="00F32B35">
      <w:pPr>
        <w:pStyle w:val="Heading2"/>
        <w:tabs>
          <w:tab w:val="clear" w:pos="5040"/>
          <w:tab w:val="left" w:pos="0"/>
        </w:tabs>
        <w:ind w:left="90"/>
        <w:rPr>
          <w:rFonts w:cs="Arial"/>
          <w:color w:val="000000" w:themeColor="text1"/>
        </w:rPr>
      </w:pPr>
    </w:p>
    <w:p w14:paraId="7E27E82C" w14:textId="77777777" w:rsidR="00F32B35" w:rsidRPr="00B86351" w:rsidRDefault="00517AA3" w:rsidP="009D0337">
      <w:pPr>
        <w:pStyle w:val="Heading2"/>
        <w:keepNext w:val="0"/>
        <w:keepLines/>
        <w:widowControl w:val="0"/>
        <w:tabs>
          <w:tab w:val="clear" w:pos="5040"/>
          <w:tab w:val="left" w:pos="0"/>
        </w:tabs>
        <w:ind w:left="86"/>
        <w:rPr>
          <w:color w:val="000000" w:themeColor="text1"/>
        </w:rPr>
      </w:pPr>
      <w:r w:rsidRPr="00B86351">
        <w:rPr>
          <w:rFonts w:cs="Arial"/>
          <w:color w:val="000000" w:themeColor="text1"/>
        </w:rPr>
        <w:t>The principal/designee receiving the complaint shall review the written report with the Superintendent within 24 hours of receiving the report or the next normal business day. The School District recognizes that not every advance or comment of a sexual nature constitutes harassment.  Complains filed with malicious intent will subject the complainant to disciplinary actions deemed appropriate by the School District and may be subject to possible civil action by the accused.  A complaint unsubstantiated by the district investigation does not mean the complaint filed was filed with malicious intent.  False accusations of sexual harassment can have serious detrimental effects on innocent parties.</w:t>
      </w:r>
    </w:p>
    <w:p w14:paraId="5C02EBA6" w14:textId="77777777" w:rsidR="00F32B35" w:rsidRPr="00B86351" w:rsidRDefault="00F32B35" w:rsidP="009D0337">
      <w:pPr>
        <w:pStyle w:val="Heading2"/>
        <w:keepNext w:val="0"/>
        <w:keepLines/>
        <w:widowControl w:val="0"/>
        <w:tabs>
          <w:tab w:val="clear" w:pos="5040"/>
          <w:tab w:val="left" w:pos="0"/>
        </w:tabs>
        <w:ind w:left="86"/>
        <w:rPr>
          <w:rFonts w:cs="Arial"/>
          <w:b/>
          <w:color w:val="000000" w:themeColor="text1"/>
          <w:u w:val="single"/>
        </w:rPr>
      </w:pPr>
    </w:p>
    <w:p w14:paraId="77172F52" w14:textId="77777777" w:rsidR="00F32B35" w:rsidRPr="00B86351" w:rsidRDefault="00517AA3" w:rsidP="009D0337">
      <w:pPr>
        <w:pStyle w:val="Heading2"/>
        <w:keepNext w:val="0"/>
        <w:keepLines/>
        <w:widowControl w:val="0"/>
        <w:tabs>
          <w:tab w:val="clear" w:pos="5040"/>
          <w:tab w:val="left" w:pos="0"/>
        </w:tabs>
        <w:ind w:left="86"/>
        <w:rPr>
          <w:rFonts w:cs="Arial"/>
          <w:b/>
          <w:color w:val="000000" w:themeColor="text1"/>
        </w:rPr>
      </w:pPr>
      <w:bookmarkStart w:id="38" w:name="_PROCESS_TO_ADDRESS"/>
      <w:bookmarkEnd w:id="38"/>
      <w:r w:rsidRPr="00B86351">
        <w:rPr>
          <w:rFonts w:cs="Arial"/>
          <w:b/>
          <w:color w:val="000000" w:themeColor="text1"/>
        </w:rPr>
        <w:t>PROCESS TO ADDRESS CONCERNS</w:t>
      </w:r>
      <w:r w:rsidRPr="00B86351">
        <w:rPr>
          <w:rFonts w:cs="Arial"/>
          <w:b/>
          <w:color w:val="000000" w:themeColor="text1"/>
        </w:rPr>
        <w:fldChar w:fldCharType="begin"/>
      </w:r>
      <w:r w:rsidRPr="00B86351">
        <w:rPr>
          <w:color w:val="000000" w:themeColor="text1"/>
        </w:rPr>
        <w:instrText xml:space="preserve"> XE "</w:instrText>
      </w:r>
      <w:r w:rsidRPr="00B86351">
        <w:rPr>
          <w:rFonts w:cs="Arial"/>
          <w:b/>
          <w:color w:val="000000" w:themeColor="text1"/>
        </w:rPr>
        <w:instrText>PROCESS TO ADDRESS CONCERNS</w:instrText>
      </w:r>
      <w:r w:rsidRPr="00B86351">
        <w:rPr>
          <w:color w:val="000000" w:themeColor="text1"/>
        </w:rPr>
        <w:instrText xml:space="preserve">" </w:instrText>
      </w:r>
      <w:r w:rsidRPr="00B86351">
        <w:rPr>
          <w:rFonts w:cs="Arial"/>
          <w:b/>
          <w:color w:val="000000" w:themeColor="text1"/>
        </w:rPr>
        <w:fldChar w:fldCharType="end"/>
      </w:r>
    </w:p>
    <w:p w14:paraId="4F7F4BD5" w14:textId="77777777" w:rsidR="00F32B35" w:rsidRPr="00B86351" w:rsidRDefault="00F32B35" w:rsidP="009D0337">
      <w:pPr>
        <w:pStyle w:val="Heading2"/>
        <w:keepNext w:val="0"/>
        <w:keepLines/>
        <w:widowControl w:val="0"/>
        <w:tabs>
          <w:tab w:val="clear" w:pos="5040"/>
          <w:tab w:val="left" w:pos="0"/>
        </w:tabs>
        <w:ind w:left="86"/>
        <w:rPr>
          <w:rFonts w:cs="Arial"/>
          <w:b/>
          <w:color w:val="000000" w:themeColor="text1"/>
          <w:u w:val="single"/>
        </w:rPr>
      </w:pPr>
    </w:p>
    <w:p w14:paraId="618D0BB6" w14:textId="77777777" w:rsidR="00F32B35" w:rsidRPr="00B86351" w:rsidRDefault="00517AA3" w:rsidP="009D0337">
      <w:pPr>
        <w:pStyle w:val="Heading2"/>
        <w:keepNext w:val="0"/>
        <w:keepLines/>
        <w:widowControl w:val="0"/>
        <w:tabs>
          <w:tab w:val="clear" w:pos="5040"/>
          <w:tab w:val="left" w:pos="0"/>
        </w:tabs>
        <w:ind w:left="86"/>
        <w:rPr>
          <w:rFonts w:cs="Arial"/>
          <w:color w:val="000000" w:themeColor="text1"/>
        </w:rPr>
      </w:pPr>
      <w:r w:rsidRPr="00B86351">
        <w:rPr>
          <w:rFonts w:cs="Arial"/>
          <w:color w:val="000000" w:themeColor="text1"/>
        </w:rPr>
        <w:t>From time to time students and parents may have a concern or issue they want to address.  The following is the recommended process for addressing concerns:</w:t>
      </w:r>
    </w:p>
    <w:p w14:paraId="7B071D14" w14:textId="77777777" w:rsidR="00F32B35" w:rsidRPr="00B86351" w:rsidRDefault="00F32B35" w:rsidP="009D0337">
      <w:pPr>
        <w:pStyle w:val="Heading2"/>
        <w:keepNext w:val="0"/>
        <w:keepLines/>
        <w:widowControl w:val="0"/>
        <w:tabs>
          <w:tab w:val="clear" w:pos="5040"/>
          <w:tab w:val="left" w:pos="0"/>
        </w:tabs>
        <w:ind w:left="86"/>
        <w:rPr>
          <w:rFonts w:cs="Arial"/>
          <w:color w:val="000000" w:themeColor="text1"/>
        </w:rPr>
      </w:pPr>
    </w:p>
    <w:p w14:paraId="5AF391E8" w14:textId="77777777" w:rsidR="00F32B35" w:rsidRPr="00B86351" w:rsidRDefault="00517AA3" w:rsidP="009D0337">
      <w:pPr>
        <w:pStyle w:val="Heading2"/>
        <w:keepNext w:val="0"/>
        <w:keepLines/>
        <w:widowControl w:val="0"/>
        <w:tabs>
          <w:tab w:val="clear" w:pos="5040"/>
          <w:tab w:val="left" w:pos="0"/>
        </w:tabs>
        <w:ind w:left="86"/>
        <w:rPr>
          <w:rFonts w:cs="Arial"/>
          <w:color w:val="000000" w:themeColor="text1"/>
        </w:rPr>
      </w:pPr>
      <w:r w:rsidRPr="00B86351">
        <w:rPr>
          <w:rFonts w:cs="Arial"/>
          <w:color w:val="000000" w:themeColor="text1"/>
        </w:rPr>
        <w:tab/>
        <w:t>Step 1: Make contact with the person employed by the district that is most involved with your concern. (i.e. if the concern is about a class or action taken by a teacher, arrange to meet with that teacher and seek information and a solution)</w:t>
      </w:r>
    </w:p>
    <w:p w14:paraId="4D31650C" w14:textId="77777777" w:rsidR="00F32B35" w:rsidRPr="00B86351" w:rsidRDefault="00F32B35" w:rsidP="009D0337">
      <w:pPr>
        <w:pStyle w:val="Heading2"/>
        <w:keepNext w:val="0"/>
        <w:keepLines/>
        <w:widowControl w:val="0"/>
        <w:tabs>
          <w:tab w:val="clear" w:pos="5040"/>
          <w:tab w:val="left" w:pos="0"/>
        </w:tabs>
        <w:ind w:left="86"/>
        <w:rPr>
          <w:rFonts w:cs="Arial"/>
          <w:color w:val="000000" w:themeColor="text1"/>
        </w:rPr>
      </w:pPr>
    </w:p>
    <w:p w14:paraId="7AFE492F" w14:textId="77777777" w:rsidR="00F32B35" w:rsidRPr="00B86351" w:rsidRDefault="00517AA3" w:rsidP="009D0337">
      <w:pPr>
        <w:pStyle w:val="Heading2"/>
        <w:keepNext w:val="0"/>
        <w:keepLines/>
        <w:widowControl w:val="0"/>
        <w:tabs>
          <w:tab w:val="clear" w:pos="5040"/>
          <w:tab w:val="left" w:pos="0"/>
        </w:tabs>
        <w:ind w:left="86"/>
        <w:rPr>
          <w:rFonts w:cs="Arial"/>
          <w:color w:val="000000" w:themeColor="text1"/>
        </w:rPr>
      </w:pPr>
      <w:r w:rsidRPr="00B86351">
        <w:rPr>
          <w:rFonts w:cs="Arial"/>
          <w:color w:val="000000" w:themeColor="text1"/>
        </w:rPr>
        <w:tab/>
        <w:t>Step 2: If you do not feel the issue is resolved, arrange to meet with the building Principal.  If the building Principal was the person most involved in step one, step two could be to contact the Superintendent.</w:t>
      </w:r>
    </w:p>
    <w:p w14:paraId="084A8963" w14:textId="77777777" w:rsidR="00F32B35" w:rsidRPr="00B86351" w:rsidRDefault="00F32B35" w:rsidP="009D0337">
      <w:pPr>
        <w:pStyle w:val="Heading2"/>
        <w:keepNext w:val="0"/>
        <w:keepLines/>
        <w:widowControl w:val="0"/>
        <w:tabs>
          <w:tab w:val="clear" w:pos="5040"/>
          <w:tab w:val="left" w:pos="0"/>
        </w:tabs>
        <w:ind w:left="86"/>
        <w:rPr>
          <w:rFonts w:cs="Arial"/>
          <w:color w:val="000000" w:themeColor="text1"/>
        </w:rPr>
      </w:pPr>
    </w:p>
    <w:p w14:paraId="2E855170" w14:textId="77777777" w:rsidR="00F32B35" w:rsidRPr="00B86351" w:rsidRDefault="00517AA3" w:rsidP="009D0337">
      <w:pPr>
        <w:pStyle w:val="Heading2"/>
        <w:keepNext w:val="0"/>
        <w:keepLines/>
        <w:widowControl w:val="0"/>
        <w:tabs>
          <w:tab w:val="clear" w:pos="5040"/>
          <w:tab w:val="left" w:pos="0"/>
        </w:tabs>
        <w:ind w:left="86"/>
        <w:rPr>
          <w:rFonts w:cs="Arial"/>
          <w:color w:val="000000" w:themeColor="text1"/>
        </w:rPr>
      </w:pPr>
      <w:r w:rsidRPr="00B86351">
        <w:rPr>
          <w:rFonts w:cs="Arial"/>
          <w:color w:val="000000" w:themeColor="text1"/>
        </w:rPr>
        <w:t>At this point, the concern will be put in writing and the administration will look into available facts and will respond back to the complainant as soon as possible.</w:t>
      </w:r>
    </w:p>
    <w:p w14:paraId="4B92118D" w14:textId="77777777" w:rsidR="00F32B35" w:rsidRPr="00B86351" w:rsidRDefault="00517AA3" w:rsidP="009D0337">
      <w:pPr>
        <w:pStyle w:val="Heading2"/>
        <w:keepNext w:val="0"/>
        <w:keepLines/>
        <w:widowControl w:val="0"/>
        <w:tabs>
          <w:tab w:val="clear" w:pos="5040"/>
          <w:tab w:val="left" w:pos="0"/>
        </w:tabs>
        <w:ind w:left="86"/>
        <w:rPr>
          <w:rFonts w:cs="Arial"/>
          <w:color w:val="000000" w:themeColor="text1"/>
        </w:rPr>
      </w:pPr>
      <w:r w:rsidRPr="00B86351">
        <w:rPr>
          <w:rFonts w:cs="Arial"/>
          <w:color w:val="000000" w:themeColor="text1"/>
        </w:rPr>
        <w:tab/>
      </w:r>
    </w:p>
    <w:p w14:paraId="3DB81C39" w14:textId="77777777" w:rsidR="00F32B35" w:rsidRPr="00B86351" w:rsidRDefault="00517AA3" w:rsidP="009D0337">
      <w:pPr>
        <w:pStyle w:val="Heading2"/>
        <w:keepNext w:val="0"/>
        <w:keepLines/>
        <w:widowControl w:val="0"/>
        <w:tabs>
          <w:tab w:val="clear" w:pos="5040"/>
          <w:tab w:val="left" w:pos="0"/>
        </w:tabs>
        <w:ind w:left="86"/>
        <w:rPr>
          <w:rFonts w:cs="Arial"/>
          <w:color w:val="000000" w:themeColor="text1"/>
        </w:rPr>
      </w:pPr>
      <w:r w:rsidRPr="00B86351">
        <w:rPr>
          <w:rFonts w:cs="Arial"/>
          <w:color w:val="000000" w:themeColor="text1"/>
        </w:rPr>
        <w:tab/>
        <w:t>Step 3: If you have gone through steps one and two and the issue is still a concern, you may request of the Superintendent that the issue be taken before a committee of two school board members and the Superintendent.  They will review available date and respond to the parent.</w:t>
      </w:r>
    </w:p>
    <w:p w14:paraId="5B1F93EB" w14:textId="77777777" w:rsidR="00F32B35" w:rsidRPr="00B86351" w:rsidRDefault="00F32B35" w:rsidP="009D0337">
      <w:pPr>
        <w:pStyle w:val="Heading2"/>
        <w:keepNext w:val="0"/>
        <w:keepLines/>
        <w:widowControl w:val="0"/>
        <w:tabs>
          <w:tab w:val="clear" w:pos="5040"/>
          <w:tab w:val="left" w:pos="0"/>
        </w:tabs>
        <w:ind w:left="86"/>
        <w:rPr>
          <w:rFonts w:cs="Arial"/>
          <w:color w:val="000000" w:themeColor="text1"/>
        </w:rPr>
      </w:pPr>
    </w:p>
    <w:p w14:paraId="657A76B6" w14:textId="77777777" w:rsidR="00F32B35" w:rsidRPr="00B86351" w:rsidRDefault="00517AA3" w:rsidP="009D0337">
      <w:pPr>
        <w:pStyle w:val="Heading2"/>
        <w:keepNext w:val="0"/>
        <w:keepLines/>
        <w:widowControl w:val="0"/>
        <w:tabs>
          <w:tab w:val="clear" w:pos="5040"/>
          <w:tab w:val="left" w:pos="0"/>
        </w:tabs>
        <w:ind w:left="86"/>
        <w:rPr>
          <w:rFonts w:cs="Arial"/>
          <w:color w:val="000000" w:themeColor="text1"/>
        </w:rPr>
      </w:pPr>
      <w:r w:rsidRPr="00B86351">
        <w:rPr>
          <w:rFonts w:cs="Arial"/>
          <w:color w:val="000000" w:themeColor="text1"/>
        </w:rPr>
        <w:tab/>
        <w:t xml:space="preserve">Step 4: If after doing the above steps, the complainant is still not satisfied, you should request of the Superintendent a place on the regular school board meeting agenda. </w:t>
      </w:r>
    </w:p>
    <w:p w14:paraId="262903E1" w14:textId="77777777" w:rsidR="00F32B35" w:rsidRPr="00B86351" w:rsidRDefault="00F32B35" w:rsidP="009D0337">
      <w:pPr>
        <w:pStyle w:val="Heading2"/>
        <w:keepNext w:val="0"/>
        <w:keepLines/>
        <w:widowControl w:val="0"/>
        <w:tabs>
          <w:tab w:val="clear" w:pos="5040"/>
          <w:tab w:val="left" w:pos="0"/>
        </w:tabs>
        <w:ind w:left="86"/>
        <w:rPr>
          <w:rFonts w:cs="Arial"/>
          <w:color w:val="000000" w:themeColor="text1"/>
        </w:rPr>
      </w:pPr>
    </w:p>
    <w:p w14:paraId="0E868776" w14:textId="77777777" w:rsidR="00F32B35" w:rsidRPr="00B86351" w:rsidRDefault="00517AA3" w:rsidP="009D0337">
      <w:pPr>
        <w:pStyle w:val="Heading2"/>
        <w:keepNext w:val="0"/>
        <w:keepLines/>
        <w:widowControl w:val="0"/>
        <w:tabs>
          <w:tab w:val="clear" w:pos="5040"/>
          <w:tab w:val="left" w:pos="0"/>
        </w:tabs>
        <w:ind w:left="86"/>
        <w:rPr>
          <w:rFonts w:cs="Arial"/>
          <w:i/>
          <w:color w:val="000000" w:themeColor="text1"/>
        </w:rPr>
      </w:pPr>
      <w:r w:rsidRPr="00B86351">
        <w:rPr>
          <w:rFonts w:cs="Arial"/>
          <w:i/>
          <w:color w:val="000000" w:themeColor="text1"/>
        </w:rPr>
        <w:t>Note: Often resolving a problem is knowing what happened and what decision was made and why.  It does not necessarily mean changing a decision.</w:t>
      </w:r>
    </w:p>
    <w:p w14:paraId="5A078099" w14:textId="77777777" w:rsidR="00F32B35" w:rsidRPr="00B86351" w:rsidRDefault="00F32B35">
      <w:pPr>
        <w:pStyle w:val="Heading1"/>
        <w:jc w:val="center"/>
        <w:rPr>
          <w:rFonts w:ascii="Bookman Old Style" w:hAnsi="Bookman Old Style"/>
          <w:color w:val="000000" w:themeColor="text1"/>
          <w:u w:val="single"/>
        </w:rPr>
      </w:pPr>
      <w:bookmarkStart w:id="39" w:name="_SCHOOL_BUS_REGULATIONS"/>
      <w:bookmarkEnd w:id="39"/>
    </w:p>
    <w:p w14:paraId="6CDD5967" w14:textId="77777777" w:rsidR="00F32B35" w:rsidRPr="00B86351" w:rsidRDefault="00517AA3">
      <w:pPr>
        <w:pStyle w:val="Heading1"/>
        <w:jc w:val="center"/>
        <w:rPr>
          <w:rFonts w:ascii="Bookman Old Style" w:hAnsi="Bookman Old Style"/>
          <w:color w:val="000000" w:themeColor="text1"/>
          <w:u w:val="single"/>
        </w:rPr>
      </w:pPr>
      <w:r w:rsidRPr="00B86351">
        <w:rPr>
          <w:rFonts w:ascii="Bookman Old Style" w:hAnsi="Bookman Old Style"/>
          <w:color w:val="000000" w:themeColor="text1"/>
          <w:u w:val="single"/>
        </w:rPr>
        <w:t>SCHOOL BUS REGULATIONS</w:t>
      </w:r>
      <w:r w:rsidRPr="00B86351">
        <w:rPr>
          <w:rFonts w:ascii="Bookman Old Style" w:hAnsi="Bookman Old Style"/>
          <w:color w:val="000000" w:themeColor="text1"/>
          <w:u w:val="single"/>
        </w:rPr>
        <w:fldChar w:fldCharType="begin"/>
      </w:r>
      <w:r w:rsidRPr="00B86351">
        <w:rPr>
          <w:rFonts w:ascii="Bookman Old Style" w:hAnsi="Bookman Old Style"/>
          <w:color w:val="000000" w:themeColor="text1"/>
        </w:rPr>
        <w:instrText xml:space="preserve"> XE "</w:instrText>
      </w:r>
      <w:r w:rsidRPr="00B86351">
        <w:rPr>
          <w:rFonts w:ascii="Bookman Old Style" w:hAnsi="Bookman Old Style"/>
          <w:color w:val="000000" w:themeColor="text1"/>
          <w:u w:val="single"/>
        </w:rPr>
        <w:instrText>SCHOOL BUS REGULATIONS</w:instrText>
      </w:r>
      <w:r w:rsidRPr="00B86351">
        <w:rPr>
          <w:rFonts w:ascii="Bookman Old Style" w:hAnsi="Bookman Old Style"/>
          <w:color w:val="000000" w:themeColor="text1"/>
        </w:rPr>
        <w:instrText xml:space="preserve">" </w:instrText>
      </w:r>
      <w:r w:rsidRPr="00B86351">
        <w:rPr>
          <w:rFonts w:ascii="Bookman Old Style" w:hAnsi="Bookman Old Style"/>
          <w:color w:val="000000" w:themeColor="text1"/>
          <w:u w:val="single"/>
        </w:rPr>
        <w:fldChar w:fldCharType="end"/>
      </w:r>
    </w:p>
    <w:p w14:paraId="02BBACDF" w14:textId="77777777" w:rsidR="00F32B35" w:rsidRPr="00B86351" w:rsidRDefault="00F32B35">
      <w:pPr>
        <w:pStyle w:val="Heading2"/>
        <w:tabs>
          <w:tab w:val="clear" w:pos="5040"/>
          <w:tab w:val="left" w:pos="0"/>
        </w:tabs>
        <w:ind w:left="90"/>
        <w:rPr>
          <w:color w:val="000000" w:themeColor="text1"/>
        </w:rPr>
      </w:pPr>
    </w:p>
    <w:p w14:paraId="74E3A294" w14:textId="77777777" w:rsidR="00F32B35" w:rsidRPr="00B86351" w:rsidRDefault="00517AA3">
      <w:pPr>
        <w:pStyle w:val="Heading2"/>
        <w:tabs>
          <w:tab w:val="clear" w:pos="5040"/>
          <w:tab w:val="left" w:pos="0"/>
        </w:tabs>
        <w:ind w:left="90"/>
        <w:rPr>
          <w:b/>
          <w:color w:val="000000" w:themeColor="text1"/>
          <w:u w:val="single"/>
        </w:rPr>
      </w:pPr>
      <w:r w:rsidRPr="00B86351">
        <w:rPr>
          <w:b/>
          <w:color w:val="000000" w:themeColor="text1"/>
          <w:u w:val="single"/>
        </w:rPr>
        <w:t>BUS PASSES</w:t>
      </w:r>
    </w:p>
    <w:p w14:paraId="5BE0F11E" w14:textId="77777777" w:rsidR="00F32B35" w:rsidRPr="00B86351" w:rsidRDefault="00F32B35">
      <w:pPr>
        <w:pStyle w:val="Heading2"/>
        <w:tabs>
          <w:tab w:val="clear" w:pos="5040"/>
          <w:tab w:val="left" w:pos="0"/>
        </w:tabs>
        <w:ind w:left="90"/>
        <w:rPr>
          <w:rFonts w:cs="Arial"/>
          <w:color w:val="000000" w:themeColor="text1"/>
        </w:rPr>
      </w:pPr>
    </w:p>
    <w:p w14:paraId="5F8EE549" w14:textId="77777777" w:rsidR="00F32B35" w:rsidRPr="00B86351" w:rsidRDefault="00517AA3" w:rsidP="008C5DD5">
      <w:pPr>
        <w:pStyle w:val="Heading2"/>
        <w:tabs>
          <w:tab w:val="clear" w:pos="5040"/>
          <w:tab w:val="left" w:pos="0"/>
        </w:tabs>
        <w:ind w:left="0"/>
        <w:rPr>
          <w:rFonts w:cs="Arial"/>
          <w:bCs/>
          <w:color w:val="000000" w:themeColor="text1"/>
        </w:rPr>
      </w:pPr>
      <w:r w:rsidRPr="00B86351">
        <w:rPr>
          <w:rFonts w:cs="Arial"/>
          <w:bCs/>
          <w:color w:val="000000" w:themeColor="text1"/>
        </w:rPr>
        <w:t>Please keep transportation information current.</w:t>
      </w:r>
    </w:p>
    <w:p w14:paraId="07FF161D" w14:textId="77777777" w:rsidR="00F32B35" w:rsidRPr="00B86351" w:rsidRDefault="00F32B35">
      <w:pPr>
        <w:pStyle w:val="Heading2"/>
        <w:tabs>
          <w:tab w:val="clear" w:pos="5040"/>
          <w:tab w:val="left" w:pos="0"/>
        </w:tabs>
        <w:ind w:left="90"/>
        <w:rPr>
          <w:rFonts w:cs="Arial"/>
          <w:b/>
          <w:bCs/>
          <w:color w:val="000000" w:themeColor="text1"/>
        </w:rPr>
      </w:pPr>
    </w:p>
    <w:p w14:paraId="5FFFFBEC" w14:textId="77777777" w:rsidR="008C5DD5"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During normal day-to-day operations, our school buses are often loaded at or very near to capacity. </w:t>
      </w:r>
      <w:r w:rsidR="006A074F">
        <w:rPr>
          <w:rFonts w:cs="Arial"/>
          <w:color w:val="000000" w:themeColor="text1"/>
        </w:rPr>
        <w:t xml:space="preserve"> Students should have a primary pick-up/drop-off stop. </w:t>
      </w:r>
      <w:r w:rsidR="008C5DD5">
        <w:rPr>
          <w:rFonts w:cs="Arial"/>
          <w:color w:val="000000" w:themeColor="text1"/>
        </w:rPr>
        <w:t xml:space="preserve"> </w:t>
      </w:r>
    </w:p>
    <w:p w14:paraId="7A707F12" w14:textId="77777777" w:rsidR="008C5DD5" w:rsidRDefault="006A074F">
      <w:pPr>
        <w:pStyle w:val="Heading2"/>
        <w:tabs>
          <w:tab w:val="clear" w:pos="5040"/>
          <w:tab w:val="left" w:pos="0"/>
        </w:tabs>
        <w:ind w:left="90"/>
        <w:rPr>
          <w:rFonts w:cs="Arial"/>
          <w:color w:val="000000" w:themeColor="text1"/>
        </w:rPr>
      </w:pPr>
      <w:r>
        <w:rPr>
          <w:rFonts w:cs="Arial"/>
          <w:color w:val="000000" w:themeColor="text1"/>
        </w:rPr>
        <w:t xml:space="preserve">Emergency/special circumstance drop off requests will be reviewed and acted on at the discretion of administration. </w:t>
      </w:r>
      <w:r w:rsidR="00517AA3" w:rsidRPr="00B86351">
        <w:rPr>
          <w:rFonts w:cs="Arial"/>
          <w:color w:val="000000" w:themeColor="text1"/>
        </w:rPr>
        <w:t xml:space="preserve"> </w:t>
      </w:r>
    </w:p>
    <w:p w14:paraId="48C7DCC9" w14:textId="77777777" w:rsidR="00F32B35" w:rsidRPr="00B86351" w:rsidRDefault="006A074F">
      <w:pPr>
        <w:pStyle w:val="Heading2"/>
        <w:tabs>
          <w:tab w:val="clear" w:pos="5040"/>
          <w:tab w:val="left" w:pos="0"/>
        </w:tabs>
        <w:ind w:left="90"/>
        <w:rPr>
          <w:rFonts w:cs="Arial"/>
          <w:color w:val="000000" w:themeColor="text1"/>
        </w:rPr>
      </w:pPr>
      <w:r>
        <w:rPr>
          <w:rFonts w:cs="Arial"/>
          <w:color w:val="000000" w:themeColor="text1"/>
        </w:rPr>
        <w:t>Bus passes for birthday parties will not be permitted.</w:t>
      </w:r>
    </w:p>
    <w:p w14:paraId="366DDF9D" w14:textId="77777777" w:rsidR="00F32B35" w:rsidRPr="00B86351" w:rsidRDefault="00F32B35">
      <w:pPr>
        <w:pStyle w:val="Heading2"/>
        <w:tabs>
          <w:tab w:val="clear" w:pos="5040"/>
          <w:tab w:val="left" w:pos="0"/>
        </w:tabs>
        <w:ind w:left="90"/>
        <w:rPr>
          <w:rFonts w:cs="Arial"/>
          <w:color w:val="000000" w:themeColor="text1"/>
        </w:rPr>
      </w:pPr>
    </w:p>
    <w:p w14:paraId="302866A6" w14:textId="77777777" w:rsidR="00457D8E" w:rsidRDefault="00457D8E" w:rsidP="0007734D">
      <w:pPr>
        <w:pStyle w:val="Heading2"/>
        <w:keepNext w:val="0"/>
        <w:keepLines/>
        <w:widowControl w:val="0"/>
        <w:tabs>
          <w:tab w:val="clear" w:pos="5040"/>
          <w:tab w:val="left" w:pos="0"/>
        </w:tabs>
        <w:ind w:left="90"/>
        <w:rPr>
          <w:b/>
          <w:caps/>
          <w:color w:val="000000" w:themeColor="text1"/>
          <w:u w:val="single"/>
        </w:rPr>
      </w:pPr>
    </w:p>
    <w:p w14:paraId="18F6B544" w14:textId="77777777" w:rsidR="00457D8E" w:rsidRDefault="00457D8E" w:rsidP="0007734D">
      <w:pPr>
        <w:pStyle w:val="Heading2"/>
        <w:keepNext w:val="0"/>
        <w:keepLines/>
        <w:widowControl w:val="0"/>
        <w:tabs>
          <w:tab w:val="clear" w:pos="5040"/>
          <w:tab w:val="left" w:pos="0"/>
        </w:tabs>
        <w:ind w:left="90"/>
        <w:rPr>
          <w:b/>
          <w:caps/>
          <w:color w:val="000000" w:themeColor="text1"/>
          <w:u w:val="single"/>
        </w:rPr>
      </w:pPr>
    </w:p>
    <w:p w14:paraId="4B94A5B4" w14:textId="77777777" w:rsidR="00457D8E" w:rsidRDefault="00457D8E" w:rsidP="0007734D">
      <w:pPr>
        <w:pStyle w:val="Heading2"/>
        <w:keepNext w:val="0"/>
        <w:keepLines/>
        <w:widowControl w:val="0"/>
        <w:tabs>
          <w:tab w:val="clear" w:pos="5040"/>
          <w:tab w:val="left" w:pos="0"/>
        </w:tabs>
        <w:ind w:left="90"/>
        <w:rPr>
          <w:b/>
          <w:caps/>
          <w:color w:val="000000" w:themeColor="text1"/>
          <w:u w:val="single"/>
        </w:rPr>
      </w:pPr>
    </w:p>
    <w:p w14:paraId="20A5C67B" w14:textId="77777777" w:rsidR="00457D8E" w:rsidRDefault="00457D8E" w:rsidP="0007734D">
      <w:pPr>
        <w:pStyle w:val="Heading2"/>
        <w:keepNext w:val="0"/>
        <w:keepLines/>
        <w:widowControl w:val="0"/>
        <w:tabs>
          <w:tab w:val="clear" w:pos="5040"/>
          <w:tab w:val="left" w:pos="0"/>
        </w:tabs>
        <w:ind w:left="90"/>
        <w:rPr>
          <w:b/>
          <w:caps/>
          <w:color w:val="000000" w:themeColor="text1"/>
          <w:u w:val="single"/>
        </w:rPr>
      </w:pPr>
    </w:p>
    <w:p w14:paraId="12BC193B" w14:textId="77777777" w:rsidR="00457D8E" w:rsidRDefault="00457D8E" w:rsidP="0007734D">
      <w:pPr>
        <w:pStyle w:val="Heading2"/>
        <w:keepNext w:val="0"/>
        <w:keepLines/>
        <w:widowControl w:val="0"/>
        <w:tabs>
          <w:tab w:val="clear" w:pos="5040"/>
          <w:tab w:val="left" w:pos="0"/>
        </w:tabs>
        <w:ind w:left="90"/>
        <w:rPr>
          <w:b/>
          <w:caps/>
          <w:color w:val="000000" w:themeColor="text1"/>
          <w:u w:val="single"/>
        </w:rPr>
      </w:pPr>
    </w:p>
    <w:p w14:paraId="552096EB" w14:textId="77777777" w:rsidR="00F32B35" w:rsidRPr="00B86351" w:rsidRDefault="00517AA3" w:rsidP="0007734D">
      <w:pPr>
        <w:pStyle w:val="Heading2"/>
        <w:keepNext w:val="0"/>
        <w:keepLines/>
        <w:widowControl w:val="0"/>
        <w:tabs>
          <w:tab w:val="clear" w:pos="5040"/>
          <w:tab w:val="left" w:pos="0"/>
        </w:tabs>
        <w:ind w:left="90"/>
        <w:rPr>
          <w:rFonts w:cs="Arial"/>
          <w:b/>
          <w:caps/>
          <w:color w:val="000000" w:themeColor="text1"/>
          <w:u w:val="single"/>
        </w:rPr>
      </w:pPr>
      <w:r w:rsidRPr="00B86351">
        <w:rPr>
          <w:b/>
          <w:caps/>
          <w:color w:val="000000" w:themeColor="text1"/>
          <w:u w:val="single"/>
        </w:rPr>
        <w:lastRenderedPageBreak/>
        <w:t>Conduct and Consequences for Misbehavior</w:t>
      </w:r>
    </w:p>
    <w:p w14:paraId="5E4A8ED5" w14:textId="77777777" w:rsidR="00F32B35" w:rsidRPr="00B86351" w:rsidRDefault="00517AA3" w:rsidP="0007734D">
      <w:pPr>
        <w:pStyle w:val="Heading2"/>
        <w:keepNext w:val="0"/>
        <w:keepLines/>
        <w:widowControl w:val="0"/>
        <w:tabs>
          <w:tab w:val="clear" w:pos="5040"/>
          <w:tab w:val="left" w:pos="0"/>
        </w:tabs>
        <w:ind w:left="90"/>
        <w:rPr>
          <w:rFonts w:cs="Arial"/>
          <w:color w:val="000000" w:themeColor="text1"/>
          <w:sz w:val="16"/>
        </w:rPr>
      </w:pPr>
      <w:r w:rsidRPr="00B86351">
        <w:rPr>
          <w:rFonts w:cs="Arial"/>
          <w:color w:val="000000" w:themeColor="text1"/>
          <w:sz w:val="16"/>
        </w:rPr>
        <w:tab/>
      </w:r>
    </w:p>
    <w:p w14:paraId="6D567CEF" w14:textId="77777777" w:rsidR="00F32B35" w:rsidRPr="00B86351" w:rsidRDefault="00517AA3" w:rsidP="0007734D">
      <w:pPr>
        <w:pStyle w:val="Heading2"/>
        <w:keepNext w:val="0"/>
        <w:keepLines/>
        <w:widowControl w:val="0"/>
        <w:tabs>
          <w:tab w:val="clear" w:pos="5040"/>
          <w:tab w:val="left" w:pos="0"/>
        </w:tabs>
        <w:ind w:left="90"/>
        <w:rPr>
          <w:rFonts w:cs="Arial"/>
          <w:b/>
          <w:bCs/>
          <w:color w:val="000000" w:themeColor="text1"/>
        </w:rPr>
      </w:pPr>
      <w:r w:rsidRPr="00B86351">
        <w:rPr>
          <w:rFonts w:cs="Arial"/>
          <w:bCs/>
          <w:color w:val="000000" w:themeColor="text1"/>
        </w:rPr>
        <w:t>Riding the school bus is a privilege, not a right</w:t>
      </w:r>
      <w:r w:rsidRPr="00B86351">
        <w:rPr>
          <w:rFonts w:cs="Arial"/>
          <w:color w:val="000000" w:themeColor="text1"/>
        </w:rPr>
        <w:t xml:space="preserve">.  Students are expected to follow the same behavioral standards while riding school busses as are expected on school property or at school activities, functions or events.  </w:t>
      </w:r>
      <w:r w:rsidRPr="00B86351">
        <w:rPr>
          <w:rFonts w:cs="Arial"/>
          <w:bCs/>
          <w:color w:val="000000" w:themeColor="text1"/>
        </w:rPr>
        <w:t xml:space="preserve">All school rules are in effect while a student is riding the bus or at the bus stop.  </w:t>
      </w:r>
      <w:r w:rsidRPr="00B86351">
        <w:rPr>
          <w:rFonts w:cs="Arial"/>
          <w:color w:val="000000" w:themeColor="text1"/>
        </w:rPr>
        <w:t>Consequences for school bus/bus stop misconduct will be imposed by the building principal or designee.  In addition, all school/bus stop misconduct will be reported to the Building Principal or designee. Serious misconduct will be reported to the Department of Public Safety and may be reported to local law enforcement.</w:t>
      </w:r>
    </w:p>
    <w:p w14:paraId="2A03CAD2" w14:textId="77777777" w:rsidR="00F32B35" w:rsidRPr="00B86351" w:rsidRDefault="00F32B35" w:rsidP="0007734D">
      <w:pPr>
        <w:pStyle w:val="Heading2"/>
        <w:keepNext w:val="0"/>
        <w:keepLines/>
        <w:widowControl w:val="0"/>
        <w:tabs>
          <w:tab w:val="clear" w:pos="5040"/>
          <w:tab w:val="left" w:pos="0"/>
        </w:tabs>
        <w:ind w:left="90"/>
        <w:rPr>
          <w:rFonts w:cs="Arial"/>
          <w:color w:val="000000" w:themeColor="text1"/>
        </w:rPr>
      </w:pPr>
    </w:p>
    <w:p w14:paraId="6E88A6A3" w14:textId="77777777" w:rsidR="006A074F" w:rsidRPr="006A074F" w:rsidRDefault="006A074F" w:rsidP="006A074F"/>
    <w:p w14:paraId="0B6DBEF1" w14:textId="77777777" w:rsidR="00EA6668" w:rsidRDefault="00EA6668" w:rsidP="0007734D">
      <w:pPr>
        <w:pStyle w:val="Heading2"/>
        <w:keepNext w:val="0"/>
        <w:keepLines/>
        <w:widowControl w:val="0"/>
        <w:tabs>
          <w:tab w:val="clear" w:pos="5040"/>
          <w:tab w:val="left" w:pos="0"/>
        </w:tabs>
        <w:ind w:left="90"/>
        <w:rPr>
          <w:b/>
          <w:color w:val="000000" w:themeColor="text1"/>
        </w:rPr>
      </w:pPr>
    </w:p>
    <w:p w14:paraId="0C42E39E" w14:textId="77777777" w:rsidR="00F32B35" w:rsidRPr="00B86351" w:rsidRDefault="00517AA3" w:rsidP="0007734D">
      <w:pPr>
        <w:pStyle w:val="Heading2"/>
        <w:keepNext w:val="0"/>
        <w:keepLines/>
        <w:widowControl w:val="0"/>
        <w:tabs>
          <w:tab w:val="clear" w:pos="5040"/>
          <w:tab w:val="left" w:pos="0"/>
        </w:tabs>
        <w:ind w:left="90"/>
        <w:rPr>
          <w:rFonts w:cs="Arial"/>
          <w:color w:val="000000" w:themeColor="text1"/>
        </w:rPr>
      </w:pPr>
      <w:r w:rsidRPr="00B86351">
        <w:rPr>
          <w:b/>
          <w:color w:val="000000" w:themeColor="text1"/>
        </w:rPr>
        <w:t>School Bus and Bus Stop Rules</w:t>
      </w:r>
    </w:p>
    <w:p w14:paraId="7D22E37C" w14:textId="77777777" w:rsidR="00F32B35" w:rsidRPr="00B86351" w:rsidRDefault="00F32B35" w:rsidP="0007734D">
      <w:pPr>
        <w:pStyle w:val="Heading2"/>
        <w:keepNext w:val="0"/>
        <w:keepLines/>
        <w:widowControl w:val="0"/>
        <w:tabs>
          <w:tab w:val="clear" w:pos="5040"/>
          <w:tab w:val="left" w:pos="0"/>
        </w:tabs>
        <w:ind w:left="90"/>
        <w:rPr>
          <w:rFonts w:cs="Arial"/>
          <w:b/>
          <w:bCs/>
          <w:color w:val="000000" w:themeColor="text1"/>
          <w:u w:val="single"/>
        </w:rPr>
      </w:pPr>
    </w:p>
    <w:p w14:paraId="3E7E0A00" w14:textId="77777777" w:rsidR="00F32B35" w:rsidRPr="00B86351" w:rsidRDefault="00517AA3" w:rsidP="0007734D">
      <w:pPr>
        <w:pStyle w:val="Heading2"/>
        <w:keepNext w:val="0"/>
        <w:keepLines/>
        <w:widowControl w:val="0"/>
        <w:tabs>
          <w:tab w:val="clear" w:pos="5040"/>
          <w:tab w:val="left" w:pos="0"/>
        </w:tabs>
        <w:ind w:left="86"/>
        <w:rPr>
          <w:rFonts w:cs="Arial"/>
          <w:color w:val="000000" w:themeColor="text1"/>
        </w:rPr>
      </w:pPr>
      <w:r w:rsidRPr="00B86351">
        <w:rPr>
          <w:rFonts w:cs="Arial"/>
          <w:color w:val="000000" w:themeColor="text1"/>
        </w:rPr>
        <w:t>The School District school bus safety rules are to be posted on every bus.  If these rules are broken, the School district’s discipline procedures are to be followed.  Consequences are progressive and may include suspension of bus privileges.  It is the school bus driver’s responsibility to report unacceptable behavior to the School Office.</w:t>
      </w:r>
    </w:p>
    <w:p w14:paraId="045288E1" w14:textId="77777777" w:rsidR="00F32B35" w:rsidRPr="00B86351" w:rsidRDefault="00F32B35" w:rsidP="0007734D">
      <w:pPr>
        <w:pStyle w:val="Heading2"/>
        <w:keepNext w:val="0"/>
        <w:keepLines/>
        <w:widowControl w:val="0"/>
        <w:tabs>
          <w:tab w:val="clear" w:pos="5040"/>
          <w:tab w:val="left" w:pos="0"/>
        </w:tabs>
        <w:ind w:left="86"/>
        <w:rPr>
          <w:b/>
          <w:color w:val="000000" w:themeColor="text1"/>
        </w:rPr>
      </w:pPr>
    </w:p>
    <w:p w14:paraId="6D59E246" w14:textId="77777777" w:rsidR="00F32B35" w:rsidRPr="00B86351" w:rsidRDefault="00517AA3" w:rsidP="0007734D">
      <w:pPr>
        <w:pStyle w:val="Heading2"/>
        <w:keepNext w:val="0"/>
        <w:keepLines/>
        <w:widowControl w:val="0"/>
        <w:tabs>
          <w:tab w:val="clear" w:pos="5040"/>
          <w:tab w:val="left" w:pos="0"/>
        </w:tabs>
        <w:ind w:left="90"/>
        <w:rPr>
          <w:rFonts w:cs="Arial"/>
          <w:color w:val="000000" w:themeColor="text1"/>
        </w:rPr>
      </w:pPr>
      <w:r w:rsidRPr="00B86351">
        <w:rPr>
          <w:b/>
          <w:color w:val="000000" w:themeColor="text1"/>
        </w:rPr>
        <w:t>Rules at the Bus Stop</w:t>
      </w:r>
    </w:p>
    <w:p w14:paraId="2C4A7CA9" w14:textId="77777777" w:rsidR="00F32B35" w:rsidRPr="00B86351" w:rsidRDefault="00F32B35" w:rsidP="0007734D">
      <w:pPr>
        <w:pStyle w:val="Heading2"/>
        <w:keepNext w:val="0"/>
        <w:keepLines/>
        <w:widowControl w:val="0"/>
        <w:tabs>
          <w:tab w:val="clear" w:pos="5040"/>
          <w:tab w:val="left" w:pos="0"/>
        </w:tabs>
        <w:ind w:left="90"/>
        <w:rPr>
          <w:rFonts w:cs="Arial"/>
          <w:color w:val="000000" w:themeColor="text1"/>
        </w:rPr>
      </w:pPr>
    </w:p>
    <w:p w14:paraId="409D2228" w14:textId="77777777" w:rsidR="00F32B35" w:rsidRPr="00B86351" w:rsidRDefault="00517AA3" w:rsidP="0007734D">
      <w:pPr>
        <w:pStyle w:val="Heading2"/>
        <w:keepNext w:val="0"/>
        <w:keepLines/>
        <w:widowControl w:val="0"/>
        <w:numPr>
          <w:ilvl w:val="0"/>
          <w:numId w:val="3"/>
        </w:numPr>
        <w:tabs>
          <w:tab w:val="clear" w:pos="5040"/>
          <w:tab w:val="left" w:pos="0"/>
        </w:tabs>
        <w:rPr>
          <w:rFonts w:cs="Arial"/>
          <w:color w:val="000000" w:themeColor="text1"/>
        </w:rPr>
      </w:pPr>
      <w:r w:rsidRPr="00B86351">
        <w:rPr>
          <w:rFonts w:cs="Arial"/>
          <w:color w:val="000000" w:themeColor="text1"/>
        </w:rPr>
        <w:t xml:space="preserve">Get to your bus stop 5 minutes before your scheduled pick up time.  </w:t>
      </w:r>
    </w:p>
    <w:p w14:paraId="67342C4D" w14:textId="77777777" w:rsidR="00F32B35" w:rsidRPr="00B86351" w:rsidRDefault="00517AA3" w:rsidP="0007734D">
      <w:pPr>
        <w:pStyle w:val="Heading2"/>
        <w:keepNext w:val="0"/>
        <w:keepLines/>
        <w:widowControl w:val="0"/>
        <w:numPr>
          <w:ilvl w:val="0"/>
          <w:numId w:val="3"/>
        </w:numPr>
        <w:tabs>
          <w:tab w:val="clear" w:pos="5040"/>
          <w:tab w:val="left" w:pos="0"/>
        </w:tabs>
        <w:rPr>
          <w:rFonts w:cs="Arial"/>
          <w:color w:val="000000" w:themeColor="text1"/>
        </w:rPr>
      </w:pPr>
      <w:r w:rsidRPr="00B86351">
        <w:rPr>
          <w:rFonts w:cs="Arial"/>
          <w:color w:val="000000" w:themeColor="text1"/>
        </w:rPr>
        <w:t>Respect the property of others while waiting at your bus stop.</w:t>
      </w:r>
    </w:p>
    <w:p w14:paraId="579462A8" w14:textId="77777777" w:rsidR="00F32B35" w:rsidRPr="00B86351" w:rsidRDefault="00517AA3" w:rsidP="0007734D">
      <w:pPr>
        <w:pStyle w:val="Heading2"/>
        <w:keepNext w:val="0"/>
        <w:keepLines/>
        <w:widowControl w:val="0"/>
        <w:numPr>
          <w:ilvl w:val="0"/>
          <w:numId w:val="3"/>
        </w:numPr>
        <w:tabs>
          <w:tab w:val="clear" w:pos="5040"/>
          <w:tab w:val="left" w:pos="0"/>
        </w:tabs>
        <w:rPr>
          <w:rFonts w:cs="Arial"/>
          <w:color w:val="000000" w:themeColor="text1"/>
        </w:rPr>
      </w:pPr>
      <w:r w:rsidRPr="00B86351">
        <w:rPr>
          <w:rFonts w:cs="Arial"/>
          <w:color w:val="000000" w:themeColor="text1"/>
        </w:rPr>
        <w:t>No bullying, fighting, harassment, intimidation, or horseplay.</w:t>
      </w:r>
    </w:p>
    <w:p w14:paraId="7299BB51" w14:textId="77777777" w:rsidR="00F32B35" w:rsidRPr="00B86351" w:rsidRDefault="00517AA3" w:rsidP="0007734D">
      <w:pPr>
        <w:pStyle w:val="Heading2"/>
        <w:keepNext w:val="0"/>
        <w:keepLines/>
        <w:widowControl w:val="0"/>
        <w:numPr>
          <w:ilvl w:val="0"/>
          <w:numId w:val="3"/>
        </w:numPr>
        <w:tabs>
          <w:tab w:val="clear" w:pos="5040"/>
          <w:tab w:val="left" w:pos="0"/>
        </w:tabs>
        <w:rPr>
          <w:rFonts w:cs="Arial"/>
          <w:color w:val="000000" w:themeColor="text1"/>
        </w:rPr>
      </w:pPr>
      <w:r w:rsidRPr="00B86351">
        <w:rPr>
          <w:rFonts w:cs="Arial"/>
          <w:color w:val="000000" w:themeColor="text1"/>
        </w:rPr>
        <w:t>Keep your hands, arms, legs, and belongings to yourself.</w:t>
      </w:r>
    </w:p>
    <w:p w14:paraId="0EB40F09" w14:textId="77777777" w:rsidR="00F32B35" w:rsidRPr="00B86351" w:rsidRDefault="00517AA3" w:rsidP="0007734D">
      <w:pPr>
        <w:pStyle w:val="Heading2"/>
        <w:keepNext w:val="0"/>
        <w:keepLines/>
        <w:widowControl w:val="0"/>
        <w:numPr>
          <w:ilvl w:val="0"/>
          <w:numId w:val="3"/>
        </w:numPr>
        <w:tabs>
          <w:tab w:val="clear" w:pos="5040"/>
          <w:tab w:val="left" w:pos="0"/>
        </w:tabs>
        <w:rPr>
          <w:rFonts w:cs="Arial"/>
          <w:color w:val="000000" w:themeColor="text1"/>
        </w:rPr>
      </w:pPr>
      <w:r w:rsidRPr="00B86351">
        <w:rPr>
          <w:rFonts w:cs="Arial"/>
          <w:color w:val="000000" w:themeColor="text1"/>
        </w:rPr>
        <w:t>Use appropriate language.</w:t>
      </w:r>
    </w:p>
    <w:p w14:paraId="2CB18272" w14:textId="77777777" w:rsidR="00F32B35" w:rsidRPr="00B86351" w:rsidRDefault="00517AA3" w:rsidP="0007734D">
      <w:pPr>
        <w:pStyle w:val="Heading2"/>
        <w:keepNext w:val="0"/>
        <w:keepLines/>
        <w:widowControl w:val="0"/>
        <w:numPr>
          <w:ilvl w:val="0"/>
          <w:numId w:val="3"/>
        </w:numPr>
        <w:tabs>
          <w:tab w:val="clear" w:pos="5040"/>
          <w:tab w:val="left" w:pos="0"/>
        </w:tabs>
        <w:rPr>
          <w:rFonts w:cs="Arial"/>
          <w:color w:val="000000" w:themeColor="text1"/>
        </w:rPr>
      </w:pPr>
      <w:r w:rsidRPr="00B86351">
        <w:rPr>
          <w:rFonts w:cs="Arial"/>
          <w:color w:val="000000" w:themeColor="text1"/>
        </w:rPr>
        <w:t>Stay away from the street, road, or highway when waiting for the bus.  Wait until the bus stops before approaching the bus.</w:t>
      </w:r>
    </w:p>
    <w:p w14:paraId="30E60F67" w14:textId="77777777" w:rsidR="00F32B35" w:rsidRPr="00B86351" w:rsidRDefault="00517AA3" w:rsidP="0007734D">
      <w:pPr>
        <w:pStyle w:val="Heading2"/>
        <w:keepNext w:val="0"/>
        <w:keepLines/>
        <w:widowControl w:val="0"/>
        <w:numPr>
          <w:ilvl w:val="0"/>
          <w:numId w:val="3"/>
        </w:numPr>
        <w:tabs>
          <w:tab w:val="clear" w:pos="5040"/>
          <w:tab w:val="left" w:pos="0"/>
        </w:tabs>
        <w:rPr>
          <w:rFonts w:cs="Arial"/>
          <w:color w:val="000000" w:themeColor="text1"/>
        </w:rPr>
      </w:pPr>
      <w:r w:rsidRPr="00B86351">
        <w:rPr>
          <w:rFonts w:cs="Arial"/>
          <w:color w:val="000000" w:themeColor="text1"/>
        </w:rPr>
        <w:t>After getting off the bus, move away from the bus.</w:t>
      </w:r>
    </w:p>
    <w:p w14:paraId="04E9C0E8" w14:textId="77777777" w:rsidR="00F32B35" w:rsidRPr="00B86351" w:rsidRDefault="00517AA3" w:rsidP="0007734D">
      <w:pPr>
        <w:pStyle w:val="Heading2"/>
        <w:keepNext w:val="0"/>
        <w:keepLines/>
        <w:widowControl w:val="0"/>
        <w:numPr>
          <w:ilvl w:val="0"/>
          <w:numId w:val="3"/>
        </w:numPr>
        <w:tabs>
          <w:tab w:val="clear" w:pos="5040"/>
          <w:tab w:val="left" w:pos="0"/>
        </w:tabs>
        <w:rPr>
          <w:rFonts w:cs="Arial"/>
          <w:color w:val="000000" w:themeColor="text1"/>
        </w:rPr>
      </w:pPr>
      <w:r w:rsidRPr="00B86351">
        <w:rPr>
          <w:rFonts w:cs="Arial"/>
          <w:color w:val="000000" w:themeColor="text1"/>
        </w:rPr>
        <w:t>If you must cross the street, always cross in front of the bus where the driver can see you.  Wait for the driver to signal to you before crossing the street.</w:t>
      </w:r>
    </w:p>
    <w:p w14:paraId="169A39A2" w14:textId="77777777" w:rsidR="00F32B35" w:rsidRPr="00B86351" w:rsidRDefault="00517AA3" w:rsidP="0007734D">
      <w:pPr>
        <w:pStyle w:val="Heading2"/>
        <w:keepNext w:val="0"/>
        <w:keepLines/>
        <w:widowControl w:val="0"/>
        <w:numPr>
          <w:ilvl w:val="0"/>
          <w:numId w:val="3"/>
        </w:numPr>
        <w:tabs>
          <w:tab w:val="clear" w:pos="5040"/>
          <w:tab w:val="left" w:pos="0"/>
        </w:tabs>
        <w:rPr>
          <w:rFonts w:cs="Arial"/>
          <w:color w:val="000000" w:themeColor="text1"/>
        </w:rPr>
      </w:pPr>
      <w:r w:rsidRPr="00B86351">
        <w:rPr>
          <w:rFonts w:cs="Arial"/>
          <w:color w:val="000000" w:themeColor="text1"/>
        </w:rPr>
        <w:t>No use of alcohol, tobacco, or drugs.</w:t>
      </w:r>
    </w:p>
    <w:p w14:paraId="35A1BBEB" w14:textId="77777777" w:rsidR="00F32B35" w:rsidRPr="00B86351" w:rsidRDefault="00F32B35" w:rsidP="0007734D">
      <w:pPr>
        <w:pStyle w:val="Heading2"/>
        <w:keepNext w:val="0"/>
        <w:keepLines/>
        <w:widowControl w:val="0"/>
        <w:tabs>
          <w:tab w:val="clear" w:pos="5040"/>
          <w:tab w:val="left" w:pos="0"/>
        </w:tabs>
        <w:ind w:left="90"/>
        <w:rPr>
          <w:rFonts w:cs="Arial"/>
          <w:color w:val="000000" w:themeColor="text1"/>
        </w:rPr>
      </w:pPr>
    </w:p>
    <w:p w14:paraId="18B2E577" w14:textId="77777777" w:rsidR="00F32B35" w:rsidRPr="00B86351" w:rsidRDefault="00517AA3" w:rsidP="0007734D">
      <w:pPr>
        <w:pStyle w:val="Heading2"/>
        <w:keepNext w:val="0"/>
        <w:keepLines/>
        <w:widowControl w:val="0"/>
        <w:tabs>
          <w:tab w:val="clear" w:pos="5040"/>
          <w:tab w:val="left" w:pos="0"/>
        </w:tabs>
        <w:ind w:left="90"/>
        <w:rPr>
          <w:rFonts w:cs="Arial"/>
          <w:color w:val="000000" w:themeColor="text1"/>
        </w:rPr>
      </w:pPr>
      <w:r w:rsidRPr="00B86351">
        <w:rPr>
          <w:b/>
          <w:color w:val="000000" w:themeColor="text1"/>
        </w:rPr>
        <w:t xml:space="preserve">Rules on the Bus </w:t>
      </w:r>
    </w:p>
    <w:p w14:paraId="2219B776" w14:textId="77777777" w:rsidR="00F32B35" w:rsidRPr="00B86351" w:rsidRDefault="00F32B35" w:rsidP="0007734D">
      <w:pPr>
        <w:pStyle w:val="Heading2"/>
        <w:keepNext w:val="0"/>
        <w:keepLines/>
        <w:widowControl w:val="0"/>
        <w:tabs>
          <w:tab w:val="clear" w:pos="5040"/>
          <w:tab w:val="left" w:pos="0"/>
        </w:tabs>
        <w:ind w:left="90"/>
        <w:rPr>
          <w:rFonts w:cs="Arial"/>
          <w:color w:val="000000" w:themeColor="text1"/>
        </w:rPr>
      </w:pPr>
    </w:p>
    <w:p w14:paraId="4F9FEA4E" w14:textId="77777777" w:rsidR="00F32B35" w:rsidRPr="00B86351" w:rsidRDefault="00517AA3" w:rsidP="0007734D">
      <w:pPr>
        <w:pStyle w:val="Heading2"/>
        <w:keepNext w:val="0"/>
        <w:keepLines/>
        <w:widowControl w:val="0"/>
        <w:numPr>
          <w:ilvl w:val="0"/>
          <w:numId w:val="8"/>
        </w:numPr>
        <w:tabs>
          <w:tab w:val="clear" w:pos="5040"/>
          <w:tab w:val="left" w:pos="540"/>
        </w:tabs>
        <w:ind w:hanging="270"/>
        <w:rPr>
          <w:rFonts w:cs="Arial"/>
          <w:color w:val="000000" w:themeColor="text1"/>
        </w:rPr>
      </w:pPr>
      <w:r w:rsidRPr="00B86351">
        <w:rPr>
          <w:rFonts w:cs="Arial"/>
          <w:color w:val="000000" w:themeColor="text1"/>
        </w:rPr>
        <w:t>Immediately follow directions of the driver</w:t>
      </w:r>
    </w:p>
    <w:p w14:paraId="44EC9444" w14:textId="77777777" w:rsidR="00F32B35" w:rsidRPr="00B86351" w:rsidRDefault="00517AA3" w:rsidP="0007734D">
      <w:pPr>
        <w:pStyle w:val="Heading2"/>
        <w:keepNext w:val="0"/>
        <w:keepLines/>
        <w:widowControl w:val="0"/>
        <w:numPr>
          <w:ilvl w:val="0"/>
          <w:numId w:val="8"/>
        </w:numPr>
        <w:tabs>
          <w:tab w:val="clear" w:pos="5040"/>
          <w:tab w:val="left" w:pos="540"/>
        </w:tabs>
        <w:ind w:hanging="270"/>
        <w:rPr>
          <w:rFonts w:cs="Arial"/>
          <w:color w:val="000000" w:themeColor="text1"/>
        </w:rPr>
      </w:pPr>
      <w:r w:rsidRPr="00B86351">
        <w:rPr>
          <w:rFonts w:cs="Arial"/>
          <w:color w:val="000000" w:themeColor="text1"/>
        </w:rPr>
        <w:t>Sit in your seat facing forward.  Remain seated while the bus is in motion.</w:t>
      </w:r>
    </w:p>
    <w:p w14:paraId="4300DE0D" w14:textId="77777777" w:rsidR="00F32B35" w:rsidRPr="00B86351" w:rsidRDefault="00517AA3" w:rsidP="0007734D">
      <w:pPr>
        <w:pStyle w:val="Heading2"/>
        <w:keepNext w:val="0"/>
        <w:keepLines/>
        <w:widowControl w:val="0"/>
        <w:numPr>
          <w:ilvl w:val="0"/>
          <w:numId w:val="8"/>
        </w:numPr>
        <w:tabs>
          <w:tab w:val="clear" w:pos="5040"/>
          <w:tab w:val="left" w:pos="540"/>
        </w:tabs>
        <w:ind w:hanging="270"/>
        <w:rPr>
          <w:rFonts w:cs="Arial"/>
          <w:color w:val="000000" w:themeColor="text1"/>
        </w:rPr>
      </w:pPr>
      <w:r w:rsidRPr="00B86351">
        <w:rPr>
          <w:rFonts w:cs="Arial"/>
          <w:color w:val="000000" w:themeColor="text1"/>
        </w:rPr>
        <w:t>Talk quietly and use appropriate language.</w:t>
      </w:r>
    </w:p>
    <w:p w14:paraId="13538167" w14:textId="77777777" w:rsidR="00F32B35" w:rsidRPr="00B86351" w:rsidRDefault="00517AA3" w:rsidP="0007734D">
      <w:pPr>
        <w:pStyle w:val="Heading2"/>
        <w:keepNext w:val="0"/>
        <w:keepLines/>
        <w:widowControl w:val="0"/>
        <w:numPr>
          <w:ilvl w:val="0"/>
          <w:numId w:val="8"/>
        </w:numPr>
        <w:tabs>
          <w:tab w:val="clear" w:pos="5040"/>
          <w:tab w:val="left" w:pos="540"/>
        </w:tabs>
        <w:ind w:hanging="270"/>
        <w:rPr>
          <w:rFonts w:cs="Arial"/>
          <w:color w:val="000000" w:themeColor="text1"/>
        </w:rPr>
      </w:pPr>
      <w:r w:rsidRPr="00B86351">
        <w:rPr>
          <w:rFonts w:cs="Arial"/>
          <w:color w:val="000000" w:themeColor="text1"/>
        </w:rPr>
        <w:t>Keep all parts of your body and all objects inside the bus.</w:t>
      </w:r>
    </w:p>
    <w:p w14:paraId="0597F662" w14:textId="77777777" w:rsidR="00F32B35" w:rsidRPr="00B86351" w:rsidRDefault="00517AA3" w:rsidP="0007734D">
      <w:pPr>
        <w:pStyle w:val="Heading2"/>
        <w:keepNext w:val="0"/>
        <w:keepLines/>
        <w:widowControl w:val="0"/>
        <w:numPr>
          <w:ilvl w:val="0"/>
          <w:numId w:val="8"/>
        </w:numPr>
        <w:tabs>
          <w:tab w:val="clear" w:pos="5040"/>
          <w:tab w:val="left" w:pos="540"/>
        </w:tabs>
        <w:ind w:hanging="270"/>
        <w:rPr>
          <w:rFonts w:cs="Arial"/>
          <w:color w:val="000000" w:themeColor="text1"/>
        </w:rPr>
      </w:pPr>
      <w:r w:rsidRPr="00B86351">
        <w:rPr>
          <w:rFonts w:cs="Arial"/>
          <w:color w:val="000000" w:themeColor="text1"/>
        </w:rPr>
        <w:t>Keep your arms, legs, and belongings to yourself.</w:t>
      </w:r>
    </w:p>
    <w:p w14:paraId="31D3B64A" w14:textId="77777777" w:rsidR="00F32B35" w:rsidRPr="00B86351" w:rsidRDefault="00517AA3" w:rsidP="0007734D">
      <w:pPr>
        <w:pStyle w:val="Heading2"/>
        <w:keepNext w:val="0"/>
        <w:keepLines/>
        <w:widowControl w:val="0"/>
        <w:numPr>
          <w:ilvl w:val="0"/>
          <w:numId w:val="8"/>
        </w:numPr>
        <w:tabs>
          <w:tab w:val="clear" w:pos="5040"/>
          <w:tab w:val="left" w:pos="540"/>
        </w:tabs>
        <w:ind w:hanging="270"/>
        <w:rPr>
          <w:rFonts w:cs="Arial"/>
          <w:color w:val="000000" w:themeColor="text1"/>
        </w:rPr>
      </w:pPr>
      <w:r w:rsidRPr="00B86351">
        <w:rPr>
          <w:rFonts w:cs="Arial"/>
          <w:color w:val="000000" w:themeColor="text1"/>
        </w:rPr>
        <w:t>No bullying, fighting, harassment, intimidation, or horseplay.</w:t>
      </w:r>
    </w:p>
    <w:p w14:paraId="22050090" w14:textId="77777777" w:rsidR="00F32B35" w:rsidRPr="00B86351" w:rsidRDefault="00517AA3" w:rsidP="0007734D">
      <w:pPr>
        <w:pStyle w:val="Heading2"/>
        <w:keepNext w:val="0"/>
        <w:keepLines/>
        <w:widowControl w:val="0"/>
        <w:numPr>
          <w:ilvl w:val="0"/>
          <w:numId w:val="8"/>
        </w:numPr>
        <w:tabs>
          <w:tab w:val="clear" w:pos="5040"/>
          <w:tab w:val="left" w:pos="540"/>
        </w:tabs>
        <w:ind w:hanging="270"/>
        <w:rPr>
          <w:rFonts w:cs="Arial"/>
          <w:color w:val="000000" w:themeColor="text1"/>
        </w:rPr>
      </w:pPr>
      <w:r w:rsidRPr="00B86351">
        <w:rPr>
          <w:rFonts w:cs="Arial"/>
          <w:color w:val="000000" w:themeColor="text1"/>
        </w:rPr>
        <w:t>Do not throw any objects.</w:t>
      </w:r>
    </w:p>
    <w:p w14:paraId="34F35953" w14:textId="77777777" w:rsidR="00F32B35" w:rsidRPr="00B86351" w:rsidRDefault="00517AA3" w:rsidP="0007734D">
      <w:pPr>
        <w:pStyle w:val="Heading2"/>
        <w:keepNext w:val="0"/>
        <w:keepLines/>
        <w:widowControl w:val="0"/>
        <w:numPr>
          <w:ilvl w:val="0"/>
          <w:numId w:val="8"/>
        </w:numPr>
        <w:tabs>
          <w:tab w:val="clear" w:pos="5040"/>
          <w:tab w:val="left" w:pos="540"/>
        </w:tabs>
        <w:ind w:hanging="270"/>
        <w:rPr>
          <w:rFonts w:cs="Arial"/>
          <w:color w:val="000000" w:themeColor="text1"/>
        </w:rPr>
      </w:pPr>
      <w:r w:rsidRPr="00B86351">
        <w:rPr>
          <w:rFonts w:cs="Arial"/>
          <w:color w:val="000000" w:themeColor="text1"/>
        </w:rPr>
        <w:t>No use of alcohol, tobacco, or drugs.</w:t>
      </w:r>
    </w:p>
    <w:p w14:paraId="76B683CA" w14:textId="77777777" w:rsidR="00F32B35" w:rsidRPr="00B86351" w:rsidRDefault="00517AA3" w:rsidP="0007734D">
      <w:pPr>
        <w:pStyle w:val="Heading2"/>
        <w:keepNext w:val="0"/>
        <w:keepLines/>
        <w:widowControl w:val="0"/>
        <w:numPr>
          <w:ilvl w:val="0"/>
          <w:numId w:val="8"/>
        </w:numPr>
        <w:tabs>
          <w:tab w:val="clear" w:pos="5040"/>
          <w:tab w:val="left" w:pos="540"/>
        </w:tabs>
        <w:ind w:hanging="270"/>
        <w:rPr>
          <w:rFonts w:cs="Arial"/>
          <w:color w:val="000000" w:themeColor="text1"/>
        </w:rPr>
      </w:pPr>
      <w:r w:rsidRPr="00B86351">
        <w:rPr>
          <w:rFonts w:cs="Arial"/>
          <w:color w:val="000000" w:themeColor="text1"/>
        </w:rPr>
        <w:t>Do not bring any weapon or dangerous objects on the school bus.</w:t>
      </w:r>
    </w:p>
    <w:p w14:paraId="52EAD6E4" w14:textId="77777777" w:rsidR="00F32B35" w:rsidRPr="00B86351" w:rsidRDefault="00517AA3" w:rsidP="0007734D">
      <w:pPr>
        <w:pStyle w:val="Heading2"/>
        <w:keepNext w:val="0"/>
        <w:keepLines/>
        <w:widowControl w:val="0"/>
        <w:numPr>
          <w:ilvl w:val="0"/>
          <w:numId w:val="8"/>
        </w:numPr>
        <w:tabs>
          <w:tab w:val="clear" w:pos="5040"/>
          <w:tab w:val="left" w:pos="450"/>
          <w:tab w:val="left" w:pos="810"/>
          <w:tab w:val="left" w:pos="1080"/>
        </w:tabs>
        <w:ind w:left="450" w:hanging="90"/>
        <w:rPr>
          <w:rFonts w:cs="Arial"/>
          <w:color w:val="000000" w:themeColor="text1"/>
        </w:rPr>
      </w:pPr>
      <w:r w:rsidRPr="00B86351">
        <w:rPr>
          <w:rFonts w:cs="Arial"/>
          <w:color w:val="000000" w:themeColor="text1"/>
        </w:rPr>
        <w:t>Do not damage the school bus</w:t>
      </w:r>
    </w:p>
    <w:p w14:paraId="1642C212" w14:textId="77777777" w:rsidR="00F32B35" w:rsidRPr="00B86351" w:rsidRDefault="00F32B35" w:rsidP="0007734D">
      <w:pPr>
        <w:pStyle w:val="Heading2"/>
        <w:keepNext w:val="0"/>
        <w:keepLines/>
        <w:widowControl w:val="0"/>
        <w:tabs>
          <w:tab w:val="clear" w:pos="5040"/>
          <w:tab w:val="left" w:pos="0"/>
        </w:tabs>
        <w:ind w:left="90"/>
        <w:rPr>
          <w:rFonts w:cs="Arial"/>
          <w:color w:val="000000" w:themeColor="text1"/>
        </w:rPr>
      </w:pPr>
    </w:p>
    <w:p w14:paraId="1A1BECD5" w14:textId="77777777" w:rsidR="0007734D" w:rsidRDefault="0007734D" w:rsidP="0007734D">
      <w:pPr>
        <w:pStyle w:val="Heading2"/>
        <w:keepNext w:val="0"/>
        <w:keepLines/>
        <w:widowControl w:val="0"/>
        <w:tabs>
          <w:tab w:val="clear" w:pos="5040"/>
          <w:tab w:val="left" w:pos="0"/>
        </w:tabs>
        <w:ind w:left="90"/>
        <w:rPr>
          <w:b/>
          <w:color w:val="000000" w:themeColor="text1"/>
        </w:rPr>
      </w:pPr>
      <w:bookmarkStart w:id="40" w:name="_Consequences_for_School"/>
      <w:bookmarkEnd w:id="40"/>
    </w:p>
    <w:p w14:paraId="3C595503" w14:textId="77777777" w:rsidR="00457D8E" w:rsidRDefault="00457D8E" w:rsidP="0007734D">
      <w:pPr>
        <w:pStyle w:val="Heading2"/>
        <w:keepNext w:val="0"/>
        <w:keepLines/>
        <w:widowControl w:val="0"/>
        <w:tabs>
          <w:tab w:val="clear" w:pos="5040"/>
          <w:tab w:val="left" w:pos="0"/>
        </w:tabs>
        <w:ind w:left="90"/>
        <w:rPr>
          <w:b/>
          <w:color w:val="000000" w:themeColor="text1"/>
        </w:rPr>
      </w:pPr>
    </w:p>
    <w:p w14:paraId="4A1F1F51" w14:textId="77777777" w:rsidR="00F32B35" w:rsidRPr="00B86351" w:rsidRDefault="00517AA3" w:rsidP="0007734D">
      <w:pPr>
        <w:pStyle w:val="Heading2"/>
        <w:keepNext w:val="0"/>
        <w:keepLines/>
        <w:widowControl w:val="0"/>
        <w:tabs>
          <w:tab w:val="clear" w:pos="5040"/>
          <w:tab w:val="left" w:pos="0"/>
        </w:tabs>
        <w:ind w:left="90"/>
        <w:rPr>
          <w:rFonts w:cs="Arial"/>
          <w:color w:val="000000" w:themeColor="text1"/>
        </w:rPr>
      </w:pPr>
      <w:r w:rsidRPr="00B86351">
        <w:rPr>
          <w:b/>
          <w:color w:val="000000" w:themeColor="text1"/>
        </w:rPr>
        <w:lastRenderedPageBreak/>
        <w:t>Consequences for School Bus/Bus Stop Misconduct</w:t>
      </w:r>
    </w:p>
    <w:p w14:paraId="27014E5A" w14:textId="77777777" w:rsidR="00F32B35" w:rsidRPr="00B86351" w:rsidRDefault="00F32B35" w:rsidP="0007734D">
      <w:pPr>
        <w:pStyle w:val="Heading2"/>
        <w:keepNext w:val="0"/>
        <w:keepLines/>
        <w:widowControl w:val="0"/>
        <w:tabs>
          <w:tab w:val="clear" w:pos="5040"/>
          <w:tab w:val="left" w:pos="0"/>
        </w:tabs>
        <w:ind w:left="90"/>
        <w:rPr>
          <w:color w:val="000000" w:themeColor="text1"/>
        </w:rPr>
      </w:pPr>
    </w:p>
    <w:p w14:paraId="7827AA0F" w14:textId="77777777" w:rsidR="00F32B35" w:rsidRPr="00B86351" w:rsidRDefault="00517AA3" w:rsidP="0007734D">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Consequences for school bus/bus stop misconduct will apply to all regular and late routes.  Decisions regarding a student’s ability to ride the bus in connection with co-curricular and extra-curricular events will be in the sole discretion of the school district.  Parents or guardians will be notified of any suspension of bus privileges. Consequences are progressive and may include warnings, assigned seat, bus suspensions, repayment of any damages done to the bus, etc. and will follow current school district policy. Based on the severity of a student’s misconduct, more serious consequences may be imposed at any time at the discretion of the Principal and Director of Transportation. Depending on the nature of the offense, consequences such as suspension or expulsion from school may also result from school bus/bus stop misconduct.</w:t>
      </w:r>
    </w:p>
    <w:p w14:paraId="24B3F9B6" w14:textId="77777777" w:rsidR="00F32B35" w:rsidRPr="00B86351" w:rsidRDefault="00F32B35" w:rsidP="0007734D">
      <w:pPr>
        <w:pStyle w:val="Heading2"/>
        <w:keepNext w:val="0"/>
        <w:keepLines/>
        <w:widowControl w:val="0"/>
        <w:tabs>
          <w:tab w:val="clear" w:pos="5040"/>
          <w:tab w:val="left" w:pos="0"/>
        </w:tabs>
        <w:ind w:left="90"/>
        <w:rPr>
          <w:rFonts w:cs="Arial"/>
          <w:color w:val="000000" w:themeColor="text1"/>
        </w:rPr>
      </w:pPr>
    </w:p>
    <w:p w14:paraId="277F8320" w14:textId="77777777" w:rsidR="00F32B35" w:rsidRPr="00B86351" w:rsidRDefault="00517AA3" w:rsidP="0007734D">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School district policy for elementary (K-6) students:</w:t>
      </w:r>
    </w:p>
    <w:p w14:paraId="61D62B74" w14:textId="77777777" w:rsidR="00F32B35" w:rsidRPr="00B86351" w:rsidRDefault="00517AA3" w:rsidP="0007734D">
      <w:pPr>
        <w:pStyle w:val="Heading2"/>
        <w:keepNext w:val="0"/>
        <w:keepLines/>
        <w:widowControl w:val="0"/>
        <w:numPr>
          <w:ilvl w:val="0"/>
          <w:numId w:val="9"/>
        </w:numPr>
        <w:tabs>
          <w:tab w:val="clear" w:pos="5040"/>
          <w:tab w:val="left" w:pos="0"/>
        </w:tabs>
        <w:rPr>
          <w:rFonts w:cs="Arial"/>
          <w:color w:val="000000" w:themeColor="text1"/>
        </w:rPr>
      </w:pPr>
      <w:r w:rsidRPr="00B86351">
        <w:rPr>
          <w:rFonts w:cs="Arial"/>
          <w:color w:val="000000" w:themeColor="text1"/>
          <w:u w:val="single"/>
        </w:rPr>
        <w:t>1</w:t>
      </w:r>
      <w:r w:rsidRPr="00B86351">
        <w:rPr>
          <w:rFonts w:cs="Arial"/>
          <w:color w:val="000000" w:themeColor="text1"/>
          <w:u w:val="single"/>
          <w:vertAlign w:val="superscript"/>
        </w:rPr>
        <w:t>st</w:t>
      </w:r>
      <w:r w:rsidRPr="00B86351">
        <w:rPr>
          <w:rFonts w:cs="Arial"/>
          <w:color w:val="000000" w:themeColor="text1"/>
          <w:u w:val="single"/>
        </w:rPr>
        <w:t xml:space="preserve"> offense-</w:t>
      </w:r>
      <w:r w:rsidRPr="00B86351">
        <w:rPr>
          <w:rFonts w:cs="Arial"/>
          <w:color w:val="000000" w:themeColor="text1"/>
        </w:rPr>
        <w:tab/>
        <w:t>written warning</w:t>
      </w:r>
    </w:p>
    <w:p w14:paraId="704DF042" w14:textId="77777777" w:rsidR="00F32B35" w:rsidRPr="00B86351" w:rsidRDefault="00517AA3" w:rsidP="0007734D">
      <w:pPr>
        <w:pStyle w:val="Heading2"/>
        <w:keepNext w:val="0"/>
        <w:keepLines/>
        <w:widowControl w:val="0"/>
        <w:numPr>
          <w:ilvl w:val="0"/>
          <w:numId w:val="9"/>
        </w:numPr>
        <w:tabs>
          <w:tab w:val="clear" w:pos="5040"/>
          <w:tab w:val="left" w:pos="0"/>
        </w:tabs>
        <w:rPr>
          <w:rFonts w:cs="Arial"/>
          <w:color w:val="000000" w:themeColor="text1"/>
        </w:rPr>
      </w:pPr>
      <w:r w:rsidRPr="00B86351">
        <w:rPr>
          <w:rFonts w:cs="Arial"/>
          <w:color w:val="000000" w:themeColor="text1"/>
          <w:u w:val="single"/>
        </w:rPr>
        <w:t>2</w:t>
      </w:r>
      <w:r w:rsidRPr="00B86351">
        <w:rPr>
          <w:rFonts w:cs="Arial"/>
          <w:color w:val="000000" w:themeColor="text1"/>
          <w:u w:val="single"/>
          <w:vertAlign w:val="superscript"/>
        </w:rPr>
        <w:t>nd</w:t>
      </w:r>
      <w:r w:rsidRPr="00B86351">
        <w:rPr>
          <w:rFonts w:cs="Arial"/>
          <w:color w:val="000000" w:themeColor="text1"/>
          <w:u w:val="single"/>
        </w:rPr>
        <w:t xml:space="preserve"> offense-</w:t>
      </w:r>
      <w:r w:rsidRPr="00B86351">
        <w:rPr>
          <w:rFonts w:cs="Arial"/>
          <w:color w:val="000000" w:themeColor="text1"/>
        </w:rPr>
        <w:tab/>
        <w:t>3 school days suspension from riding the bus</w:t>
      </w:r>
    </w:p>
    <w:p w14:paraId="7906FC20" w14:textId="77777777" w:rsidR="00F32B35" w:rsidRPr="00B86351" w:rsidRDefault="00517AA3" w:rsidP="0007734D">
      <w:pPr>
        <w:pStyle w:val="Heading2"/>
        <w:keepNext w:val="0"/>
        <w:keepLines/>
        <w:widowControl w:val="0"/>
        <w:numPr>
          <w:ilvl w:val="0"/>
          <w:numId w:val="9"/>
        </w:numPr>
        <w:tabs>
          <w:tab w:val="clear" w:pos="5040"/>
          <w:tab w:val="left" w:pos="0"/>
        </w:tabs>
        <w:rPr>
          <w:rFonts w:cs="Arial"/>
          <w:color w:val="000000" w:themeColor="text1"/>
        </w:rPr>
      </w:pPr>
      <w:r w:rsidRPr="00B86351">
        <w:rPr>
          <w:rFonts w:cs="Arial"/>
          <w:color w:val="000000" w:themeColor="text1"/>
          <w:u w:val="single"/>
        </w:rPr>
        <w:t>3</w:t>
      </w:r>
      <w:r w:rsidRPr="00B86351">
        <w:rPr>
          <w:rFonts w:cs="Arial"/>
          <w:color w:val="000000" w:themeColor="text1"/>
          <w:u w:val="single"/>
          <w:vertAlign w:val="superscript"/>
        </w:rPr>
        <w:t>rd</w:t>
      </w:r>
      <w:r w:rsidRPr="00B86351">
        <w:rPr>
          <w:rFonts w:cs="Arial"/>
          <w:color w:val="000000" w:themeColor="text1"/>
          <w:u w:val="single"/>
        </w:rPr>
        <w:t xml:space="preserve"> offense-</w:t>
      </w:r>
      <w:r w:rsidRPr="00B86351">
        <w:rPr>
          <w:rFonts w:cs="Arial"/>
          <w:color w:val="000000" w:themeColor="text1"/>
        </w:rPr>
        <w:tab/>
        <w:t>5 school days suspension from riding the bus</w:t>
      </w:r>
    </w:p>
    <w:p w14:paraId="1C03440C" w14:textId="77777777" w:rsidR="00F32B35" w:rsidRPr="00B86351" w:rsidRDefault="00517AA3" w:rsidP="0007734D">
      <w:pPr>
        <w:pStyle w:val="Heading2"/>
        <w:keepNext w:val="0"/>
        <w:keepLines/>
        <w:widowControl w:val="0"/>
        <w:numPr>
          <w:ilvl w:val="0"/>
          <w:numId w:val="9"/>
        </w:numPr>
        <w:tabs>
          <w:tab w:val="clear" w:pos="5040"/>
          <w:tab w:val="left" w:pos="0"/>
        </w:tabs>
        <w:rPr>
          <w:rFonts w:cs="Arial"/>
          <w:color w:val="000000" w:themeColor="text1"/>
        </w:rPr>
      </w:pPr>
      <w:r w:rsidRPr="00B86351">
        <w:rPr>
          <w:rFonts w:cs="Arial"/>
          <w:color w:val="000000" w:themeColor="text1"/>
          <w:u w:val="single"/>
        </w:rPr>
        <w:t>4</w:t>
      </w:r>
      <w:r w:rsidRPr="00B86351">
        <w:rPr>
          <w:rFonts w:cs="Arial"/>
          <w:color w:val="000000" w:themeColor="text1"/>
          <w:u w:val="single"/>
          <w:vertAlign w:val="superscript"/>
        </w:rPr>
        <w:t>th</w:t>
      </w:r>
      <w:r w:rsidRPr="00B86351">
        <w:rPr>
          <w:rFonts w:cs="Arial"/>
          <w:color w:val="000000" w:themeColor="text1"/>
          <w:u w:val="single"/>
        </w:rPr>
        <w:t xml:space="preserve"> offense-</w:t>
      </w:r>
      <w:r w:rsidRPr="00B86351">
        <w:rPr>
          <w:rFonts w:cs="Arial"/>
          <w:color w:val="000000" w:themeColor="text1"/>
        </w:rPr>
        <w:tab/>
        <w:t>10 school days suspension from riding the bus/meeting with parents</w:t>
      </w:r>
    </w:p>
    <w:p w14:paraId="445653E8" w14:textId="77777777" w:rsidR="00F32B35" w:rsidRPr="00B86351" w:rsidRDefault="00F32B35" w:rsidP="0007734D">
      <w:pPr>
        <w:pStyle w:val="Heading2"/>
        <w:keepNext w:val="0"/>
        <w:keepLines/>
        <w:widowControl w:val="0"/>
        <w:tabs>
          <w:tab w:val="clear" w:pos="5040"/>
          <w:tab w:val="left" w:pos="0"/>
        </w:tabs>
        <w:ind w:left="90"/>
        <w:rPr>
          <w:rFonts w:cs="Arial"/>
          <w:color w:val="000000" w:themeColor="text1"/>
        </w:rPr>
      </w:pPr>
    </w:p>
    <w:p w14:paraId="3EDDB310" w14:textId="77777777" w:rsidR="00F32B35" w:rsidRPr="00B86351" w:rsidRDefault="00517AA3" w:rsidP="0007734D">
      <w:pPr>
        <w:pStyle w:val="Heading2"/>
        <w:keepNext w:val="0"/>
        <w:keepLines/>
        <w:widowControl w:val="0"/>
        <w:tabs>
          <w:tab w:val="clear" w:pos="5040"/>
          <w:tab w:val="left" w:pos="0"/>
        </w:tabs>
        <w:ind w:left="90"/>
        <w:rPr>
          <w:rFonts w:cs="Arial"/>
          <w:b/>
          <w:color w:val="000000" w:themeColor="text1"/>
          <w:u w:val="single"/>
        </w:rPr>
      </w:pPr>
      <w:r w:rsidRPr="00B86351">
        <w:rPr>
          <w:rFonts w:cs="Arial"/>
          <w:color w:val="000000" w:themeColor="text1"/>
        </w:rPr>
        <w:t>Records of school bus/bus stop misconduct will be forwarded to the individual school building and will be retained in the same manner as other student discipline records.  Reports of serious misconduct will be provided to the Department of Public Safety.  The transportation office may also maintain records.</w:t>
      </w:r>
    </w:p>
    <w:p w14:paraId="5A2B471A" w14:textId="77777777" w:rsidR="00F32B35" w:rsidRPr="00B86351" w:rsidRDefault="00F32B35">
      <w:pPr>
        <w:pStyle w:val="Heading2"/>
        <w:tabs>
          <w:tab w:val="clear" w:pos="5040"/>
          <w:tab w:val="left" w:pos="0"/>
        </w:tabs>
        <w:ind w:left="0"/>
        <w:rPr>
          <w:b/>
          <w:color w:val="000000" w:themeColor="text1"/>
        </w:rPr>
      </w:pPr>
    </w:p>
    <w:p w14:paraId="49538590" w14:textId="77777777" w:rsidR="0007734D" w:rsidRDefault="0007734D">
      <w:pPr>
        <w:pStyle w:val="Heading2"/>
        <w:tabs>
          <w:tab w:val="clear" w:pos="5040"/>
          <w:tab w:val="left" w:pos="0"/>
        </w:tabs>
        <w:ind w:left="0"/>
        <w:rPr>
          <w:b/>
          <w:color w:val="000000" w:themeColor="text1"/>
        </w:rPr>
      </w:pPr>
      <w:bookmarkStart w:id="41" w:name="_DESTRUCTION_OR_THEFT"/>
      <w:bookmarkEnd w:id="41"/>
    </w:p>
    <w:p w14:paraId="2437CC57" w14:textId="77777777" w:rsidR="0007734D" w:rsidRDefault="0007734D">
      <w:pPr>
        <w:pStyle w:val="Heading2"/>
        <w:tabs>
          <w:tab w:val="clear" w:pos="5040"/>
          <w:tab w:val="left" w:pos="0"/>
        </w:tabs>
        <w:ind w:left="0"/>
        <w:rPr>
          <w:b/>
          <w:color w:val="000000" w:themeColor="text1"/>
        </w:rPr>
      </w:pPr>
    </w:p>
    <w:p w14:paraId="0BA6F615" w14:textId="77777777" w:rsidR="00F32B35" w:rsidRPr="00B86351" w:rsidRDefault="00517AA3">
      <w:pPr>
        <w:pStyle w:val="Heading2"/>
        <w:tabs>
          <w:tab w:val="clear" w:pos="5040"/>
          <w:tab w:val="left" w:pos="0"/>
        </w:tabs>
        <w:ind w:left="0"/>
        <w:rPr>
          <w:b/>
          <w:color w:val="000000" w:themeColor="text1"/>
        </w:rPr>
      </w:pPr>
      <w:r w:rsidRPr="00B86351">
        <w:rPr>
          <w:b/>
          <w:color w:val="000000" w:themeColor="text1"/>
        </w:rPr>
        <w:t>DESTRUCTION OR THEFT OF SCHOOL PROPERTY</w:t>
      </w:r>
      <w:r w:rsidRPr="00B86351">
        <w:rPr>
          <w:b/>
          <w:color w:val="000000" w:themeColor="text1"/>
        </w:rPr>
        <w:fldChar w:fldCharType="begin"/>
      </w:r>
      <w:r w:rsidRPr="00B86351">
        <w:rPr>
          <w:color w:val="000000" w:themeColor="text1"/>
        </w:rPr>
        <w:instrText xml:space="preserve"> XE "</w:instrText>
      </w:r>
      <w:r w:rsidRPr="00B86351">
        <w:rPr>
          <w:b/>
          <w:color w:val="000000" w:themeColor="text1"/>
        </w:rPr>
        <w:instrText>DESTRUCTION OR THEFT OF SCHOOL PROPERTY</w:instrText>
      </w:r>
      <w:r w:rsidRPr="00B86351">
        <w:rPr>
          <w:color w:val="000000" w:themeColor="text1"/>
        </w:rPr>
        <w:instrText xml:space="preserve">" </w:instrText>
      </w:r>
      <w:r w:rsidRPr="00B86351">
        <w:rPr>
          <w:b/>
          <w:color w:val="000000" w:themeColor="text1"/>
        </w:rPr>
        <w:fldChar w:fldCharType="end"/>
      </w:r>
    </w:p>
    <w:p w14:paraId="1F3B3A41" w14:textId="77777777" w:rsidR="00F32B35" w:rsidRPr="00B86351" w:rsidRDefault="00F32B35">
      <w:pPr>
        <w:pStyle w:val="Heading2"/>
        <w:tabs>
          <w:tab w:val="clear" w:pos="5040"/>
          <w:tab w:val="left" w:pos="0"/>
        </w:tabs>
        <w:ind w:left="90"/>
        <w:rPr>
          <w:rFonts w:cs="Arial"/>
          <w:color w:val="000000" w:themeColor="text1"/>
        </w:rPr>
      </w:pPr>
    </w:p>
    <w:p w14:paraId="3E36930D"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Students in all grades are furnished with free textbooks. Although textbooks are furnished, there is a great responsibility on the part of the student to care for their books. If a child deliberately damages or loses a book, he/she will replace the book or be assessed a fee depending on the severity of the damage and the original condition of the book.</w:t>
      </w:r>
    </w:p>
    <w:p w14:paraId="4EB41F7B" w14:textId="77777777" w:rsidR="00F32B35" w:rsidRPr="00B86351" w:rsidRDefault="00F32B35">
      <w:pPr>
        <w:pStyle w:val="Heading2"/>
        <w:tabs>
          <w:tab w:val="clear" w:pos="5040"/>
          <w:tab w:val="left" w:pos="0"/>
        </w:tabs>
        <w:ind w:left="90"/>
        <w:rPr>
          <w:rFonts w:cs="Arial"/>
          <w:color w:val="000000" w:themeColor="text1"/>
        </w:rPr>
      </w:pPr>
    </w:p>
    <w:p w14:paraId="6F288FA4"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This policy is in effect in regard to any other student property, school equipment, furniture or supplies that are deliberately damaged.  A fee will be assessed to restore the item to service or to replace it, whatever the case may be.</w:t>
      </w:r>
    </w:p>
    <w:p w14:paraId="021B7E3E" w14:textId="77777777" w:rsidR="0007734D" w:rsidRDefault="0007734D" w:rsidP="0007734D">
      <w:bookmarkStart w:id="42" w:name="_APPROPRIATE_DRESS"/>
      <w:bookmarkEnd w:id="42"/>
    </w:p>
    <w:p w14:paraId="73C6C725" w14:textId="77777777" w:rsidR="00F94674" w:rsidRDefault="00F94674" w:rsidP="0007734D"/>
    <w:p w14:paraId="2BD2C03E" w14:textId="77777777" w:rsidR="00F94674" w:rsidRDefault="00F94674" w:rsidP="0007734D"/>
    <w:p w14:paraId="4F25E75C" w14:textId="77777777" w:rsidR="00F94674" w:rsidRDefault="00F94674" w:rsidP="0007734D"/>
    <w:p w14:paraId="7C299048" w14:textId="77777777" w:rsidR="00F94674" w:rsidRDefault="00F94674" w:rsidP="0007734D"/>
    <w:p w14:paraId="61910E85" w14:textId="77777777" w:rsidR="00F94674" w:rsidRDefault="00F94674" w:rsidP="0007734D"/>
    <w:p w14:paraId="14E6E19B" w14:textId="77777777" w:rsidR="00F94674" w:rsidRDefault="00F94674" w:rsidP="0007734D"/>
    <w:p w14:paraId="7869B040" w14:textId="77777777" w:rsidR="00F94674" w:rsidRDefault="00F94674" w:rsidP="0007734D"/>
    <w:p w14:paraId="099B8941" w14:textId="77777777" w:rsidR="0007734D" w:rsidRPr="0007734D" w:rsidRDefault="0007734D" w:rsidP="0007734D"/>
    <w:p w14:paraId="2EED3BC9" w14:textId="77777777" w:rsidR="00F32B35" w:rsidRPr="00B86351" w:rsidRDefault="00517AA3">
      <w:pPr>
        <w:pStyle w:val="Heading2"/>
        <w:tabs>
          <w:tab w:val="clear" w:pos="5040"/>
          <w:tab w:val="left" w:pos="0"/>
        </w:tabs>
        <w:ind w:left="90"/>
        <w:rPr>
          <w:b/>
          <w:color w:val="000000" w:themeColor="text1"/>
        </w:rPr>
      </w:pPr>
      <w:r w:rsidRPr="00B86351">
        <w:rPr>
          <w:b/>
          <w:color w:val="000000" w:themeColor="text1"/>
          <w:u w:val="single"/>
        </w:rPr>
        <w:lastRenderedPageBreak/>
        <w:t>APPROPRIATE DRESS</w:t>
      </w:r>
      <w:r w:rsidRPr="00B86351">
        <w:rPr>
          <w:b/>
          <w:color w:val="000000" w:themeColor="text1"/>
        </w:rPr>
        <w:fldChar w:fldCharType="begin"/>
      </w:r>
      <w:r w:rsidRPr="00B86351">
        <w:rPr>
          <w:color w:val="000000" w:themeColor="text1"/>
        </w:rPr>
        <w:instrText xml:space="preserve"> XE "</w:instrText>
      </w:r>
      <w:r w:rsidRPr="00B86351">
        <w:rPr>
          <w:b/>
          <w:color w:val="000000" w:themeColor="text1"/>
        </w:rPr>
        <w:instrText>APPROPRIATE DRESS</w:instrText>
      </w:r>
      <w:r w:rsidRPr="00B86351">
        <w:rPr>
          <w:color w:val="000000" w:themeColor="text1"/>
        </w:rPr>
        <w:instrText xml:space="preserve">" </w:instrText>
      </w:r>
      <w:r w:rsidRPr="00B86351">
        <w:rPr>
          <w:b/>
          <w:color w:val="000000" w:themeColor="text1"/>
        </w:rPr>
        <w:fldChar w:fldCharType="end"/>
      </w:r>
    </w:p>
    <w:p w14:paraId="5E1B5832" w14:textId="77777777" w:rsidR="00F32B35" w:rsidRPr="00B86351" w:rsidRDefault="00F32B35">
      <w:pPr>
        <w:pStyle w:val="Heading2"/>
        <w:tabs>
          <w:tab w:val="clear" w:pos="5040"/>
          <w:tab w:val="left" w:pos="0"/>
        </w:tabs>
        <w:ind w:left="90"/>
        <w:rPr>
          <w:rFonts w:cs="Arial"/>
          <w:color w:val="000000" w:themeColor="text1"/>
        </w:rPr>
      </w:pPr>
    </w:p>
    <w:p w14:paraId="5A136F9F" w14:textId="77777777" w:rsidR="00F32B35" w:rsidRPr="00B86351" w:rsidRDefault="00517AA3">
      <w:pPr>
        <w:pStyle w:val="Heading2"/>
        <w:tabs>
          <w:tab w:val="left" w:pos="0"/>
        </w:tabs>
        <w:ind w:left="90"/>
        <w:rPr>
          <w:rFonts w:cs="Arial"/>
          <w:color w:val="000000" w:themeColor="text1"/>
        </w:rPr>
      </w:pPr>
      <w:r w:rsidRPr="00B86351">
        <w:rPr>
          <w:rFonts w:cs="Arial"/>
          <w:color w:val="000000" w:themeColor="text1"/>
        </w:rPr>
        <w:t>There is a direct relationship between the manner in which people dress and the way they act. Students are encouraged to be dressed appropriately for school, school activities and in keeping with community standards. Appropriate clothing includes, but is not limited to, the following:</w:t>
      </w:r>
    </w:p>
    <w:p w14:paraId="36AE1176" w14:textId="77777777" w:rsidR="00F32B35" w:rsidRPr="00B86351" w:rsidRDefault="00517AA3">
      <w:pPr>
        <w:pStyle w:val="Heading2"/>
        <w:numPr>
          <w:ilvl w:val="0"/>
          <w:numId w:val="10"/>
        </w:numPr>
        <w:tabs>
          <w:tab w:val="left" w:pos="0"/>
        </w:tabs>
        <w:rPr>
          <w:rFonts w:cs="Arial"/>
          <w:color w:val="000000" w:themeColor="text1"/>
        </w:rPr>
      </w:pPr>
      <w:r w:rsidRPr="00B86351">
        <w:rPr>
          <w:rFonts w:cs="Arial"/>
          <w:color w:val="000000" w:themeColor="text1"/>
        </w:rPr>
        <w:t>Clothing appropriate for the weather.</w:t>
      </w:r>
    </w:p>
    <w:p w14:paraId="4EE0A885" w14:textId="77777777" w:rsidR="00F32B35" w:rsidRPr="00B86351" w:rsidRDefault="00517AA3">
      <w:pPr>
        <w:pStyle w:val="Heading2"/>
        <w:numPr>
          <w:ilvl w:val="0"/>
          <w:numId w:val="10"/>
        </w:numPr>
        <w:tabs>
          <w:tab w:val="left" w:pos="0"/>
        </w:tabs>
        <w:rPr>
          <w:rFonts w:cs="Arial"/>
          <w:color w:val="000000" w:themeColor="text1"/>
        </w:rPr>
      </w:pPr>
      <w:r w:rsidRPr="00B86351">
        <w:rPr>
          <w:rFonts w:cs="Arial"/>
          <w:color w:val="000000" w:themeColor="text1"/>
        </w:rPr>
        <w:t>Clothing that does not create a health or safety hazard.</w:t>
      </w:r>
    </w:p>
    <w:p w14:paraId="1BADC931" w14:textId="77777777" w:rsidR="00F32B35" w:rsidRPr="00B86351" w:rsidRDefault="00517AA3">
      <w:pPr>
        <w:pStyle w:val="Heading2"/>
        <w:numPr>
          <w:ilvl w:val="0"/>
          <w:numId w:val="10"/>
        </w:numPr>
        <w:tabs>
          <w:tab w:val="left" w:pos="0"/>
        </w:tabs>
        <w:rPr>
          <w:rFonts w:cs="Arial"/>
          <w:color w:val="000000" w:themeColor="text1"/>
        </w:rPr>
      </w:pPr>
      <w:r w:rsidRPr="00B86351">
        <w:rPr>
          <w:rFonts w:cs="Arial"/>
          <w:color w:val="000000" w:themeColor="text1"/>
        </w:rPr>
        <w:t>Clothing appropriate for the activity (i.e., physical education or the classroom).</w:t>
      </w:r>
    </w:p>
    <w:p w14:paraId="750C0C3A" w14:textId="77777777" w:rsidR="00F32B35" w:rsidRPr="00B86351" w:rsidRDefault="00F32B35">
      <w:pPr>
        <w:pStyle w:val="Heading2"/>
        <w:tabs>
          <w:tab w:val="left" w:pos="0"/>
        </w:tabs>
        <w:ind w:left="90"/>
        <w:rPr>
          <w:rFonts w:cs="Arial"/>
          <w:color w:val="000000" w:themeColor="text1"/>
        </w:rPr>
      </w:pPr>
    </w:p>
    <w:p w14:paraId="6A3E0C72" w14:textId="77777777" w:rsidR="00F32B35" w:rsidRPr="00B86351" w:rsidRDefault="00517AA3">
      <w:pPr>
        <w:pStyle w:val="Heading2"/>
        <w:tabs>
          <w:tab w:val="left" w:pos="0"/>
        </w:tabs>
        <w:ind w:left="90"/>
        <w:rPr>
          <w:rFonts w:cs="Arial"/>
          <w:color w:val="000000" w:themeColor="text1"/>
        </w:rPr>
      </w:pPr>
      <w:r w:rsidRPr="00B86351">
        <w:rPr>
          <w:rFonts w:cs="Arial"/>
          <w:color w:val="000000" w:themeColor="text1"/>
        </w:rPr>
        <w:t>Inappropriate clothing includes, but is not limited to, the following:</w:t>
      </w:r>
    </w:p>
    <w:p w14:paraId="69706986" w14:textId="77777777" w:rsidR="00F32B35" w:rsidRPr="00B86351" w:rsidRDefault="00517AA3">
      <w:pPr>
        <w:pStyle w:val="Heading2"/>
        <w:numPr>
          <w:ilvl w:val="0"/>
          <w:numId w:val="11"/>
        </w:numPr>
        <w:tabs>
          <w:tab w:val="left" w:pos="0"/>
        </w:tabs>
        <w:rPr>
          <w:rFonts w:cs="Arial"/>
          <w:color w:val="000000" w:themeColor="text1"/>
        </w:rPr>
      </w:pPr>
      <w:r w:rsidRPr="00B86351">
        <w:rPr>
          <w:rFonts w:cs="Arial"/>
          <w:color w:val="000000" w:themeColor="text1"/>
        </w:rPr>
        <w:t xml:space="preserve">Clothing that is not in keeping with community standards. </w:t>
      </w:r>
    </w:p>
    <w:p w14:paraId="188D1A0A" w14:textId="77777777" w:rsidR="00F32B35" w:rsidRPr="00B86351" w:rsidRDefault="00517AA3">
      <w:pPr>
        <w:pStyle w:val="Heading2"/>
        <w:numPr>
          <w:ilvl w:val="0"/>
          <w:numId w:val="11"/>
        </w:numPr>
        <w:tabs>
          <w:tab w:val="left" w:pos="0"/>
        </w:tabs>
        <w:rPr>
          <w:rFonts w:cs="Arial"/>
          <w:color w:val="000000" w:themeColor="text1"/>
        </w:rPr>
      </w:pPr>
      <w:r w:rsidRPr="00B86351">
        <w:rPr>
          <w:rFonts w:cs="Arial"/>
          <w:color w:val="000000" w:themeColor="text1"/>
        </w:rPr>
        <w:t>Clothing bearing a message that is offensive, lewd, vulgar, or obscene.</w:t>
      </w:r>
    </w:p>
    <w:p w14:paraId="782CBBBC" w14:textId="77777777" w:rsidR="00F32B35" w:rsidRPr="00B86351" w:rsidRDefault="00517AA3">
      <w:pPr>
        <w:pStyle w:val="Heading2"/>
        <w:numPr>
          <w:ilvl w:val="0"/>
          <w:numId w:val="11"/>
        </w:numPr>
        <w:tabs>
          <w:tab w:val="left" w:pos="0"/>
        </w:tabs>
        <w:rPr>
          <w:rFonts w:cs="Arial"/>
          <w:color w:val="000000" w:themeColor="text1"/>
        </w:rPr>
      </w:pPr>
      <w:r w:rsidRPr="00B86351">
        <w:rPr>
          <w:rFonts w:cs="Arial"/>
          <w:color w:val="000000" w:themeColor="text1"/>
        </w:rPr>
        <w:t xml:space="preserve">Apparel promoting products or activities that is illegal for use by minors.  </w:t>
      </w:r>
    </w:p>
    <w:p w14:paraId="672B0DC9" w14:textId="77777777" w:rsidR="00F32B35" w:rsidRPr="00B86351" w:rsidRDefault="00517AA3">
      <w:pPr>
        <w:pStyle w:val="Heading2"/>
        <w:numPr>
          <w:ilvl w:val="0"/>
          <w:numId w:val="11"/>
        </w:numPr>
        <w:tabs>
          <w:tab w:val="left" w:pos="0"/>
        </w:tabs>
        <w:rPr>
          <w:rFonts w:cs="Arial"/>
          <w:color w:val="000000" w:themeColor="text1"/>
        </w:rPr>
      </w:pPr>
      <w:r w:rsidRPr="00B86351">
        <w:rPr>
          <w:rFonts w:cs="Arial"/>
          <w:color w:val="000000" w:themeColor="text1"/>
        </w:rPr>
        <w:t>Objectionable emblems, badges, symbols, signs, words, objects, or pictures on clothing or jewelry communicating a message that is racist, sexist, or otherwise derogatory to a protected minority group, evidences gang membership or affiliation, or approves, advances, or provokes any form of religious, racial, or sexual harassment and/or violence against other individuals as defined in school district policy.</w:t>
      </w:r>
    </w:p>
    <w:p w14:paraId="79BCC6D6" w14:textId="77777777" w:rsidR="00F32B35" w:rsidRPr="00B86351" w:rsidRDefault="00517AA3">
      <w:pPr>
        <w:pStyle w:val="Heading2"/>
        <w:numPr>
          <w:ilvl w:val="0"/>
          <w:numId w:val="11"/>
        </w:numPr>
        <w:tabs>
          <w:tab w:val="left" w:pos="0"/>
        </w:tabs>
        <w:rPr>
          <w:rFonts w:cs="Arial"/>
          <w:color w:val="000000" w:themeColor="text1"/>
        </w:rPr>
      </w:pPr>
      <w:r w:rsidRPr="00B86351">
        <w:rPr>
          <w:rFonts w:cs="Arial"/>
          <w:color w:val="000000" w:themeColor="text1"/>
        </w:rPr>
        <w:t>Any apparel or footwear that would damage school property. (NO flip flops or high heels will be allowed on the playground or gym classes for safety reasons.)</w:t>
      </w:r>
    </w:p>
    <w:p w14:paraId="5A24F262" w14:textId="77777777" w:rsidR="00F32B35" w:rsidRPr="00B86351" w:rsidRDefault="00517AA3">
      <w:pPr>
        <w:pStyle w:val="Heading2"/>
        <w:numPr>
          <w:ilvl w:val="0"/>
          <w:numId w:val="11"/>
        </w:numPr>
        <w:tabs>
          <w:tab w:val="left" w:pos="0"/>
        </w:tabs>
        <w:rPr>
          <w:rFonts w:cs="Arial"/>
          <w:color w:val="000000" w:themeColor="text1"/>
        </w:rPr>
      </w:pPr>
      <w:r w:rsidRPr="00B86351">
        <w:rPr>
          <w:rFonts w:cs="Arial"/>
          <w:color w:val="000000" w:themeColor="text1"/>
        </w:rPr>
        <w:t>Hats, hoods and pajamas are not to be worn in the building except with the approval of the building principal (i.e., student undergoing chemotherapy, medical situations).</w:t>
      </w:r>
    </w:p>
    <w:p w14:paraId="56737025" w14:textId="77777777" w:rsidR="00F32B35" w:rsidRPr="00B86351" w:rsidRDefault="00F32B35">
      <w:pPr>
        <w:pStyle w:val="Heading2"/>
        <w:tabs>
          <w:tab w:val="clear" w:pos="5040"/>
          <w:tab w:val="left" w:pos="0"/>
        </w:tabs>
        <w:ind w:left="90"/>
        <w:rPr>
          <w:rFonts w:cs="Arial"/>
          <w:color w:val="000000" w:themeColor="text1"/>
        </w:rPr>
      </w:pPr>
    </w:p>
    <w:p w14:paraId="25A20D6A"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Questions regarding student dress will be referred to the principal. If the administration believes a student’s appearance, grooming, or mode of dress interferes with or disrupts the educational process, school activities, poses a threat to the health or safety of the student or others, parents will be notified and the student will be directed to make modifications or will be sent home for the day. </w:t>
      </w:r>
    </w:p>
    <w:p w14:paraId="54E96A68" w14:textId="77777777" w:rsidR="00F32B35" w:rsidRPr="00B86351" w:rsidRDefault="00F32B35">
      <w:pPr>
        <w:pStyle w:val="Heading2"/>
        <w:tabs>
          <w:tab w:val="clear" w:pos="5040"/>
          <w:tab w:val="left" w:pos="0"/>
        </w:tabs>
        <w:ind w:left="90"/>
        <w:rPr>
          <w:rFonts w:cs="Arial"/>
          <w:color w:val="000000" w:themeColor="text1"/>
        </w:rPr>
      </w:pPr>
    </w:p>
    <w:p w14:paraId="19A3FBE3" w14:textId="77777777" w:rsidR="00F32B35" w:rsidRPr="00B86351" w:rsidRDefault="00517AA3" w:rsidP="0007734D">
      <w:pPr>
        <w:pStyle w:val="Heading2"/>
        <w:keepNext w:val="0"/>
        <w:keepLines/>
        <w:widowControl w:val="0"/>
        <w:tabs>
          <w:tab w:val="clear" w:pos="5040"/>
          <w:tab w:val="left" w:pos="0"/>
        </w:tabs>
        <w:ind w:left="86"/>
        <w:rPr>
          <w:b/>
          <w:color w:val="000000" w:themeColor="text1"/>
          <w:u w:val="single"/>
        </w:rPr>
      </w:pPr>
      <w:bookmarkStart w:id="43" w:name="_LABELING_CLOTHING"/>
      <w:bookmarkEnd w:id="43"/>
      <w:r w:rsidRPr="00B86351">
        <w:rPr>
          <w:b/>
          <w:color w:val="000000" w:themeColor="text1"/>
          <w:u w:val="single"/>
        </w:rPr>
        <w:t>LABELING CLOTHING</w:t>
      </w:r>
      <w:r w:rsidRPr="00B86351">
        <w:rPr>
          <w:b/>
          <w:color w:val="000000" w:themeColor="text1"/>
          <w:u w:val="single"/>
        </w:rPr>
        <w:fldChar w:fldCharType="begin"/>
      </w:r>
      <w:r w:rsidRPr="00B86351">
        <w:rPr>
          <w:color w:val="000000" w:themeColor="text1"/>
          <w:u w:val="single"/>
        </w:rPr>
        <w:instrText xml:space="preserve"> XE "</w:instrText>
      </w:r>
      <w:r w:rsidRPr="00B86351">
        <w:rPr>
          <w:b/>
          <w:color w:val="000000" w:themeColor="text1"/>
          <w:u w:val="single"/>
        </w:rPr>
        <w:instrText>CLOTHING</w:instrText>
      </w:r>
      <w:r w:rsidRPr="00B86351">
        <w:rPr>
          <w:color w:val="000000" w:themeColor="text1"/>
          <w:u w:val="single"/>
        </w:rPr>
        <w:instrText xml:space="preserve">" </w:instrText>
      </w:r>
      <w:r w:rsidRPr="00B86351">
        <w:rPr>
          <w:b/>
          <w:color w:val="000000" w:themeColor="text1"/>
          <w:u w:val="single"/>
        </w:rPr>
        <w:fldChar w:fldCharType="end"/>
      </w:r>
    </w:p>
    <w:p w14:paraId="430300B7" w14:textId="77777777" w:rsidR="00F32B35" w:rsidRPr="00B86351" w:rsidRDefault="00F32B35" w:rsidP="0007734D">
      <w:pPr>
        <w:pStyle w:val="Heading2"/>
        <w:keepNext w:val="0"/>
        <w:keepLines/>
        <w:widowControl w:val="0"/>
        <w:tabs>
          <w:tab w:val="clear" w:pos="5040"/>
          <w:tab w:val="left" w:pos="0"/>
        </w:tabs>
        <w:ind w:left="86"/>
        <w:rPr>
          <w:color w:val="000000" w:themeColor="text1"/>
        </w:rPr>
      </w:pPr>
    </w:p>
    <w:p w14:paraId="653F50BC" w14:textId="77777777" w:rsidR="0007734D" w:rsidRPr="009D0337" w:rsidRDefault="00517AA3" w:rsidP="009D0337">
      <w:pPr>
        <w:pStyle w:val="Heading2"/>
        <w:keepNext w:val="0"/>
        <w:keepLines/>
        <w:widowControl w:val="0"/>
        <w:tabs>
          <w:tab w:val="clear" w:pos="5040"/>
          <w:tab w:val="left" w:pos="0"/>
        </w:tabs>
        <w:ind w:left="86"/>
        <w:rPr>
          <w:b/>
          <w:color w:val="000000" w:themeColor="text1"/>
        </w:rPr>
      </w:pPr>
      <w:r w:rsidRPr="00B86351">
        <w:rPr>
          <w:rFonts w:cs="Arial"/>
          <w:color w:val="000000" w:themeColor="text1"/>
        </w:rPr>
        <w:t xml:space="preserve">To alleviate the problem of lost clothing and personal belongings, </w:t>
      </w:r>
      <w:r w:rsidRPr="00B86351">
        <w:rPr>
          <w:rFonts w:cs="Arial"/>
          <w:color w:val="000000" w:themeColor="text1"/>
          <w:u w:val="single"/>
        </w:rPr>
        <w:t>please label all items with your child’s name</w:t>
      </w:r>
      <w:r w:rsidRPr="00B86351">
        <w:rPr>
          <w:rFonts w:cs="Arial"/>
          <w:color w:val="000000" w:themeColor="text1"/>
        </w:rPr>
        <w:t xml:space="preserve">. Boots, caps, gloves, mittens, and personal belongings are often exchanged or mislaid.  Children often have articles of clothing which are identical and when misplaced it is very difficult to sort out.  Please mark them clearly with some type of identification (example – write the student’s name on the tag). Please feel free to check the lost and found box for lost items. </w:t>
      </w:r>
    </w:p>
    <w:p w14:paraId="4909177C" w14:textId="77777777" w:rsidR="0007734D" w:rsidRPr="0007734D" w:rsidRDefault="0007734D" w:rsidP="0007734D"/>
    <w:p w14:paraId="7CD6CC0E" w14:textId="77777777" w:rsidR="0007734D" w:rsidRDefault="0007734D">
      <w:pPr>
        <w:pStyle w:val="Heading2"/>
        <w:tabs>
          <w:tab w:val="clear" w:pos="5040"/>
          <w:tab w:val="left" w:pos="0"/>
        </w:tabs>
        <w:ind w:left="90"/>
        <w:rPr>
          <w:b/>
          <w:color w:val="000000" w:themeColor="text1"/>
          <w:u w:val="single"/>
        </w:rPr>
      </w:pPr>
    </w:p>
    <w:p w14:paraId="575F3763" w14:textId="77777777" w:rsidR="00F32B35" w:rsidRPr="00B86351" w:rsidRDefault="00517AA3">
      <w:pPr>
        <w:pStyle w:val="Heading2"/>
        <w:tabs>
          <w:tab w:val="clear" w:pos="5040"/>
          <w:tab w:val="left" w:pos="0"/>
        </w:tabs>
        <w:ind w:left="90"/>
        <w:rPr>
          <w:b/>
          <w:color w:val="000000" w:themeColor="text1"/>
          <w:u w:val="single"/>
        </w:rPr>
      </w:pPr>
      <w:r w:rsidRPr="00B86351">
        <w:rPr>
          <w:b/>
          <w:color w:val="000000" w:themeColor="text1"/>
          <w:u w:val="single"/>
        </w:rPr>
        <w:t>TENNIS SHOES</w:t>
      </w:r>
    </w:p>
    <w:p w14:paraId="7ADCA601" w14:textId="77777777" w:rsidR="00F32B35" w:rsidRPr="00B86351" w:rsidRDefault="00F32B35">
      <w:pPr>
        <w:pStyle w:val="Heading2"/>
        <w:tabs>
          <w:tab w:val="clear" w:pos="5040"/>
          <w:tab w:val="left" w:pos="0"/>
        </w:tabs>
        <w:ind w:left="90"/>
        <w:rPr>
          <w:rFonts w:cs="Arial"/>
          <w:color w:val="000000" w:themeColor="text1"/>
        </w:rPr>
      </w:pPr>
    </w:p>
    <w:p w14:paraId="7DD97AC8"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For your child’s health and safety, students are asked to have tennis shoes for gym periods.  Students will not be allowed to participate in PE when the activity warrants having tennis shoes and the child does not have them. Many children wear snow-boots to and from school, however, each child is expected to wear shoes while moving from area to area within the building. </w:t>
      </w:r>
    </w:p>
    <w:p w14:paraId="1B4845C4" w14:textId="77777777" w:rsidR="00457D8E" w:rsidRDefault="00457D8E" w:rsidP="0007734D">
      <w:pPr>
        <w:pStyle w:val="Heading2"/>
        <w:keepNext w:val="0"/>
        <w:keepLines/>
        <w:widowControl w:val="0"/>
        <w:tabs>
          <w:tab w:val="clear" w:pos="5040"/>
          <w:tab w:val="left" w:pos="0"/>
        </w:tabs>
        <w:ind w:left="0"/>
        <w:rPr>
          <w:b/>
          <w:color w:val="000000" w:themeColor="text1"/>
          <w:u w:val="single"/>
        </w:rPr>
      </w:pPr>
      <w:bookmarkStart w:id="44" w:name="_STUDENTS_WINTER_DRESS"/>
      <w:bookmarkEnd w:id="44"/>
    </w:p>
    <w:p w14:paraId="3EA93477" w14:textId="77777777" w:rsidR="00457D8E" w:rsidRDefault="00457D8E" w:rsidP="0007734D">
      <w:pPr>
        <w:pStyle w:val="Heading2"/>
        <w:keepNext w:val="0"/>
        <w:keepLines/>
        <w:widowControl w:val="0"/>
        <w:tabs>
          <w:tab w:val="clear" w:pos="5040"/>
          <w:tab w:val="left" w:pos="0"/>
        </w:tabs>
        <w:ind w:left="0"/>
        <w:rPr>
          <w:b/>
          <w:color w:val="000000" w:themeColor="text1"/>
          <w:u w:val="single"/>
        </w:rPr>
      </w:pPr>
    </w:p>
    <w:p w14:paraId="7C4E7EE9" w14:textId="77777777" w:rsidR="00457D8E" w:rsidRDefault="00457D8E" w:rsidP="0007734D">
      <w:pPr>
        <w:pStyle w:val="Heading2"/>
        <w:keepNext w:val="0"/>
        <w:keepLines/>
        <w:widowControl w:val="0"/>
        <w:tabs>
          <w:tab w:val="clear" w:pos="5040"/>
          <w:tab w:val="left" w:pos="0"/>
        </w:tabs>
        <w:ind w:left="0"/>
        <w:rPr>
          <w:b/>
          <w:color w:val="000000" w:themeColor="text1"/>
          <w:u w:val="single"/>
        </w:rPr>
      </w:pPr>
    </w:p>
    <w:p w14:paraId="6A67ADFF" w14:textId="77777777" w:rsidR="00F32B35" w:rsidRPr="00B86351" w:rsidRDefault="00517AA3" w:rsidP="0007734D">
      <w:pPr>
        <w:pStyle w:val="Heading2"/>
        <w:keepNext w:val="0"/>
        <w:keepLines/>
        <w:widowControl w:val="0"/>
        <w:tabs>
          <w:tab w:val="clear" w:pos="5040"/>
          <w:tab w:val="left" w:pos="0"/>
        </w:tabs>
        <w:ind w:left="0"/>
        <w:rPr>
          <w:color w:val="000000" w:themeColor="text1"/>
        </w:rPr>
      </w:pPr>
      <w:r w:rsidRPr="00B86351">
        <w:rPr>
          <w:b/>
          <w:color w:val="000000" w:themeColor="text1"/>
          <w:u w:val="single"/>
        </w:rPr>
        <w:t>STUDENTS WINTER DRESS</w:t>
      </w:r>
      <w:r w:rsidRPr="00B86351">
        <w:rPr>
          <w:color w:val="000000" w:themeColor="text1"/>
        </w:rPr>
        <w:fldChar w:fldCharType="begin"/>
      </w:r>
      <w:r w:rsidRPr="00B86351">
        <w:rPr>
          <w:color w:val="000000" w:themeColor="text1"/>
        </w:rPr>
        <w:instrText xml:space="preserve"> XE "WINTER DRESS" </w:instrText>
      </w:r>
      <w:r w:rsidRPr="00B86351">
        <w:rPr>
          <w:color w:val="000000" w:themeColor="text1"/>
        </w:rPr>
        <w:fldChar w:fldCharType="end"/>
      </w:r>
    </w:p>
    <w:p w14:paraId="268B0B7F" w14:textId="77777777" w:rsidR="00F32B35" w:rsidRPr="00B86351" w:rsidRDefault="00F32B35" w:rsidP="0007734D">
      <w:pPr>
        <w:pStyle w:val="Heading2"/>
        <w:keepNext w:val="0"/>
        <w:keepLines/>
        <w:widowControl w:val="0"/>
        <w:tabs>
          <w:tab w:val="clear" w:pos="5040"/>
          <w:tab w:val="left" w:pos="0"/>
        </w:tabs>
        <w:ind w:left="90"/>
        <w:rPr>
          <w:color w:val="000000" w:themeColor="text1"/>
        </w:rPr>
      </w:pPr>
    </w:p>
    <w:p w14:paraId="3F44C447" w14:textId="77777777" w:rsidR="00F32B35" w:rsidRPr="00B86351" w:rsidRDefault="00517AA3" w:rsidP="0007734D">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Students will go outside every day that weather permits.  Many students come to school without being properly dressed for Minnesota weather.  Parents, please make sure your son/daughter is dressed for the weather</w:t>
      </w:r>
      <w:r w:rsidRPr="00B86351">
        <w:rPr>
          <w:rFonts w:cs="Arial"/>
          <w:b/>
          <w:color w:val="000000" w:themeColor="text1"/>
        </w:rPr>
        <w:t>.  Each student needs a warm jacket, snow pants, boots, mittens/gloves, hats, etc.</w:t>
      </w:r>
      <w:r w:rsidRPr="00B86351">
        <w:rPr>
          <w:rFonts w:cs="Arial"/>
          <w:color w:val="000000" w:themeColor="text1"/>
        </w:rPr>
        <w:t>).  Please send an extra set of clothes for emergencies.  Please label clothing.</w:t>
      </w:r>
    </w:p>
    <w:p w14:paraId="4C2ABA06" w14:textId="77777777" w:rsidR="00F32B35" w:rsidRPr="00B86351" w:rsidRDefault="00F32B35" w:rsidP="0007734D">
      <w:pPr>
        <w:pStyle w:val="Heading2"/>
        <w:keepNext w:val="0"/>
        <w:keepLines/>
        <w:widowControl w:val="0"/>
        <w:tabs>
          <w:tab w:val="clear" w:pos="5040"/>
          <w:tab w:val="left" w:pos="0"/>
        </w:tabs>
        <w:ind w:left="90"/>
        <w:rPr>
          <w:rFonts w:cs="Arial"/>
          <w:color w:val="000000" w:themeColor="text1"/>
        </w:rPr>
      </w:pPr>
    </w:p>
    <w:p w14:paraId="1E2F570B" w14:textId="77777777" w:rsidR="00F32B35" w:rsidRPr="00B86351" w:rsidRDefault="00517AA3" w:rsidP="0007734D">
      <w:pPr>
        <w:pStyle w:val="Heading2"/>
        <w:keepNext w:val="0"/>
        <w:keepLines/>
        <w:widowControl w:val="0"/>
        <w:tabs>
          <w:tab w:val="clear" w:pos="5040"/>
          <w:tab w:val="left" w:pos="0"/>
        </w:tabs>
        <w:ind w:left="90"/>
        <w:rPr>
          <w:b/>
          <w:color w:val="000000" w:themeColor="text1"/>
          <w:u w:val="single"/>
        </w:rPr>
      </w:pPr>
      <w:bookmarkStart w:id="45" w:name="_WEATHER"/>
      <w:bookmarkEnd w:id="45"/>
      <w:r w:rsidRPr="00B86351">
        <w:rPr>
          <w:b/>
          <w:color w:val="000000" w:themeColor="text1"/>
          <w:u w:val="single"/>
        </w:rPr>
        <w:t>WEATHER</w:t>
      </w:r>
      <w:r w:rsidRPr="00B86351">
        <w:rPr>
          <w:b/>
          <w:color w:val="000000" w:themeColor="text1"/>
          <w:u w:val="single"/>
        </w:rPr>
        <w:fldChar w:fldCharType="begin"/>
      </w:r>
      <w:r w:rsidRPr="00B86351">
        <w:rPr>
          <w:color w:val="000000" w:themeColor="text1"/>
          <w:u w:val="single"/>
        </w:rPr>
        <w:instrText xml:space="preserve"> XE "</w:instrText>
      </w:r>
      <w:r w:rsidRPr="00B86351">
        <w:rPr>
          <w:b/>
          <w:color w:val="000000" w:themeColor="text1"/>
          <w:u w:val="single"/>
        </w:rPr>
        <w:instrText>WEATHER</w:instrText>
      </w:r>
      <w:r w:rsidRPr="00B86351">
        <w:rPr>
          <w:color w:val="000000" w:themeColor="text1"/>
          <w:u w:val="single"/>
        </w:rPr>
        <w:instrText xml:space="preserve">" </w:instrText>
      </w:r>
      <w:r w:rsidRPr="00B86351">
        <w:rPr>
          <w:b/>
          <w:color w:val="000000" w:themeColor="text1"/>
          <w:u w:val="single"/>
        </w:rPr>
        <w:fldChar w:fldCharType="end"/>
      </w:r>
    </w:p>
    <w:p w14:paraId="192AF2D3" w14:textId="77777777" w:rsidR="00F32B35" w:rsidRPr="00B86351" w:rsidRDefault="00F32B35" w:rsidP="0007734D">
      <w:pPr>
        <w:pStyle w:val="Heading2"/>
        <w:keepNext w:val="0"/>
        <w:keepLines/>
        <w:widowControl w:val="0"/>
        <w:tabs>
          <w:tab w:val="clear" w:pos="5040"/>
          <w:tab w:val="left" w:pos="0"/>
        </w:tabs>
        <w:ind w:left="90"/>
        <w:rPr>
          <w:color w:val="000000" w:themeColor="text1"/>
        </w:rPr>
      </w:pPr>
    </w:p>
    <w:p w14:paraId="1FB25A7A" w14:textId="77777777" w:rsidR="00F32B35" w:rsidRPr="00B86351" w:rsidRDefault="00517AA3" w:rsidP="0007734D">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If the combined temperature (air temperature + wind chill) is above 0 (zero) degrees Fahrenheit or warmer, students may be allowed to go out (this is not rigid, but a rough guideline depending on weather conditions and other circumstances).</w:t>
      </w:r>
    </w:p>
    <w:p w14:paraId="1845BB49" w14:textId="77777777" w:rsidR="00F32B35" w:rsidRPr="00B86351" w:rsidRDefault="00F32B35" w:rsidP="0007734D">
      <w:pPr>
        <w:pStyle w:val="Heading2"/>
        <w:keepNext w:val="0"/>
        <w:keepLines/>
        <w:widowControl w:val="0"/>
        <w:tabs>
          <w:tab w:val="clear" w:pos="5040"/>
          <w:tab w:val="left" w:pos="0"/>
        </w:tabs>
        <w:ind w:left="90"/>
        <w:rPr>
          <w:color w:val="000000" w:themeColor="text1"/>
        </w:rPr>
      </w:pPr>
    </w:p>
    <w:p w14:paraId="462EA581" w14:textId="77777777" w:rsidR="00F32B35" w:rsidRPr="00B86351" w:rsidRDefault="00517AA3">
      <w:pPr>
        <w:pStyle w:val="Heading3"/>
        <w:rPr>
          <w:rFonts w:ascii="Bookman Old Style" w:hAnsi="Bookman Old Style"/>
          <w:color w:val="000000" w:themeColor="text1"/>
        </w:rPr>
      </w:pPr>
      <w:bookmarkStart w:id="46" w:name="_WINTER_PLAYGROUND_GUIDELINES"/>
      <w:bookmarkEnd w:id="46"/>
      <w:r w:rsidRPr="00B86351">
        <w:rPr>
          <w:rFonts w:ascii="Bookman Old Style" w:hAnsi="Bookman Old Style"/>
          <w:color w:val="000000" w:themeColor="text1"/>
        </w:rPr>
        <w:t>WINTER PLAYGROUND GUIDELINES</w:t>
      </w:r>
      <w:r w:rsidRPr="00B86351">
        <w:rPr>
          <w:rFonts w:ascii="Bookman Old Style" w:hAnsi="Bookman Old Style"/>
          <w:color w:val="000000" w:themeColor="text1"/>
        </w:rPr>
        <w:fldChar w:fldCharType="begin"/>
      </w:r>
      <w:r w:rsidRPr="00B86351">
        <w:rPr>
          <w:rFonts w:ascii="Bookman Old Style" w:hAnsi="Bookman Old Style"/>
          <w:color w:val="000000" w:themeColor="text1"/>
        </w:rPr>
        <w:instrText xml:space="preserve"> XE "WINTER PLAYGROUND GUIDELINES" </w:instrText>
      </w:r>
      <w:r w:rsidRPr="00B86351">
        <w:rPr>
          <w:rFonts w:ascii="Bookman Old Style" w:hAnsi="Bookman Old Style"/>
          <w:color w:val="000000" w:themeColor="text1"/>
        </w:rPr>
        <w:fldChar w:fldCharType="end"/>
      </w:r>
    </w:p>
    <w:p w14:paraId="0690125E" w14:textId="77777777" w:rsidR="00F32B35" w:rsidRPr="00B86351" w:rsidRDefault="00F32B35">
      <w:pPr>
        <w:pStyle w:val="Heading3"/>
        <w:rPr>
          <w:rFonts w:ascii="Bookman Old Style" w:hAnsi="Bookman Old Style"/>
          <w:color w:val="000000" w:themeColor="text1"/>
        </w:rPr>
      </w:pPr>
    </w:p>
    <w:p w14:paraId="601D6515" w14:textId="77777777" w:rsidR="00F32B35" w:rsidRPr="00B86351" w:rsidRDefault="00517AA3">
      <w:pPr>
        <w:pStyle w:val="Heading2"/>
        <w:ind w:left="90"/>
        <w:rPr>
          <w:b/>
          <w:color w:val="000000" w:themeColor="text1"/>
        </w:rPr>
      </w:pPr>
      <w:r w:rsidRPr="00B86351">
        <w:rPr>
          <w:b/>
          <w:color w:val="000000" w:themeColor="text1"/>
        </w:rPr>
        <w:t>Sledding Guidelines:</w:t>
      </w:r>
    </w:p>
    <w:p w14:paraId="62BBB4AA"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Students must sled in the areas marked by cones.</w:t>
      </w:r>
    </w:p>
    <w:p w14:paraId="560EB606"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Students may only start out sledding from the top hill (to avoid students being blindsided).</w:t>
      </w:r>
    </w:p>
    <w:p w14:paraId="0D69DCF9"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Students may sled in groups as long as they are not crashing into each other or creating hazards for other sliders.</w:t>
      </w:r>
    </w:p>
    <w:p w14:paraId="314EF94D"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Sleds are limited to two people.</w:t>
      </w:r>
    </w:p>
    <w:p w14:paraId="3DBEC555"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No standing in sleds.</w:t>
      </w:r>
    </w:p>
    <w:p w14:paraId="5AA516DC"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Small jumps may be allowed unless deemed unsafe by the supervisor.</w:t>
      </w:r>
    </w:p>
    <w:p w14:paraId="0A6ACC9E"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When students go up the hill, they must walk around the marker cones.</w:t>
      </w:r>
    </w:p>
    <w:p w14:paraId="3E3882F2" w14:textId="77777777" w:rsidR="00F32B35" w:rsidRPr="00B86351" w:rsidRDefault="00517AA3">
      <w:pPr>
        <w:pStyle w:val="Heading2"/>
        <w:tabs>
          <w:tab w:val="clear" w:pos="5040"/>
          <w:tab w:val="left" w:pos="0"/>
        </w:tabs>
        <w:ind w:left="90"/>
        <w:rPr>
          <w:color w:val="000000" w:themeColor="text1"/>
        </w:rPr>
      </w:pPr>
      <w:r w:rsidRPr="00B86351">
        <w:rPr>
          <w:rFonts w:cs="Arial"/>
          <w:color w:val="000000" w:themeColor="text1"/>
        </w:rPr>
        <w:t>If a student is crashing into other sleds or students intentionally, placing their sled in someone else's way, or causing other excessive mischief/hazards, they may be removed from the activity/playground as determined by severity by any playground supervisor.</w:t>
      </w:r>
    </w:p>
    <w:p w14:paraId="19044493"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The above guidelines are subject to change, for the safety of students, based on weather conditions or other circumstances as deemed necessary by the playground supervisors.</w:t>
      </w:r>
    </w:p>
    <w:p w14:paraId="53C779E4" w14:textId="77777777" w:rsidR="00F32B35" w:rsidRPr="00B86351" w:rsidRDefault="00F32B35">
      <w:pPr>
        <w:pStyle w:val="Heading2"/>
        <w:tabs>
          <w:tab w:val="clear" w:pos="5040"/>
          <w:tab w:val="left" w:pos="0"/>
        </w:tabs>
        <w:ind w:left="90"/>
        <w:rPr>
          <w:b/>
          <w:color w:val="000000" w:themeColor="text1"/>
          <w:u w:val="single"/>
        </w:rPr>
      </w:pPr>
    </w:p>
    <w:p w14:paraId="269C0C67" w14:textId="77777777" w:rsidR="00F32B35" w:rsidRPr="00B86351" w:rsidRDefault="00517AA3">
      <w:pPr>
        <w:pStyle w:val="Heading2"/>
        <w:tabs>
          <w:tab w:val="clear" w:pos="5040"/>
          <w:tab w:val="left" w:pos="0"/>
        </w:tabs>
        <w:ind w:left="90"/>
        <w:rPr>
          <w:b/>
          <w:color w:val="000000" w:themeColor="text1"/>
        </w:rPr>
      </w:pPr>
      <w:r w:rsidRPr="00B86351">
        <w:rPr>
          <w:b/>
          <w:color w:val="000000" w:themeColor="text1"/>
        </w:rPr>
        <w:t>OTHER WINTER GUIDELINES</w:t>
      </w:r>
    </w:p>
    <w:p w14:paraId="4B948676" w14:textId="77777777" w:rsidR="00F32B35" w:rsidRPr="00B86351" w:rsidRDefault="00F32B35">
      <w:pPr>
        <w:pStyle w:val="Heading2"/>
        <w:tabs>
          <w:tab w:val="clear" w:pos="5040"/>
          <w:tab w:val="left" w:pos="0"/>
        </w:tabs>
        <w:ind w:left="90"/>
        <w:rPr>
          <w:color w:val="000000" w:themeColor="text1"/>
        </w:rPr>
      </w:pPr>
    </w:p>
    <w:p w14:paraId="1BF73BCE"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No snowballs or throwing of ice chunks!</w:t>
      </w:r>
    </w:p>
    <w:p w14:paraId="76BE06A1"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Snow-creature construction may take place as long as they are out of the way of the sledding areas.</w:t>
      </w:r>
    </w:p>
    <w:p w14:paraId="7311428D"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Students are limited to the hill area and playground system area (they should not be on the other side of the school by the swings without permission of a playground supervisor.</w:t>
      </w:r>
    </w:p>
    <w:p w14:paraId="783302FF" w14:textId="77777777" w:rsidR="00F32B35" w:rsidRDefault="00F32B35">
      <w:pPr>
        <w:pStyle w:val="Heading2"/>
        <w:tabs>
          <w:tab w:val="clear" w:pos="5040"/>
          <w:tab w:val="left" w:pos="0"/>
        </w:tabs>
        <w:ind w:left="90"/>
        <w:jc w:val="center"/>
        <w:rPr>
          <w:b/>
          <w:color w:val="000000" w:themeColor="text1"/>
          <w:u w:val="single"/>
        </w:rPr>
      </w:pPr>
    </w:p>
    <w:p w14:paraId="5806E081" w14:textId="77777777" w:rsidR="00F94674" w:rsidRDefault="00F94674" w:rsidP="00F94674"/>
    <w:p w14:paraId="1ADF960C" w14:textId="77777777" w:rsidR="00F94674" w:rsidRPr="00F94674" w:rsidRDefault="00F94674" w:rsidP="00F94674"/>
    <w:p w14:paraId="0E8C1464" w14:textId="77777777" w:rsidR="00F32B35" w:rsidRPr="00B86351" w:rsidRDefault="00F32B35">
      <w:pPr>
        <w:pStyle w:val="Heading2"/>
        <w:tabs>
          <w:tab w:val="clear" w:pos="5040"/>
          <w:tab w:val="left" w:pos="0"/>
        </w:tabs>
        <w:ind w:left="90"/>
        <w:jc w:val="center"/>
        <w:rPr>
          <w:b/>
          <w:color w:val="000000" w:themeColor="text1"/>
          <w:u w:val="single"/>
        </w:rPr>
      </w:pPr>
      <w:bookmarkStart w:id="47" w:name="_EMERGENCY_SCHOOL_CLOSING"/>
      <w:bookmarkEnd w:id="47"/>
    </w:p>
    <w:p w14:paraId="2EF7057D" w14:textId="77777777" w:rsidR="00F32B35" w:rsidRPr="00B86351" w:rsidRDefault="00517AA3">
      <w:pPr>
        <w:pStyle w:val="Heading2"/>
        <w:tabs>
          <w:tab w:val="clear" w:pos="5040"/>
          <w:tab w:val="left" w:pos="0"/>
        </w:tabs>
        <w:ind w:left="90"/>
        <w:jc w:val="center"/>
        <w:rPr>
          <w:rFonts w:cs="Arial"/>
          <w:b/>
          <w:color w:val="000000" w:themeColor="text1"/>
          <w:u w:val="single"/>
        </w:rPr>
      </w:pPr>
      <w:r w:rsidRPr="00B86351">
        <w:rPr>
          <w:b/>
          <w:color w:val="000000" w:themeColor="text1"/>
          <w:u w:val="single"/>
        </w:rPr>
        <w:t>EMERGENCY SCHOOL CLOSING</w:t>
      </w:r>
      <w:r w:rsidRPr="00B86351">
        <w:rPr>
          <w:b/>
          <w:color w:val="000000" w:themeColor="text1"/>
          <w:u w:val="single"/>
        </w:rPr>
        <w:fldChar w:fldCharType="begin"/>
      </w:r>
      <w:r w:rsidRPr="00B86351">
        <w:rPr>
          <w:b/>
          <w:color w:val="000000" w:themeColor="text1"/>
          <w:u w:val="single"/>
        </w:rPr>
        <w:instrText xml:space="preserve"> XE "EMERGENCY SCHOOL CLOSING" </w:instrText>
      </w:r>
      <w:r w:rsidRPr="00B86351">
        <w:rPr>
          <w:b/>
          <w:color w:val="000000" w:themeColor="text1"/>
          <w:u w:val="single"/>
        </w:rPr>
        <w:fldChar w:fldCharType="end"/>
      </w:r>
    </w:p>
    <w:p w14:paraId="559A58FC" w14:textId="77777777" w:rsidR="00F32B35" w:rsidRPr="00B86351" w:rsidRDefault="00F32B35">
      <w:pPr>
        <w:pStyle w:val="Heading2"/>
        <w:tabs>
          <w:tab w:val="clear" w:pos="5040"/>
          <w:tab w:val="left" w:pos="0"/>
        </w:tabs>
        <w:ind w:left="90"/>
        <w:rPr>
          <w:rFonts w:cs="Arial"/>
          <w:color w:val="000000" w:themeColor="text1"/>
        </w:rPr>
      </w:pPr>
    </w:p>
    <w:p w14:paraId="1D54ADD1"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Emergency school announcements will come to you through the District Instant Alert System.  It is very important for you to </w:t>
      </w:r>
      <w:r w:rsidRPr="00B86351">
        <w:rPr>
          <w:rFonts w:cs="Arial"/>
          <w:color w:val="000000" w:themeColor="text1"/>
          <w:u w:val="single"/>
        </w:rPr>
        <w:t>keep personal contact information up to date through Instant Alert</w:t>
      </w:r>
      <w:r w:rsidRPr="00B86351">
        <w:rPr>
          <w:rFonts w:cs="Arial"/>
          <w:color w:val="000000" w:themeColor="text1"/>
        </w:rPr>
        <w:t>.  Contact the school if you need assistance. Emergency school closings, due to severe weather or for any other reason, will also be announced over KTRF (1230 AM) Thief River Falls or KROX (1260 AM) Crookston.  These radio stations list the school closings several times during the early morning radio programs or as necessary during the school day.</w:t>
      </w:r>
    </w:p>
    <w:p w14:paraId="549CDE7A" w14:textId="77777777" w:rsidR="00F32B35" w:rsidRPr="00B86351" w:rsidRDefault="00F32B35">
      <w:pPr>
        <w:pStyle w:val="Heading2"/>
        <w:tabs>
          <w:tab w:val="clear" w:pos="5040"/>
          <w:tab w:val="left" w:pos="0"/>
        </w:tabs>
        <w:ind w:left="0"/>
        <w:rPr>
          <w:rFonts w:cs="Arial"/>
          <w:color w:val="000000" w:themeColor="text1"/>
        </w:rPr>
      </w:pPr>
    </w:p>
    <w:p w14:paraId="210FC6F6" w14:textId="77777777" w:rsidR="00F32B35" w:rsidRPr="00B86351" w:rsidRDefault="00517AA3">
      <w:pPr>
        <w:pStyle w:val="Heading2"/>
        <w:tabs>
          <w:tab w:val="clear" w:pos="5040"/>
          <w:tab w:val="left" w:pos="0"/>
        </w:tabs>
        <w:ind w:left="0"/>
        <w:rPr>
          <w:rFonts w:cs="Arial"/>
          <w:color w:val="000000" w:themeColor="text1"/>
        </w:rPr>
      </w:pPr>
      <w:r w:rsidRPr="00B86351">
        <w:rPr>
          <w:rFonts w:cs="Arial"/>
          <w:color w:val="000000" w:themeColor="text1"/>
        </w:rPr>
        <w:t xml:space="preserve">Parents are urged to be alert to the possibility of early closings or late starts during severe winter weather/storms. Be sure school emergency forms and Instant Alert information are up to date. </w:t>
      </w:r>
    </w:p>
    <w:p w14:paraId="7550A0A2" w14:textId="77777777" w:rsidR="00F32B35" w:rsidRDefault="00F32B35">
      <w:pPr>
        <w:pStyle w:val="Heading2"/>
        <w:tabs>
          <w:tab w:val="clear" w:pos="5040"/>
          <w:tab w:val="left" w:pos="0"/>
        </w:tabs>
        <w:ind w:left="90"/>
        <w:rPr>
          <w:rFonts w:cs="Arial"/>
          <w:color w:val="000000" w:themeColor="text1"/>
        </w:rPr>
      </w:pPr>
    </w:p>
    <w:p w14:paraId="312F5BD1" w14:textId="77777777" w:rsidR="009D0337" w:rsidRPr="009D0337" w:rsidRDefault="009D0337" w:rsidP="009D0337"/>
    <w:p w14:paraId="00E2293C" w14:textId="77777777" w:rsidR="00F32B35" w:rsidRPr="00B86351" w:rsidRDefault="00517AA3">
      <w:pPr>
        <w:pStyle w:val="Heading2"/>
        <w:tabs>
          <w:tab w:val="clear" w:pos="5040"/>
          <w:tab w:val="left" w:pos="0"/>
        </w:tabs>
        <w:ind w:left="90"/>
        <w:rPr>
          <w:rFonts w:cs="Arial"/>
          <w:color w:val="000000" w:themeColor="text1"/>
          <w:u w:val="single"/>
        </w:rPr>
      </w:pPr>
      <w:r w:rsidRPr="00B86351">
        <w:rPr>
          <w:b/>
          <w:color w:val="000000" w:themeColor="text1"/>
          <w:u w:val="single"/>
        </w:rPr>
        <w:t xml:space="preserve">SCHOOL READINESS </w:t>
      </w:r>
    </w:p>
    <w:p w14:paraId="7F54A122" w14:textId="77777777" w:rsidR="00F32B35" w:rsidRPr="00B86351" w:rsidRDefault="00F32B35">
      <w:pPr>
        <w:pStyle w:val="Heading2"/>
        <w:tabs>
          <w:tab w:val="clear" w:pos="5040"/>
          <w:tab w:val="left" w:pos="0"/>
        </w:tabs>
        <w:ind w:left="90"/>
        <w:rPr>
          <w:rFonts w:cs="Arial"/>
          <w:color w:val="000000" w:themeColor="text1"/>
          <w:u w:val="single"/>
        </w:rPr>
      </w:pPr>
    </w:p>
    <w:p w14:paraId="6CB69A59"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For children attending the full day program, follow the late start or early dismissal times of the school.  For children attending the half day program, if school is called to start late, class is cancelled for the day.  In the event school is in session and you feel the weather conditions warrant your child to be home, you have the right to keep them at home or to pick them up at school, if you so desire. Should the weather be so severe that the buses cannot get your children home, they will be taken to their storm homes in town.</w:t>
      </w:r>
    </w:p>
    <w:p w14:paraId="344C3D99" w14:textId="77777777" w:rsidR="00F32B35" w:rsidRPr="00B86351" w:rsidRDefault="00517AA3">
      <w:pPr>
        <w:pStyle w:val="Heading1"/>
        <w:jc w:val="center"/>
        <w:rPr>
          <w:rFonts w:ascii="Bookman Old Style" w:hAnsi="Bookman Old Style"/>
          <w:bCs w:val="0"/>
          <w:color w:val="000000" w:themeColor="text1"/>
          <w:kern w:val="0"/>
          <w:sz w:val="24"/>
          <w:szCs w:val="20"/>
        </w:rPr>
      </w:pPr>
      <w:bookmarkStart w:id="48" w:name="EMERGENCY"/>
      <w:r w:rsidRPr="00B86351">
        <w:rPr>
          <w:rFonts w:ascii="Bookman Old Style" w:hAnsi="Bookman Old Style"/>
          <w:color w:val="000000" w:themeColor="text1"/>
          <w:u w:val="single"/>
        </w:rPr>
        <w:t>EMERGENCY SITUATION</w:t>
      </w:r>
      <w:r w:rsidRPr="00B86351">
        <w:rPr>
          <w:rFonts w:ascii="Bookman Old Style" w:hAnsi="Bookman Old Style"/>
          <w:bCs w:val="0"/>
          <w:color w:val="000000" w:themeColor="text1"/>
          <w:kern w:val="0"/>
          <w:sz w:val="24"/>
          <w:szCs w:val="20"/>
        </w:rPr>
        <w:fldChar w:fldCharType="begin"/>
      </w:r>
      <w:r w:rsidRPr="00B86351">
        <w:rPr>
          <w:rFonts w:ascii="Bookman Old Style" w:hAnsi="Bookman Old Style"/>
          <w:bCs w:val="0"/>
          <w:color w:val="000000" w:themeColor="text1"/>
          <w:kern w:val="0"/>
          <w:sz w:val="24"/>
          <w:szCs w:val="20"/>
        </w:rPr>
        <w:instrText xml:space="preserve"> XE "EMERGENCY SITUATION" </w:instrText>
      </w:r>
      <w:r w:rsidRPr="00B86351">
        <w:rPr>
          <w:rFonts w:ascii="Bookman Old Style" w:hAnsi="Bookman Old Style"/>
          <w:bCs w:val="0"/>
          <w:color w:val="000000" w:themeColor="text1"/>
          <w:kern w:val="0"/>
          <w:sz w:val="24"/>
          <w:szCs w:val="20"/>
        </w:rPr>
        <w:fldChar w:fldCharType="end"/>
      </w:r>
    </w:p>
    <w:bookmarkEnd w:id="48"/>
    <w:p w14:paraId="6BE3D465" w14:textId="77777777" w:rsidR="00F32B35" w:rsidRPr="00B86351" w:rsidRDefault="00F32B35">
      <w:pPr>
        <w:pStyle w:val="Heading2"/>
        <w:tabs>
          <w:tab w:val="clear" w:pos="5040"/>
          <w:tab w:val="left" w:pos="0"/>
        </w:tabs>
        <w:ind w:left="90"/>
        <w:rPr>
          <w:rFonts w:cs="Arial"/>
          <w:b/>
          <w:color w:val="000000" w:themeColor="text1"/>
        </w:rPr>
      </w:pPr>
    </w:p>
    <w:p w14:paraId="1E582147"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Should an emergency situation occur while school is in session, Red Lake Fall Schools response plan will be as follows:</w:t>
      </w:r>
    </w:p>
    <w:p w14:paraId="36015A90" w14:textId="77777777" w:rsidR="00F32B35" w:rsidRPr="00B86351" w:rsidRDefault="00517AA3">
      <w:pPr>
        <w:pStyle w:val="Heading2"/>
        <w:numPr>
          <w:ilvl w:val="0"/>
          <w:numId w:val="12"/>
        </w:numPr>
        <w:tabs>
          <w:tab w:val="clear" w:pos="5040"/>
          <w:tab w:val="left" w:pos="0"/>
        </w:tabs>
        <w:rPr>
          <w:rFonts w:cs="Arial"/>
          <w:color w:val="000000" w:themeColor="text1"/>
        </w:rPr>
      </w:pPr>
      <w:r w:rsidRPr="00B86351">
        <w:rPr>
          <w:rFonts w:cs="Arial"/>
          <w:color w:val="000000" w:themeColor="text1"/>
        </w:rPr>
        <w:t>No students will be dismissed from school unless a parent/guardian (or individual previously designated by a parent) comes for the student.</w:t>
      </w:r>
    </w:p>
    <w:p w14:paraId="6CFC21DF" w14:textId="77777777" w:rsidR="00F32B35" w:rsidRPr="00B86351" w:rsidRDefault="00517AA3">
      <w:pPr>
        <w:pStyle w:val="Heading2"/>
        <w:numPr>
          <w:ilvl w:val="0"/>
          <w:numId w:val="12"/>
        </w:numPr>
        <w:tabs>
          <w:tab w:val="clear" w:pos="5040"/>
          <w:tab w:val="left" w:pos="0"/>
        </w:tabs>
        <w:rPr>
          <w:rFonts w:cs="Arial"/>
          <w:color w:val="000000" w:themeColor="text1"/>
        </w:rPr>
      </w:pPr>
      <w:r w:rsidRPr="00B86351">
        <w:rPr>
          <w:rFonts w:cs="Arial"/>
          <w:color w:val="000000" w:themeColor="text1"/>
        </w:rPr>
        <w:t>No students will be allowed to leave with another person (even a relative, close neighbor or babysitter) unless that person is designated on the student’s emergency form.</w:t>
      </w:r>
    </w:p>
    <w:p w14:paraId="1FAC66DE"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If any emergency situation should exist, we ask that you observe the following guidelines:</w:t>
      </w:r>
    </w:p>
    <w:p w14:paraId="33F31A0E" w14:textId="77777777" w:rsidR="00F32B35" w:rsidRPr="00B86351" w:rsidRDefault="00517AA3">
      <w:pPr>
        <w:pStyle w:val="Heading2"/>
        <w:numPr>
          <w:ilvl w:val="0"/>
          <w:numId w:val="13"/>
        </w:numPr>
        <w:tabs>
          <w:tab w:val="clear" w:pos="5040"/>
          <w:tab w:val="left" w:pos="0"/>
        </w:tabs>
        <w:rPr>
          <w:rFonts w:cs="Arial"/>
          <w:color w:val="000000" w:themeColor="text1"/>
        </w:rPr>
      </w:pPr>
      <w:r w:rsidRPr="00B86351">
        <w:rPr>
          <w:rFonts w:cs="Arial"/>
          <w:bCs/>
          <w:color w:val="000000" w:themeColor="text1"/>
        </w:rPr>
        <w:t>Please do not call the school</w:t>
      </w:r>
      <w:r w:rsidRPr="00B86351">
        <w:rPr>
          <w:rFonts w:cs="Arial"/>
          <w:color w:val="000000" w:themeColor="text1"/>
        </w:rPr>
        <w:t xml:space="preserve">. </w:t>
      </w:r>
    </w:p>
    <w:p w14:paraId="103B68E6" w14:textId="77777777" w:rsidR="00F32B35" w:rsidRPr="00B86351" w:rsidRDefault="00517AA3">
      <w:pPr>
        <w:pStyle w:val="Heading2"/>
        <w:numPr>
          <w:ilvl w:val="0"/>
          <w:numId w:val="13"/>
        </w:numPr>
        <w:tabs>
          <w:tab w:val="clear" w:pos="5040"/>
          <w:tab w:val="left" w:pos="0"/>
        </w:tabs>
        <w:rPr>
          <w:rFonts w:cs="Arial"/>
          <w:color w:val="000000" w:themeColor="text1"/>
        </w:rPr>
      </w:pPr>
      <w:r w:rsidRPr="00B86351">
        <w:rPr>
          <w:rFonts w:cs="Arial"/>
          <w:color w:val="000000" w:themeColor="text1"/>
        </w:rPr>
        <w:t>The phone lines must be kept open for emergency calls.  Information will be put on the radio and Instant Alert as soon as possible providing more information and direction for where to pick up your student and any other students for whom you are the emergency form designee (KTRF 1230 AM or KROX 1260 AM).</w:t>
      </w:r>
    </w:p>
    <w:p w14:paraId="523402EA" w14:textId="77777777" w:rsidR="00F32B35" w:rsidRPr="00B86351" w:rsidRDefault="00517AA3">
      <w:pPr>
        <w:pStyle w:val="Heading2"/>
        <w:numPr>
          <w:ilvl w:val="0"/>
          <w:numId w:val="13"/>
        </w:numPr>
        <w:tabs>
          <w:tab w:val="clear" w:pos="5040"/>
          <w:tab w:val="left" w:pos="0"/>
        </w:tabs>
        <w:rPr>
          <w:rFonts w:cs="Arial"/>
          <w:color w:val="000000" w:themeColor="text1"/>
        </w:rPr>
      </w:pPr>
      <w:r w:rsidRPr="00B86351">
        <w:rPr>
          <w:rFonts w:cs="Arial"/>
          <w:color w:val="000000" w:themeColor="text1"/>
        </w:rPr>
        <w:t>Park your vehicle in the visitor parking lot, the loop in front of the school must be kept clear for emergency vehicles and busses.</w:t>
      </w:r>
    </w:p>
    <w:p w14:paraId="3060B02A" w14:textId="77777777" w:rsidR="00F32B35" w:rsidRPr="00B86351" w:rsidRDefault="00517AA3">
      <w:pPr>
        <w:pStyle w:val="Heading2"/>
        <w:numPr>
          <w:ilvl w:val="0"/>
          <w:numId w:val="13"/>
        </w:numPr>
        <w:tabs>
          <w:tab w:val="clear" w:pos="5040"/>
          <w:tab w:val="left" w:pos="0"/>
        </w:tabs>
        <w:rPr>
          <w:rFonts w:cs="Arial"/>
          <w:color w:val="000000" w:themeColor="text1"/>
        </w:rPr>
      </w:pPr>
      <w:r w:rsidRPr="00B86351">
        <w:rPr>
          <w:rFonts w:cs="Arial"/>
          <w:color w:val="000000" w:themeColor="text1"/>
        </w:rPr>
        <w:t>If students have been relocated to another site for public safety reasons, announcements will be made through the district Instant Alert System or on KTRF 1230 AM or KROX 1260 AM radio stations.  In most cases, students at Hughes Elementary will be relocated to Hillcrest Nursing Home or the high school.</w:t>
      </w:r>
    </w:p>
    <w:p w14:paraId="0852F6FB" w14:textId="77777777" w:rsidR="00F8641A" w:rsidRPr="00B86351" w:rsidRDefault="00F8641A">
      <w:pPr>
        <w:rPr>
          <w:color w:val="000000" w:themeColor="text1"/>
        </w:rPr>
      </w:pPr>
    </w:p>
    <w:p w14:paraId="71D9A5BD" w14:textId="77777777" w:rsidR="00F32B35" w:rsidRPr="00B86351" w:rsidRDefault="00517AA3">
      <w:pPr>
        <w:pStyle w:val="Heading1"/>
        <w:jc w:val="center"/>
        <w:rPr>
          <w:rFonts w:ascii="Bookman Old Style" w:hAnsi="Bookman Old Style"/>
          <w:color w:val="000000" w:themeColor="text1"/>
          <w:u w:val="single"/>
        </w:rPr>
      </w:pPr>
      <w:bookmarkStart w:id="49" w:name="_HEALTH_POLICIES"/>
      <w:bookmarkEnd w:id="49"/>
      <w:r w:rsidRPr="00B86351">
        <w:rPr>
          <w:rFonts w:ascii="Bookman Old Style" w:hAnsi="Bookman Old Style"/>
          <w:color w:val="000000" w:themeColor="text1"/>
          <w:u w:val="single"/>
        </w:rPr>
        <w:lastRenderedPageBreak/>
        <w:t>HEALTH POLICIES</w:t>
      </w:r>
    </w:p>
    <w:p w14:paraId="45B84A75" w14:textId="77777777" w:rsidR="00F32B35" w:rsidRPr="00B86351" w:rsidRDefault="00F32B35">
      <w:pPr>
        <w:pStyle w:val="Heading2"/>
        <w:tabs>
          <w:tab w:val="clear" w:pos="5040"/>
          <w:tab w:val="left" w:pos="0"/>
        </w:tabs>
        <w:ind w:left="90"/>
        <w:rPr>
          <w:rFonts w:cs="Arial"/>
          <w:b/>
          <w:color w:val="000000" w:themeColor="text1"/>
          <w:u w:val="single"/>
        </w:rPr>
      </w:pPr>
    </w:p>
    <w:p w14:paraId="4A0D3BA7" w14:textId="77777777" w:rsidR="00F32B35" w:rsidRPr="00B86351" w:rsidRDefault="00517AA3">
      <w:pPr>
        <w:contextualSpacing/>
        <w:rPr>
          <w:rFonts w:ascii="Bookman Old Style" w:hAnsi="Bookman Old Style" w:cs="Arial"/>
          <w:b/>
          <w:color w:val="000000" w:themeColor="text1"/>
          <w:u w:val="single"/>
        </w:rPr>
      </w:pPr>
      <w:r w:rsidRPr="00B86351">
        <w:rPr>
          <w:rFonts w:ascii="Bookman Old Style" w:hAnsi="Bookman Old Style" w:cs="Arial"/>
          <w:color w:val="000000" w:themeColor="text1"/>
        </w:rPr>
        <w:t>J.A. Hughes Elementary will follow the Minnesota Department of Health guidelines regarding student and staff attendance due to illness (</w:t>
      </w:r>
      <w:hyperlink r:id="rId15" w:history="1">
        <w:r w:rsidRPr="00B86351">
          <w:rPr>
            <w:rStyle w:val="Hyperlink"/>
            <w:rFonts w:ascii="Bookman Old Style" w:hAnsi="Bookman Old Style" w:cs="Arial"/>
            <w:color w:val="000000" w:themeColor="text1"/>
          </w:rPr>
          <w:t>https://tinyurl.com/ycsvbvzs</w:t>
        </w:r>
      </w:hyperlink>
      <w:r w:rsidRPr="00B86351">
        <w:rPr>
          <w:rFonts w:ascii="Bookman Old Style" w:hAnsi="Bookman Old Style" w:cs="Arial"/>
          <w:color w:val="000000" w:themeColor="text1"/>
        </w:rPr>
        <w:t xml:space="preserve">). If your child has shown any of the following symptoms, </w:t>
      </w:r>
      <w:r w:rsidRPr="00B86351">
        <w:rPr>
          <w:rFonts w:ascii="Bookman Old Style" w:hAnsi="Bookman Old Style" w:cs="Arial"/>
          <w:b/>
          <w:color w:val="000000" w:themeColor="text1"/>
          <w:u w:val="single"/>
        </w:rPr>
        <w:t>DO NOT</w:t>
      </w:r>
      <w:r w:rsidRPr="00B86351">
        <w:rPr>
          <w:rFonts w:ascii="Bookman Old Style" w:hAnsi="Bookman Old Style" w:cs="Arial"/>
          <w:color w:val="000000" w:themeColor="text1"/>
        </w:rPr>
        <w:t xml:space="preserve"> send them to school:</w:t>
      </w:r>
      <w:r w:rsidRPr="00B86351">
        <w:rPr>
          <w:rFonts w:ascii="Bookman Old Style" w:hAnsi="Bookman Old Style" w:cs="Arial"/>
          <w:b/>
          <w:color w:val="000000" w:themeColor="text1"/>
          <w:u w:val="single"/>
        </w:rPr>
        <w:t xml:space="preserve"> </w:t>
      </w:r>
    </w:p>
    <w:p w14:paraId="78B644A4" w14:textId="77777777" w:rsidR="00F32B35" w:rsidRPr="00B86351" w:rsidRDefault="00F32B35">
      <w:pPr>
        <w:contextualSpacing/>
        <w:rPr>
          <w:rFonts w:ascii="Bookman Old Style" w:hAnsi="Bookman Old Style" w:cs="Arial"/>
          <w:color w:val="000000" w:themeColor="text1"/>
        </w:rPr>
      </w:pPr>
    </w:p>
    <w:p w14:paraId="037432A8" w14:textId="77777777" w:rsidR="00F32B35" w:rsidRPr="00B86351" w:rsidRDefault="00517AA3">
      <w:pPr>
        <w:pStyle w:val="ListParagraph"/>
        <w:numPr>
          <w:ilvl w:val="0"/>
          <w:numId w:val="15"/>
        </w:numPr>
        <w:jc w:val="both"/>
        <w:rPr>
          <w:rFonts w:ascii="Bookman Old Style" w:hAnsi="Bookman Old Style" w:cs="Arial"/>
          <w:color w:val="000000" w:themeColor="text1"/>
        </w:rPr>
      </w:pPr>
      <w:r w:rsidRPr="00B86351">
        <w:rPr>
          <w:rFonts w:ascii="Bookman Old Style" w:hAnsi="Bookman Old Style" w:cs="Arial"/>
          <w:color w:val="000000" w:themeColor="text1"/>
        </w:rPr>
        <w:t>Vomiting or diarrhea in the last 24 hours</w:t>
      </w:r>
    </w:p>
    <w:p w14:paraId="1BC7F9E0" w14:textId="77777777" w:rsidR="00F32B35" w:rsidRPr="00B86351" w:rsidRDefault="00517AA3">
      <w:pPr>
        <w:pStyle w:val="ListParagraph"/>
        <w:numPr>
          <w:ilvl w:val="0"/>
          <w:numId w:val="15"/>
        </w:numPr>
        <w:tabs>
          <w:tab w:val="left" w:pos="0"/>
        </w:tabs>
        <w:jc w:val="both"/>
        <w:rPr>
          <w:rFonts w:ascii="Bookman Old Style" w:hAnsi="Bookman Old Style" w:cs="Arial"/>
          <w:color w:val="000000" w:themeColor="text1"/>
        </w:rPr>
      </w:pPr>
      <w:r w:rsidRPr="00B86351">
        <w:rPr>
          <w:rFonts w:ascii="Bookman Old Style" w:hAnsi="Bookman Old Style" w:cs="Arial"/>
          <w:color w:val="000000" w:themeColor="text1"/>
        </w:rPr>
        <w:t xml:space="preserve">Temperature above normal. Students should be fever free for 24 hours without the aid of medication before returning to school. </w:t>
      </w:r>
    </w:p>
    <w:p w14:paraId="61C9CB9B" w14:textId="77777777" w:rsidR="00F32B35" w:rsidRPr="00B86351" w:rsidRDefault="00517AA3">
      <w:pPr>
        <w:pStyle w:val="ListParagraph"/>
        <w:numPr>
          <w:ilvl w:val="0"/>
          <w:numId w:val="15"/>
        </w:numPr>
        <w:tabs>
          <w:tab w:val="left" w:pos="0"/>
        </w:tabs>
        <w:jc w:val="both"/>
        <w:rPr>
          <w:rFonts w:ascii="Bookman Old Style" w:hAnsi="Bookman Old Style" w:cs="Arial"/>
          <w:color w:val="000000" w:themeColor="text1"/>
        </w:rPr>
      </w:pPr>
      <w:r w:rsidRPr="00B86351">
        <w:rPr>
          <w:rFonts w:ascii="Bookman Old Style" w:hAnsi="Bookman Old Style" w:cs="Arial"/>
          <w:color w:val="000000" w:themeColor="text1"/>
        </w:rPr>
        <w:t xml:space="preserve">Respiratory distress </w:t>
      </w:r>
    </w:p>
    <w:p w14:paraId="1594F338" w14:textId="77777777" w:rsidR="00F32B35" w:rsidRPr="00B86351" w:rsidRDefault="00517AA3">
      <w:pPr>
        <w:pStyle w:val="ListParagraph"/>
        <w:numPr>
          <w:ilvl w:val="0"/>
          <w:numId w:val="15"/>
        </w:numPr>
        <w:tabs>
          <w:tab w:val="left" w:pos="0"/>
        </w:tabs>
        <w:jc w:val="both"/>
        <w:rPr>
          <w:rFonts w:ascii="Bookman Old Style" w:hAnsi="Bookman Old Style" w:cs="Arial"/>
          <w:color w:val="000000" w:themeColor="text1"/>
        </w:rPr>
      </w:pPr>
      <w:r w:rsidRPr="00B86351">
        <w:rPr>
          <w:rFonts w:ascii="Bookman Old Style" w:hAnsi="Bookman Old Style" w:cs="Arial"/>
          <w:color w:val="000000" w:themeColor="text1"/>
        </w:rPr>
        <w:t>Bacterial infection such as strep, impetigo, and has not been on prescription medication for at least 24 hours.</w:t>
      </w:r>
    </w:p>
    <w:p w14:paraId="0E437321" w14:textId="77777777" w:rsidR="00F32B35" w:rsidRPr="00B86351" w:rsidRDefault="00517AA3">
      <w:pPr>
        <w:pStyle w:val="ListParagraph"/>
        <w:numPr>
          <w:ilvl w:val="0"/>
          <w:numId w:val="15"/>
        </w:numPr>
        <w:tabs>
          <w:tab w:val="left" w:pos="0"/>
        </w:tabs>
        <w:jc w:val="both"/>
        <w:rPr>
          <w:rFonts w:ascii="Bookman Old Style" w:hAnsi="Bookman Old Style" w:cs="Arial"/>
          <w:color w:val="000000" w:themeColor="text1"/>
        </w:rPr>
      </w:pPr>
      <w:r w:rsidRPr="00B86351">
        <w:rPr>
          <w:rFonts w:ascii="Bookman Old Style" w:hAnsi="Bookman Old Style" w:cs="Arial"/>
          <w:color w:val="000000" w:themeColor="text1"/>
        </w:rPr>
        <w:t>Contagious conjunctivitis (pink eye) or pus draining from the eye.  Student must be on medication for at least 24 hours before returning to school.</w:t>
      </w:r>
    </w:p>
    <w:p w14:paraId="4CA46CEA" w14:textId="77777777" w:rsidR="00F32B35" w:rsidRPr="00B86351" w:rsidRDefault="00517AA3">
      <w:pPr>
        <w:pStyle w:val="ListParagraph"/>
        <w:numPr>
          <w:ilvl w:val="0"/>
          <w:numId w:val="15"/>
        </w:numPr>
        <w:tabs>
          <w:tab w:val="left" w:pos="0"/>
        </w:tabs>
        <w:jc w:val="both"/>
        <w:rPr>
          <w:rFonts w:ascii="Bookman Old Style" w:hAnsi="Bookman Old Style" w:cs="Arial"/>
          <w:color w:val="000000" w:themeColor="text1"/>
        </w:rPr>
      </w:pPr>
      <w:r w:rsidRPr="00B86351">
        <w:rPr>
          <w:rFonts w:ascii="Bookman Old Style" w:hAnsi="Bookman Old Style" w:cs="Arial"/>
          <w:color w:val="000000" w:themeColor="text1"/>
        </w:rPr>
        <w:t>Head lice-until hair is free of nits.</w:t>
      </w:r>
    </w:p>
    <w:p w14:paraId="5AF32220" w14:textId="77777777" w:rsidR="00F32B35" w:rsidRPr="00B86351" w:rsidRDefault="00517AA3">
      <w:pPr>
        <w:pStyle w:val="ListParagraph"/>
        <w:numPr>
          <w:ilvl w:val="0"/>
          <w:numId w:val="15"/>
        </w:numPr>
        <w:tabs>
          <w:tab w:val="left" w:pos="0"/>
        </w:tabs>
        <w:jc w:val="both"/>
        <w:rPr>
          <w:rFonts w:ascii="Bookman Old Style" w:hAnsi="Bookman Old Style" w:cs="Arial"/>
          <w:color w:val="000000" w:themeColor="text1"/>
        </w:rPr>
      </w:pPr>
      <w:r w:rsidRPr="00B86351">
        <w:rPr>
          <w:rFonts w:ascii="Bookman Old Style" w:hAnsi="Bookman Old Style" w:cs="Arial"/>
          <w:color w:val="000000" w:themeColor="text1"/>
        </w:rPr>
        <w:t>Ringworm, scabies or an undiagnosed rash.</w:t>
      </w:r>
    </w:p>
    <w:p w14:paraId="3C710CA7" w14:textId="77777777" w:rsidR="00F32B35" w:rsidRPr="00B86351" w:rsidRDefault="00517AA3">
      <w:pPr>
        <w:pStyle w:val="ListParagraph"/>
        <w:numPr>
          <w:ilvl w:val="0"/>
          <w:numId w:val="15"/>
        </w:numPr>
        <w:tabs>
          <w:tab w:val="left" w:pos="0"/>
        </w:tabs>
        <w:jc w:val="both"/>
        <w:rPr>
          <w:rFonts w:ascii="Bookman Old Style" w:hAnsi="Bookman Old Style" w:cs="Arial"/>
          <w:color w:val="000000" w:themeColor="text1"/>
        </w:rPr>
      </w:pPr>
      <w:r w:rsidRPr="00B86351">
        <w:rPr>
          <w:rFonts w:ascii="Bookman Old Style" w:hAnsi="Bookman Old Style" w:cs="Arial"/>
          <w:color w:val="000000" w:themeColor="text1"/>
        </w:rPr>
        <w:t xml:space="preserve">Any illness or condition contagious to others until treatment is complete. </w:t>
      </w:r>
    </w:p>
    <w:p w14:paraId="57FF3324" w14:textId="77777777" w:rsidR="00F32B35" w:rsidRPr="00B86351" w:rsidRDefault="00517AA3">
      <w:pPr>
        <w:pStyle w:val="ListParagraph"/>
        <w:numPr>
          <w:ilvl w:val="0"/>
          <w:numId w:val="15"/>
        </w:numPr>
        <w:tabs>
          <w:tab w:val="left" w:pos="0"/>
        </w:tabs>
        <w:jc w:val="both"/>
        <w:rPr>
          <w:rFonts w:ascii="Bookman Old Style" w:hAnsi="Bookman Old Style" w:cs="Arial"/>
          <w:color w:val="000000" w:themeColor="text1"/>
        </w:rPr>
      </w:pPr>
      <w:r w:rsidRPr="00B86351">
        <w:rPr>
          <w:rFonts w:ascii="Bookman Old Style" w:hAnsi="Bookman Old Style" w:cs="Arial"/>
          <w:color w:val="000000" w:themeColor="text1"/>
        </w:rPr>
        <w:t>Students will be sent home if their temperature reaches 100°</w:t>
      </w:r>
    </w:p>
    <w:p w14:paraId="7459C910" w14:textId="77777777" w:rsidR="00F32B35" w:rsidRPr="00B86351" w:rsidRDefault="00F32B35">
      <w:pPr>
        <w:tabs>
          <w:tab w:val="left" w:pos="0"/>
        </w:tabs>
        <w:ind w:left="410"/>
        <w:contextualSpacing/>
        <w:jc w:val="both"/>
        <w:rPr>
          <w:rFonts w:cs="Arial"/>
          <w:color w:val="000000" w:themeColor="text1"/>
        </w:rPr>
      </w:pPr>
    </w:p>
    <w:p w14:paraId="3383549D" w14:textId="77777777" w:rsidR="00F32B35" w:rsidRPr="00B86351" w:rsidRDefault="00517AA3">
      <w:pPr>
        <w:tabs>
          <w:tab w:val="left" w:pos="0"/>
        </w:tabs>
        <w:contextualSpacing/>
        <w:jc w:val="both"/>
        <w:rPr>
          <w:rFonts w:ascii="Bookman Old Style" w:hAnsi="Bookman Old Style"/>
          <w:b/>
          <w:color w:val="000000" w:themeColor="text1"/>
          <w:u w:val="single"/>
        </w:rPr>
      </w:pPr>
      <w:r w:rsidRPr="00B86351">
        <w:rPr>
          <w:rFonts w:ascii="Bookman Old Style" w:hAnsi="Bookman Old Style"/>
          <w:b/>
          <w:color w:val="000000" w:themeColor="text1"/>
          <w:u w:val="single"/>
        </w:rPr>
        <w:t>IMMUNIZATIONS</w:t>
      </w:r>
      <w:r w:rsidRPr="00B86351">
        <w:rPr>
          <w:rFonts w:ascii="Bookman Old Style" w:hAnsi="Bookman Old Style"/>
          <w:b/>
          <w:color w:val="000000" w:themeColor="text1"/>
          <w:u w:val="single"/>
        </w:rPr>
        <w:fldChar w:fldCharType="begin"/>
      </w:r>
      <w:r w:rsidRPr="00B86351">
        <w:rPr>
          <w:rFonts w:ascii="Bookman Old Style" w:hAnsi="Bookman Old Style"/>
          <w:color w:val="000000" w:themeColor="text1"/>
          <w:u w:val="single"/>
        </w:rPr>
        <w:instrText xml:space="preserve"> XE "</w:instrText>
      </w:r>
      <w:r w:rsidRPr="00B86351">
        <w:rPr>
          <w:rFonts w:ascii="Bookman Old Style" w:hAnsi="Bookman Old Style"/>
          <w:b/>
          <w:color w:val="000000" w:themeColor="text1"/>
          <w:u w:val="single"/>
        </w:rPr>
        <w:instrText>IMMUNIZATIONS</w:instrText>
      </w:r>
      <w:r w:rsidRPr="00B86351">
        <w:rPr>
          <w:rFonts w:ascii="Bookman Old Style" w:hAnsi="Bookman Old Style"/>
          <w:color w:val="000000" w:themeColor="text1"/>
          <w:u w:val="single"/>
        </w:rPr>
        <w:instrText xml:space="preserve">" </w:instrText>
      </w:r>
      <w:r w:rsidRPr="00B86351">
        <w:rPr>
          <w:rFonts w:ascii="Bookman Old Style" w:hAnsi="Bookman Old Style"/>
          <w:b/>
          <w:color w:val="000000" w:themeColor="text1"/>
          <w:u w:val="single"/>
        </w:rPr>
        <w:fldChar w:fldCharType="end"/>
      </w:r>
    </w:p>
    <w:p w14:paraId="5051D0CB" w14:textId="77777777" w:rsidR="00F32B35" w:rsidRPr="00B86351" w:rsidRDefault="00F32B35">
      <w:pPr>
        <w:tabs>
          <w:tab w:val="left" w:pos="0"/>
        </w:tabs>
        <w:contextualSpacing/>
        <w:jc w:val="both"/>
        <w:rPr>
          <w:rFonts w:ascii="Bookman Old Style" w:hAnsi="Bookman Old Style"/>
          <w:b/>
          <w:color w:val="000000" w:themeColor="text1"/>
          <w:u w:val="single"/>
        </w:rPr>
      </w:pPr>
    </w:p>
    <w:p w14:paraId="6DC3D9B4" w14:textId="77777777" w:rsidR="00F32B35" w:rsidRPr="00B86351" w:rsidRDefault="00517AA3">
      <w:pPr>
        <w:tabs>
          <w:tab w:val="left" w:pos="0"/>
        </w:tabs>
        <w:contextualSpacing/>
        <w:jc w:val="both"/>
        <w:rPr>
          <w:rFonts w:ascii="Bookman Old Style" w:hAnsi="Bookman Old Style" w:cs="Arial"/>
          <w:color w:val="000000" w:themeColor="text1"/>
        </w:rPr>
      </w:pPr>
      <w:r w:rsidRPr="00B86351">
        <w:rPr>
          <w:rFonts w:ascii="Bookman Old Style" w:hAnsi="Bookman Old Style" w:cs="Arial"/>
          <w:color w:val="000000" w:themeColor="text1"/>
        </w:rPr>
        <w:t>Minnesota Statutes Section 121A.15 requires children enrolled in a Minnesota school to be immunized against certain diseases.  All students must have an accurate up to date immunization record on file before entering school.</w:t>
      </w:r>
      <w:r w:rsidRPr="00B86351">
        <w:rPr>
          <w:rFonts w:ascii="Bookman Old Style" w:hAnsi="Bookman Old Style" w:cs="Arial"/>
          <w:color w:val="000000" w:themeColor="text1"/>
          <w:u w:val="single"/>
        </w:rPr>
        <w:t xml:space="preserve"> </w:t>
      </w:r>
      <w:r w:rsidRPr="00B86351">
        <w:rPr>
          <w:rFonts w:ascii="Bookman Old Style" w:hAnsi="Bookman Old Style" w:cs="Arial"/>
          <w:color w:val="000000" w:themeColor="text1"/>
        </w:rPr>
        <w:t>You will have 30 days after your child’s first day of attendance to have complete records on file.  Your child will not be allowed to come to school without this information on file.</w:t>
      </w:r>
    </w:p>
    <w:p w14:paraId="0D83C60E" w14:textId="77777777" w:rsidR="00F32B35" w:rsidRPr="00B86351" w:rsidRDefault="00F32B35">
      <w:pPr>
        <w:tabs>
          <w:tab w:val="left" w:pos="0"/>
        </w:tabs>
        <w:contextualSpacing/>
        <w:jc w:val="both"/>
        <w:rPr>
          <w:rFonts w:ascii="Bookman Old Style" w:hAnsi="Bookman Old Style" w:cs="Arial"/>
          <w:color w:val="000000" w:themeColor="text1"/>
        </w:rPr>
      </w:pPr>
    </w:p>
    <w:p w14:paraId="1351BDB6" w14:textId="77777777" w:rsidR="00F32B35" w:rsidRPr="00B86351" w:rsidRDefault="00517AA3">
      <w:pPr>
        <w:tabs>
          <w:tab w:val="left" w:pos="0"/>
        </w:tabs>
        <w:contextualSpacing/>
        <w:jc w:val="both"/>
        <w:rPr>
          <w:rFonts w:ascii="Bookman Old Style" w:hAnsi="Bookman Old Style" w:cs="Arial"/>
          <w:color w:val="000000" w:themeColor="text1"/>
        </w:rPr>
      </w:pPr>
      <w:bookmarkStart w:id="50" w:name="IMMUNIZATIONS"/>
      <w:bookmarkStart w:id="51" w:name="MEDICATION"/>
      <w:r w:rsidRPr="00B86351">
        <w:rPr>
          <w:rFonts w:ascii="Bookman Old Style" w:hAnsi="Bookman Old Style"/>
          <w:b/>
          <w:color w:val="000000" w:themeColor="text1"/>
          <w:u w:val="single"/>
        </w:rPr>
        <w:t>MEDICATION POLICY</w:t>
      </w:r>
      <w:bookmarkEnd w:id="50"/>
      <w:bookmarkEnd w:id="51"/>
      <w:r w:rsidRPr="00B86351">
        <w:rPr>
          <w:rFonts w:ascii="Bookman Old Style" w:hAnsi="Bookman Old Style" w:cs="Arial"/>
          <w:color w:val="000000" w:themeColor="text1"/>
        </w:rPr>
        <w:fldChar w:fldCharType="begin"/>
      </w:r>
      <w:r w:rsidRPr="00B86351">
        <w:rPr>
          <w:rFonts w:ascii="Bookman Old Style" w:hAnsi="Bookman Old Style" w:cs="Arial"/>
          <w:color w:val="000000" w:themeColor="text1"/>
        </w:rPr>
        <w:instrText xml:space="preserve"> XE "MEDICATION POLICY" </w:instrText>
      </w:r>
      <w:r w:rsidRPr="00B86351">
        <w:rPr>
          <w:rFonts w:ascii="Bookman Old Style" w:hAnsi="Bookman Old Style" w:cs="Arial"/>
          <w:color w:val="000000" w:themeColor="text1"/>
        </w:rPr>
        <w:fldChar w:fldCharType="end"/>
      </w:r>
    </w:p>
    <w:p w14:paraId="41E7B28E" w14:textId="77777777" w:rsidR="00F32B35" w:rsidRPr="00B86351" w:rsidRDefault="00F32B35">
      <w:pPr>
        <w:tabs>
          <w:tab w:val="left" w:pos="0"/>
        </w:tabs>
        <w:contextualSpacing/>
        <w:jc w:val="both"/>
        <w:rPr>
          <w:rFonts w:ascii="Bookman Old Style" w:hAnsi="Bookman Old Style" w:cs="Arial"/>
          <w:color w:val="000000" w:themeColor="text1"/>
        </w:rPr>
      </w:pPr>
    </w:p>
    <w:p w14:paraId="70B9B757" w14:textId="77777777" w:rsidR="00F32B35" w:rsidRPr="00B86351" w:rsidRDefault="00517AA3">
      <w:pPr>
        <w:tabs>
          <w:tab w:val="left" w:pos="0"/>
        </w:tabs>
        <w:contextualSpacing/>
        <w:jc w:val="both"/>
        <w:rPr>
          <w:rFonts w:ascii="Bookman Old Style" w:hAnsi="Bookman Old Style" w:cs="Arial"/>
          <w:color w:val="000000" w:themeColor="text1"/>
        </w:rPr>
      </w:pPr>
      <w:r w:rsidRPr="00B86351">
        <w:rPr>
          <w:rFonts w:ascii="Bookman Old Style" w:hAnsi="Bookman Old Style" w:cs="Arial"/>
          <w:color w:val="000000" w:themeColor="text1"/>
        </w:rPr>
        <w:t xml:space="preserve">Students requiring medication at school shall be identified and medication brought to the office by parents.  A written statement requesting and authorizing school personnel to give said medication in the dosage prescribed by the physician/parent shall be required from the parents. The medicine shall be in the original container.  Medication distribution forms are available in the office. For your child’s safety as well as others, please do not send medications with your student. Students are not allowed to transport their medication home from school.  </w:t>
      </w:r>
    </w:p>
    <w:p w14:paraId="1FBB88EE" w14:textId="77777777" w:rsidR="00F32B35" w:rsidRPr="00B86351" w:rsidRDefault="00F32B35">
      <w:pPr>
        <w:tabs>
          <w:tab w:val="left" w:pos="0"/>
        </w:tabs>
        <w:contextualSpacing/>
        <w:jc w:val="both"/>
        <w:rPr>
          <w:rFonts w:ascii="Bookman Old Style" w:hAnsi="Bookman Old Style" w:cs="Arial"/>
          <w:color w:val="000000" w:themeColor="text1"/>
        </w:rPr>
      </w:pPr>
    </w:p>
    <w:p w14:paraId="7880E3E8" w14:textId="77777777" w:rsidR="00F32B35" w:rsidRPr="00B86351" w:rsidRDefault="00517AA3">
      <w:pPr>
        <w:tabs>
          <w:tab w:val="left" w:pos="0"/>
        </w:tabs>
        <w:contextualSpacing/>
        <w:jc w:val="both"/>
        <w:rPr>
          <w:rFonts w:ascii="Bookman Old Style" w:hAnsi="Bookman Old Style" w:cs="Arial"/>
          <w:color w:val="000000" w:themeColor="text1"/>
        </w:rPr>
      </w:pPr>
      <w:r w:rsidRPr="00B86351">
        <w:rPr>
          <w:rFonts w:ascii="Bookman Old Style" w:hAnsi="Bookman Old Style" w:cs="Arial"/>
          <w:color w:val="000000" w:themeColor="text1"/>
        </w:rPr>
        <w:t>We cannot supply any medication. Included in this statement is Tylenol, Hydrogen Peroxide, first aid ointment, etc.  We will provide basic first aid: band-aids, ice packs, wound dressings, splints, etc. as needed.</w:t>
      </w:r>
    </w:p>
    <w:p w14:paraId="03B42622" w14:textId="77777777" w:rsidR="00F32B35" w:rsidRPr="00B86351" w:rsidRDefault="00F32B35">
      <w:pPr>
        <w:tabs>
          <w:tab w:val="left" w:pos="0"/>
        </w:tabs>
        <w:contextualSpacing/>
        <w:jc w:val="both"/>
        <w:rPr>
          <w:rFonts w:ascii="Bookman Old Style" w:hAnsi="Bookman Old Style" w:cs="Arial"/>
          <w:color w:val="000000" w:themeColor="text1"/>
        </w:rPr>
      </w:pPr>
    </w:p>
    <w:p w14:paraId="31279ABA" w14:textId="77777777" w:rsidR="00F32B35" w:rsidRPr="00B86351" w:rsidRDefault="00517AA3">
      <w:pPr>
        <w:tabs>
          <w:tab w:val="left" w:pos="0"/>
        </w:tabs>
        <w:contextualSpacing/>
        <w:jc w:val="both"/>
        <w:rPr>
          <w:rFonts w:ascii="Bookman Old Style" w:hAnsi="Bookman Old Style"/>
          <w:b/>
          <w:color w:val="000000" w:themeColor="text1"/>
          <w:u w:val="single"/>
        </w:rPr>
      </w:pPr>
      <w:bookmarkStart w:id="52" w:name="LOST"/>
      <w:r w:rsidRPr="00B86351">
        <w:rPr>
          <w:rFonts w:ascii="Bookman Old Style" w:hAnsi="Bookman Old Style"/>
          <w:b/>
          <w:color w:val="000000" w:themeColor="text1"/>
          <w:u w:val="single"/>
        </w:rPr>
        <w:t>LOST AND FOUND</w:t>
      </w:r>
      <w:r w:rsidRPr="00B86351">
        <w:rPr>
          <w:rFonts w:ascii="Bookman Old Style" w:hAnsi="Bookman Old Style"/>
          <w:b/>
          <w:color w:val="000000" w:themeColor="text1"/>
          <w:u w:val="single"/>
        </w:rPr>
        <w:fldChar w:fldCharType="begin"/>
      </w:r>
      <w:r w:rsidRPr="00B86351">
        <w:rPr>
          <w:rFonts w:ascii="Bookman Old Style" w:hAnsi="Bookman Old Style"/>
          <w:color w:val="000000" w:themeColor="text1"/>
          <w:u w:val="single"/>
        </w:rPr>
        <w:instrText xml:space="preserve"> XE "</w:instrText>
      </w:r>
      <w:r w:rsidRPr="00B86351">
        <w:rPr>
          <w:rFonts w:ascii="Bookman Old Style" w:hAnsi="Bookman Old Style"/>
          <w:b/>
          <w:color w:val="000000" w:themeColor="text1"/>
          <w:u w:val="single"/>
        </w:rPr>
        <w:instrText>LOST AND FOUND</w:instrText>
      </w:r>
      <w:r w:rsidRPr="00B86351">
        <w:rPr>
          <w:rFonts w:ascii="Bookman Old Style" w:hAnsi="Bookman Old Style"/>
          <w:color w:val="000000" w:themeColor="text1"/>
          <w:u w:val="single"/>
        </w:rPr>
        <w:instrText xml:space="preserve">" </w:instrText>
      </w:r>
      <w:r w:rsidRPr="00B86351">
        <w:rPr>
          <w:rFonts w:ascii="Bookman Old Style" w:hAnsi="Bookman Old Style"/>
          <w:b/>
          <w:color w:val="000000" w:themeColor="text1"/>
          <w:u w:val="single"/>
        </w:rPr>
        <w:fldChar w:fldCharType="end"/>
      </w:r>
    </w:p>
    <w:bookmarkEnd w:id="52"/>
    <w:p w14:paraId="5767AA22" w14:textId="77777777" w:rsidR="00F32B35" w:rsidRPr="00B86351" w:rsidRDefault="00F32B35">
      <w:pPr>
        <w:tabs>
          <w:tab w:val="left" w:pos="0"/>
        </w:tabs>
        <w:contextualSpacing/>
        <w:jc w:val="both"/>
        <w:rPr>
          <w:rFonts w:ascii="Bookman Old Style" w:hAnsi="Bookman Old Style"/>
          <w:b/>
          <w:color w:val="000000" w:themeColor="text1"/>
          <w:u w:val="single"/>
        </w:rPr>
      </w:pPr>
    </w:p>
    <w:p w14:paraId="3EF6CF04" w14:textId="77777777" w:rsidR="00F32B35" w:rsidRPr="00B86351" w:rsidRDefault="00517AA3">
      <w:pPr>
        <w:tabs>
          <w:tab w:val="left" w:pos="0"/>
        </w:tabs>
        <w:contextualSpacing/>
        <w:jc w:val="both"/>
        <w:rPr>
          <w:rFonts w:ascii="Bookman Old Style" w:hAnsi="Bookman Old Style" w:cs="Arial"/>
          <w:color w:val="000000" w:themeColor="text1"/>
        </w:rPr>
      </w:pPr>
      <w:r w:rsidRPr="00B86351">
        <w:rPr>
          <w:rFonts w:ascii="Bookman Old Style" w:hAnsi="Bookman Old Style" w:cs="Arial"/>
          <w:color w:val="000000" w:themeColor="text1"/>
        </w:rPr>
        <w:t>Articles found by students and staff are brought to the office and placed in the lost and found basket (with the exception of money and jewelry).  Whenever your child misplaces something, encourage them to check the lost and found basket.  Items are set out at various times during the school year.  At the end of the school year, any unclaimed articles are given away or destroyed.</w:t>
      </w:r>
    </w:p>
    <w:p w14:paraId="1D709F2D" w14:textId="77777777" w:rsidR="00F32B35" w:rsidRPr="00B86351" w:rsidRDefault="00F32B35">
      <w:pPr>
        <w:pStyle w:val="Heading2"/>
        <w:tabs>
          <w:tab w:val="clear" w:pos="5040"/>
          <w:tab w:val="left" w:pos="0"/>
        </w:tabs>
        <w:ind w:left="90"/>
        <w:rPr>
          <w:color w:val="000000" w:themeColor="text1"/>
        </w:rPr>
      </w:pPr>
    </w:p>
    <w:p w14:paraId="04974935" w14:textId="77777777" w:rsidR="009D0337" w:rsidRDefault="009D0337">
      <w:pPr>
        <w:pStyle w:val="Heading2"/>
        <w:tabs>
          <w:tab w:val="clear" w:pos="5040"/>
          <w:tab w:val="left" w:pos="0"/>
        </w:tabs>
        <w:ind w:left="0"/>
        <w:rPr>
          <w:b/>
          <w:color w:val="000000" w:themeColor="text1"/>
          <w:u w:val="single"/>
        </w:rPr>
      </w:pPr>
      <w:bookmarkStart w:id="53" w:name="LEAVING"/>
    </w:p>
    <w:p w14:paraId="3AE03126" w14:textId="77777777" w:rsidR="009D0337" w:rsidRDefault="009D0337">
      <w:pPr>
        <w:pStyle w:val="Heading2"/>
        <w:tabs>
          <w:tab w:val="clear" w:pos="5040"/>
          <w:tab w:val="left" w:pos="0"/>
        </w:tabs>
        <w:ind w:left="0"/>
        <w:rPr>
          <w:b/>
          <w:color w:val="000000" w:themeColor="text1"/>
          <w:u w:val="single"/>
        </w:rPr>
      </w:pPr>
    </w:p>
    <w:p w14:paraId="45CA4FCD" w14:textId="77777777" w:rsidR="00F32B35" w:rsidRPr="00B86351" w:rsidRDefault="00517AA3" w:rsidP="009D0337">
      <w:pPr>
        <w:pStyle w:val="Heading2"/>
        <w:keepNext w:val="0"/>
        <w:keepLines/>
        <w:widowControl w:val="0"/>
        <w:tabs>
          <w:tab w:val="clear" w:pos="5040"/>
          <w:tab w:val="left" w:pos="0"/>
        </w:tabs>
        <w:ind w:left="0"/>
        <w:rPr>
          <w:b/>
          <w:color w:val="000000" w:themeColor="text1"/>
          <w:u w:val="single"/>
        </w:rPr>
      </w:pPr>
      <w:r w:rsidRPr="00B86351">
        <w:rPr>
          <w:b/>
          <w:color w:val="000000" w:themeColor="text1"/>
          <w:u w:val="single"/>
        </w:rPr>
        <w:t>LEAVING SCHOOL GROUNDS</w:t>
      </w:r>
      <w:r w:rsidRPr="00B86351">
        <w:rPr>
          <w:b/>
          <w:color w:val="000000" w:themeColor="text1"/>
          <w:u w:val="single"/>
        </w:rPr>
        <w:fldChar w:fldCharType="begin"/>
      </w:r>
      <w:r w:rsidRPr="00B86351">
        <w:rPr>
          <w:color w:val="000000" w:themeColor="text1"/>
          <w:u w:val="single"/>
        </w:rPr>
        <w:instrText xml:space="preserve"> XE "</w:instrText>
      </w:r>
      <w:r w:rsidRPr="00B86351">
        <w:rPr>
          <w:b/>
          <w:color w:val="000000" w:themeColor="text1"/>
          <w:u w:val="single"/>
        </w:rPr>
        <w:instrText>LEAVING SCHOOL GROUNDS</w:instrText>
      </w:r>
      <w:r w:rsidRPr="00B86351">
        <w:rPr>
          <w:color w:val="000000" w:themeColor="text1"/>
          <w:u w:val="single"/>
        </w:rPr>
        <w:instrText xml:space="preserve">" </w:instrText>
      </w:r>
      <w:r w:rsidRPr="00B86351">
        <w:rPr>
          <w:b/>
          <w:color w:val="000000" w:themeColor="text1"/>
          <w:u w:val="single"/>
        </w:rPr>
        <w:fldChar w:fldCharType="end"/>
      </w:r>
    </w:p>
    <w:bookmarkEnd w:id="53"/>
    <w:p w14:paraId="7D6452DF" w14:textId="77777777" w:rsidR="00F32B35" w:rsidRPr="00B86351" w:rsidRDefault="00F32B35" w:rsidP="009D0337">
      <w:pPr>
        <w:pStyle w:val="Heading2"/>
        <w:keepNext w:val="0"/>
        <w:keepLines/>
        <w:widowControl w:val="0"/>
        <w:tabs>
          <w:tab w:val="clear" w:pos="5040"/>
          <w:tab w:val="left" w:pos="0"/>
        </w:tabs>
        <w:ind w:left="90"/>
        <w:rPr>
          <w:rFonts w:cs="Arial"/>
          <w:color w:val="000000" w:themeColor="text1"/>
        </w:rPr>
      </w:pPr>
    </w:p>
    <w:p w14:paraId="0CCC2854" w14:textId="77777777" w:rsidR="00F32B35" w:rsidRPr="00B86351" w:rsidRDefault="00517AA3" w:rsidP="009D0337">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No child, after arriving at school, is allowed to leave the school grounds unless the parent sends a note requesting that their child be allowed to leave.  The parents assume responsibility for the child when they leave the school grounds. Law enforcement may be notified if a child leaves school grounds without permission or notification.</w:t>
      </w:r>
    </w:p>
    <w:p w14:paraId="0F33E6F9" w14:textId="77777777" w:rsidR="00F32B35" w:rsidRPr="00B86351" w:rsidRDefault="00F32B35" w:rsidP="009D0337">
      <w:pPr>
        <w:pStyle w:val="Heading2"/>
        <w:keepNext w:val="0"/>
        <w:keepLines/>
        <w:widowControl w:val="0"/>
        <w:tabs>
          <w:tab w:val="clear" w:pos="5040"/>
          <w:tab w:val="left" w:pos="0"/>
        </w:tabs>
        <w:ind w:left="90"/>
        <w:rPr>
          <w:rFonts w:cs="Arial"/>
          <w:color w:val="000000" w:themeColor="text1"/>
        </w:rPr>
      </w:pPr>
    </w:p>
    <w:p w14:paraId="5530AABC" w14:textId="77777777" w:rsidR="00F32B35" w:rsidRPr="00B86351" w:rsidRDefault="00517AA3" w:rsidP="009D0337">
      <w:pPr>
        <w:pStyle w:val="Heading2"/>
        <w:keepNext w:val="0"/>
        <w:keepLines/>
        <w:widowControl w:val="0"/>
        <w:tabs>
          <w:tab w:val="clear" w:pos="5040"/>
          <w:tab w:val="left" w:pos="0"/>
        </w:tabs>
        <w:ind w:left="90"/>
        <w:rPr>
          <w:rFonts w:cs="Arial"/>
          <w:color w:val="000000" w:themeColor="text1"/>
        </w:rPr>
      </w:pPr>
      <w:r w:rsidRPr="00B86351">
        <w:rPr>
          <w:rFonts w:cs="Arial"/>
          <w:color w:val="000000" w:themeColor="text1"/>
        </w:rPr>
        <w:t>Although the Outdoor Learning Center is part of the school grounds, students must be accompanied by a classroom teacher.</w:t>
      </w:r>
    </w:p>
    <w:p w14:paraId="4712C4B0" w14:textId="77777777" w:rsidR="00F32B35" w:rsidRPr="00B86351" w:rsidRDefault="00F32B35" w:rsidP="009D0337">
      <w:pPr>
        <w:pStyle w:val="Heading2"/>
        <w:keepNext w:val="0"/>
        <w:keepLines/>
        <w:widowControl w:val="0"/>
        <w:tabs>
          <w:tab w:val="clear" w:pos="5040"/>
          <w:tab w:val="left" w:pos="0"/>
        </w:tabs>
        <w:ind w:left="90"/>
        <w:rPr>
          <w:rFonts w:cs="Arial"/>
          <w:color w:val="000000" w:themeColor="text1"/>
        </w:rPr>
      </w:pPr>
    </w:p>
    <w:p w14:paraId="36107E56" w14:textId="77777777" w:rsidR="00F32B35" w:rsidRPr="00B86351" w:rsidRDefault="00517AA3" w:rsidP="009D0337">
      <w:pPr>
        <w:pStyle w:val="Heading2"/>
        <w:keepNext w:val="0"/>
        <w:keepLines/>
        <w:widowControl w:val="0"/>
        <w:tabs>
          <w:tab w:val="clear" w:pos="5040"/>
          <w:tab w:val="left" w:pos="0"/>
        </w:tabs>
        <w:ind w:left="90"/>
        <w:rPr>
          <w:color w:val="000000" w:themeColor="text1"/>
        </w:rPr>
      </w:pPr>
      <w:r w:rsidRPr="00B86351">
        <w:rPr>
          <w:rFonts w:cs="Arial"/>
          <w:color w:val="000000" w:themeColor="text1"/>
        </w:rPr>
        <w:t xml:space="preserve">Children will not be released to waiting cars or anyone that cannot identify him/herself to the satisfaction of the school administration/staff. </w:t>
      </w:r>
    </w:p>
    <w:p w14:paraId="31CB8063" w14:textId="77777777" w:rsidR="00F32B35" w:rsidRPr="00B86351" w:rsidRDefault="00517AA3">
      <w:pPr>
        <w:pStyle w:val="Heading2"/>
        <w:tabs>
          <w:tab w:val="clear" w:pos="5040"/>
          <w:tab w:val="left" w:pos="0"/>
        </w:tabs>
        <w:ind w:left="90"/>
        <w:rPr>
          <w:rFonts w:cs="Arial"/>
          <w:color w:val="000000" w:themeColor="text1"/>
          <w:u w:val="single"/>
        </w:rPr>
      </w:pPr>
      <w:r w:rsidRPr="00B86351">
        <w:rPr>
          <w:rFonts w:cs="Arial"/>
          <w:color w:val="000000" w:themeColor="text1"/>
        </w:rPr>
        <w:t xml:space="preserve"> </w:t>
      </w:r>
    </w:p>
    <w:p w14:paraId="670912F4" w14:textId="77777777" w:rsidR="00F32B35" w:rsidRPr="00B86351" w:rsidRDefault="00F32B35">
      <w:pPr>
        <w:pStyle w:val="Heading2"/>
        <w:tabs>
          <w:tab w:val="clear" w:pos="5040"/>
          <w:tab w:val="left" w:pos="0"/>
        </w:tabs>
        <w:ind w:left="90"/>
        <w:rPr>
          <w:color w:val="000000" w:themeColor="text1"/>
          <w:u w:val="single"/>
        </w:rPr>
      </w:pPr>
    </w:p>
    <w:p w14:paraId="6229154C" w14:textId="77777777" w:rsidR="00F32B35" w:rsidRPr="00B86351" w:rsidRDefault="00517AA3">
      <w:pPr>
        <w:pStyle w:val="Heading1"/>
        <w:jc w:val="center"/>
        <w:rPr>
          <w:rFonts w:ascii="Bookman Old Style" w:hAnsi="Bookman Old Style"/>
          <w:color w:val="000000" w:themeColor="text1"/>
          <w:u w:val="single"/>
        </w:rPr>
      </w:pPr>
      <w:bookmarkStart w:id="54" w:name="_MANDATED_REPORTER_RESPONSIBILITIES"/>
      <w:bookmarkStart w:id="55" w:name="_NOTICES_AND_COMMUNICATION"/>
      <w:bookmarkEnd w:id="54"/>
      <w:bookmarkEnd w:id="55"/>
      <w:r w:rsidRPr="00B86351">
        <w:rPr>
          <w:rFonts w:ascii="Bookman Old Style" w:hAnsi="Bookman Old Style"/>
          <w:color w:val="000000" w:themeColor="text1"/>
          <w:u w:val="single"/>
        </w:rPr>
        <w:t>NOTICES AND COMMUNICATION WITH PARENTS</w:t>
      </w:r>
      <w:r w:rsidRPr="00B86351">
        <w:rPr>
          <w:rFonts w:ascii="Bookman Old Style" w:hAnsi="Bookman Old Style"/>
          <w:color w:val="000000" w:themeColor="text1"/>
          <w:u w:val="single"/>
        </w:rPr>
        <w:fldChar w:fldCharType="begin"/>
      </w:r>
      <w:r w:rsidRPr="00B86351">
        <w:rPr>
          <w:rFonts w:ascii="Bookman Old Style" w:hAnsi="Bookman Old Style"/>
          <w:color w:val="000000" w:themeColor="text1"/>
        </w:rPr>
        <w:instrText xml:space="preserve"> XE "</w:instrText>
      </w:r>
      <w:r w:rsidRPr="00B86351">
        <w:rPr>
          <w:rFonts w:ascii="Bookman Old Style" w:hAnsi="Bookman Old Style"/>
          <w:color w:val="000000" w:themeColor="text1"/>
          <w:u w:val="single"/>
        </w:rPr>
        <w:instrText>NOTICES AND COMMUNICATION WITH PARENTS</w:instrText>
      </w:r>
      <w:r w:rsidRPr="00B86351">
        <w:rPr>
          <w:rFonts w:ascii="Bookman Old Style" w:hAnsi="Bookman Old Style"/>
          <w:color w:val="000000" w:themeColor="text1"/>
        </w:rPr>
        <w:instrText xml:space="preserve">" </w:instrText>
      </w:r>
      <w:r w:rsidRPr="00B86351">
        <w:rPr>
          <w:rFonts w:ascii="Bookman Old Style" w:hAnsi="Bookman Old Style"/>
          <w:color w:val="000000" w:themeColor="text1"/>
          <w:u w:val="single"/>
        </w:rPr>
        <w:fldChar w:fldCharType="end"/>
      </w:r>
    </w:p>
    <w:p w14:paraId="5D22EBB6" w14:textId="77777777" w:rsidR="00F32B35" w:rsidRPr="00B86351" w:rsidRDefault="00F32B35">
      <w:pPr>
        <w:pStyle w:val="Heading2"/>
        <w:tabs>
          <w:tab w:val="clear" w:pos="5040"/>
          <w:tab w:val="left" w:pos="0"/>
        </w:tabs>
        <w:ind w:left="90"/>
        <w:rPr>
          <w:rFonts w:cs="Arial"/>
          <w:color w:val="000000" w:themeColor="text1"/>
        </w:rPr>
      </w:pPr>
    </w:p>
    <w:p w14:paraId="1FB97C90"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Occasionally we send notices home, but we know that these notices don’t always reach you.  Please help us by impressing upon your child the importance of you receiving every message we send out.  </w:t>
      </w:r>
    </w:p>
    <w:p w14:paraId="29EC52D1" w14:textId="77777777" w:rsidR="00F32B35" w:rsidRPr="00B86351" w:rsidRDefault="00F32B35">
      <w:pPr>
        <w:pStyle w:val="Heading2"/>
        <w:tabs>
          <w:tab w:val="clear" w:pos="5040"/>
          <w:tab w:val="left" w:pos="0"/>
        </w:tabs>
        <w:ind w:left="90"/>
        <w:rPr>
          <w:rFonts w:cs="Arial"/>
          <w:color w:val="000000" w:themeColor="text1"/>
        </w:rPr>
      </w:pPr>
    </w:p>
    <w:p w14:paraId="6A31DFBC"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Check your child’s back pack daily for the following types of information: </w:t>
      </w:r>
    </w:p>
    <w:p w14:paraId="166117E6" w14:textId="77777777" w:rsidR="00F32B35" w:rsidRPr="00B86351" w:rsidRDefault="00517AA3">
      <w:pPr>
        <w:pStyle w:val="Heading2"/>
        <w:numPr>
          <w:ilvl w:val="0"/>
          <w:numId w:val="14"/>
        </w:numPr>
        <w:tabs>
          <w:tab w:val="clear" w:pos="5040"/>
          <w:tab w:val="left" w:pos="0"/>
        </w:tabs>
        <w:rPr>
          <w:rFonts w:cs="Arial"/>
          <w:color w:val="000000" w:themeColor="text1"/>
        </w:rPr>
      </w:pPr>
      <w:r w:rsidRPr="00B86351">
        <w:rPr>
          <w:rFonts w:cs="Arial"/>
          <w:color w:val="000000" w:themeColor="text1"/>
        </w:rPr>
        <w:t>Do and Return Sheets</w:t>
      </w:r>
    </w:p>
    <w:p w14:paraId="25DE9BE9" w14:textId="77777777" w:rsidR="00F32B35" w:rsidRPr="00B86351" w:rsidRDefault="00517AA3">
      <w:pPr>
        <w:pStyle w:val="Heading2"/>
        <w:numPr>
          <w:ilvl w:val="0"/>
          <w:numId w:val="14"/>
        </w:numPr>
        <w:tabs>
          <w:tab w:val="clear" w:pos="5040"/>
          <w:tab w:val="left" w:pos="0"/>
        </w:tabs>
        <w:rPr>
          <w:rFonts w:cs="Arial"/>
          <w:color w:val="000000" w:themeColor="text1"/>
        </w:rPr>
      </w:pPr>
      <w:r w:rsidRPr="00B86351">
        <w:rPr>
          <w:rFonts w:cs="Arial"/>
          <w:color w:val="000000" w:themeColor="text1"/>
        </w:rPr>
        <w:t xml:space="preserve">A weekly newsletter sent home with your son/daughter at the end of each week. </w:t>
      </w:r>
    </w:p>
    <w:p w14:paraId="68100CD0" w14:textId="77777777" w:rsidR="00F32B35" w:rsidRPr="00B86351" w:rsidRDefault="00517AA3">
      <w:pPr>
        <w:pStyle w:val="Heading2"/>
        <w:numPr>
          <w:ilvl w:val="0"/>
          <w:numId w:val="14"/>
        </w:numPr>
        <w:tabs>
          <w:tab w:val="clear" w:pos="5040"/>
          <w:tab w:val="left" w:pos="0"/>
        </w:tabs>
        <w:rPr>
          <w:rFonts w:cs="Arial"/>
          <w:color w:val="000000" w:themeColor="text1"/>
        </w:rPr>
      </w:pPr>
      <w:r w:rsidRPr="00B86351">
        <w:rPr>
          <w:rFonts w:cs="Arial"/>
          <w:color w:val="000000" w:themeColor="text1"/>
        </w:rPr>
        <w:t>Classroom newsletters which may include information on classroom activities, projects, upcoming events or items needed as donations for the classroom</w:t>
      </w:r>
    </w:p>
    <w:p w14:paraId="4AC8793A" w14:textId="77777777" w:rsidR="00F32B35" w:rsidRPr="00B86351" w:rsidRDefault="00517AA3">
      <w:pPr>
        <w:pStyle w:val="Heading2"/>
        <w:numPr>
          <w:ilvl w:val="0"/>
          <w:numId w:val="14"/>
        </w:numPr>
        <w:tabs>
          <w:tab w:val="clear" w:pos="5040"/>
          <w:tab w:val="left" w:pos="0"/>
        </w:tabs>
        <w:rPr>
          <w:rFonts w:cs="Arial"/>
          <w:color w:val="000000" w:themeColor="text1"/>
        </w:rPr>
      </w:pPr>
      <w:r w:rsidRPr="00B86351">
        <w:rPr>
          <w:rFonts w:cs="Arial"/>
          <w:color w:val="000000" w:themeColor="text1"/>
        </w:rPr>
        <w:t>Brochures or flyers of special events</w:t>
      </w:r>
    </w:p>
    <w:p w14:paraId="07DF94F8" w14:textId="77777777" w:rsidR="00F32B35" w:rsidRPr="00B86351" w:rsidRDefault="00517AA3">
      <w:pPr>
        <w:pStyle w:val="Heading2"/>
        <w:numPr>
          <w:ilvl w:val="0"/>
          <w:numId w:val="14"/>
        </w:numPr>
        <w:tabs>
          <w:tab w:val="clear" w:pos="5040"/>
          <w:tab w:val="left" w:pos="0"/>
        </w:tabs>
        <w:rPr>
          <w:rFonts w:cs="Arial"/>
          <w:color w:val="000000" w:themeColor="text1"/>
        </w:rPr>
      </w:pPr>
      <w:r w:rsidRPr="00B86351">
        <w:rPr>
          <w:rFonts w:cs="Arial"/>
          <w:color w:val="000000" w:themeColor="text1"/>
        </w:rPr>
        <w:t xml:space="preserve">Notices will be posted on the school website. Teachers can be reached via email through the school website and teacher web pages.   </w:t>
      </w:r>
      <w:hyperlink r:id="rId16" w:history="1">
        <w:r w:rsidRPr="00B86351">
          <w:rPr>
            <w:rStyle w:val="Hyperlink"/>
            <w:rFonts w:cs="Arial"/>
            <w:color w:val="000000" w:themeColor="text1"/>
          </w:rPr>
          <w:t>www.redlakefalls.k12.mn.us</w:t>
        </w:r>
      </w:hyperlink>
    </w:p>
    <w:p w14:paraId="27629AFA" w14:textId="77777777" w:rsidR="00F32B35" w:rsidRPr="00B86351" w:rsidRDefault="00F32B35">
      <w:pPr>
        <w:pStyle w:val="Heading2"/>
        <w:tabs>
          <w:tab w:val="clear" w:pos="5040"/>
          <w:tab w:val="left" w:pos="0"/>
        </w:tabs>
        <w:ind w:left="90"/>
        <w:rPr>
          <w:rFonts w:cs="Arial"/>
          <w:color w:val="000000" w:themeColor="text1"/>
        </w:rPr>
      </w:pPr>
    </w:p>
    <w:p w14:paraId="0CE03B18" w14:textId="77777777" w:rsidR="00F32B35" w:rsidRPr="00B86351" w:rsidRDefault="00F32B35">
      <w:pPr>
        <w:pStyle w:val="Heading2"/>
        <w:tabs>
          <w:tab w:val="clear" w:pos="5040"/>
          <w:tab w:val="left" w:pos="0"/>
        </w:tabs>
        <w:ind w:left="90"/>
        <w:rPr>
          <w:color w:val="000000" w:themeColor="text1"/>
          <w:u w:val="single"/>
        </w:rPr>
      </w:pPr>
    </w:p>
    <w:p w14:paraId="1147CC22" w14:textId="77777777" w:rsidR="00F32B35" w:rsidRPr="00B86351" w:rsidRDefault="00517AA3">
      <w:pPr>
        <w:pStyle w:val="Heading2"/>
        <w:tabs>
          <w:tab w:val="clear" w:pos="5040"/>
          <w:tab w:val="left" w:pos="0"/>
        </w:tabs>
        <w:ind w:left="90"/>
        <w:rPr>
          <w:b/>
          <w:color w:val="000000" w:themeColor="text1"/>
          <w:u w:val="single"/>
        </w:rPr>
      </w:pPr>
      <w:bookmarkStart w:id="56" w:name="_REPORTING_PUPIL_PROGRESS"/>
      <w:bookmarkEnd w:id="56"/>
      <w:r w:rsidRPr="00B86351">
        <w:rPr>
          <w:b/>
          <w:color w:val="000000" w:themeColor="text1"/>
          <w:u w:val="single"/>
        </w:rPr>
        <w:t>REPORTING PUPIL PROGRESS</w:t>
      </w:r>
      <w:r w:rsidRPr="00B86351">
        <w:rPr>
          <w:b/>
          <w:color w:val="000000" w:themeColor="text1"/>
          <w:u w:val="single"/>
        </w:rPr>
        <w:fldChar w:fldCharType="begin"/>
      </w:r>
      <w:r w:rsidRPr="00B86351">
        <w:rPr>
          <w:color w:val="000000" w:themeColor="text1"/>
          <w:u w:val="single"/>
        </w:rPr>
        <w:instrText xml:space="preserve"> XE "</w:instrText>
      </w:r>
      <w:r w:rsidRPr="00B86351">
        <w:rPr>
          <w:b/>
          <w:color w:val="000000" w:themeColor="text1"/>
          <w:u w:val="single"/>
        </w:rPr>
        <w:instrText>PUPIL PROGRESS</w:instrText>
      </w:r>
      <w:r w:rsidRPr="00B86351">
        <w:rPr>
          <w:color w:val="000000" w:themeColor="text1"/>
          <w:u w:val="single"/>
        </w:rPr>
        <w:instrText xml:space="preserve">" </w:instrText>
      </w:r>
      <w:r w:rsidRPr="00B86351">
        <w:rPr>
          <w:b/>
          <w:color w:val="000000" w:themeColor="text1"/>
          <w:u w:val="single"/>
        </w:rPr>
        <w:fldChar w:fldCharType="end"/>
      </w:r>
    </w:p>
    <w:p w14:paraId="0A6EE19D" w14:textId="77777777" w:rsidR="00F32B35" w:rsidRPr="00B86351" w:rsidRDefault="00F32B35">
      <w:pPr>
        <w:pStyle w:val="Heading2"/>
        <w:tabs>
          <w:tab w:val="clear" w:pos="5040"/>
          <w:tab w:val="left" w:pos="0"/>
        </w:tabs>
        <w:ind w:left="90"/>
        <w:rPr>
          <w:rFonts w:cs="Arial"/>
          <w:color w:val="000000" w:themeColor="text1"/>
        </w:rPr>
      </w:pPr>
    </w:p>
    <w:p w14:paraId="5AD1EC6C"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Four report cards are issued during the school year.  Some teachers may send progress reports during the quarter.</w:t>
      </w:r>
    </w:p>
    <w:p w14:paraId="4267C167" w14:textId="77777777" w:rsidR="00F32B35" w:rsidRPr="00B86351" w:rsidRDefault="00F32B35">
      <w:pPr>
        <w:pStyle w:val="Heading2"/>
        <w:tabs>
          <w:tab w:val="clear" w:pos="5040"/>
          <w:tab w:val="left" w:pos="0"/>
        </w:tabs>
        <w:ind w:left="90"/>
        <w:rPr>
          <w:rFonts w:cs="Arial"/>
          <w:color w:val="000000" w:themeColor="text1"/>
        </w:rPr>
      </w:pPr>
    </w:p>
    <w:p w14:paraId="217361EA"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Parent-teacher conferences have been scheduled for two different times this year.  Refer to the school calendar for dates and times.  You will be invited to have a conference with your child’s teacher during this time.  The conferences are an integral part of our school’s program.</w:t>
      </w:r>
    </w:p>
    <w:p w14:paraId="62800B26" w14:textId="77777777" w:rsidR="00F32B35" w:rsidRPr="00B86351" w:rsidRDefault="00F32B35">
      <w:pPr>
        <w:pStyle w:val="Heading2"/>
        <w:tabs>
          <w:tab w:val="clear" w:pos="5040"/>
          <w:tab w:val="left" w:pos="0"/>
        </w:tabs>
        <w:ind w:left="90"/>
        <w:rPr>
          <w:rFonts w:cs="Arial"/>
          <w:color w:val="000000" w:themeColor="text1"/>
        </w:rPr>
      </w:pPr>
    </w:p>
    <w:p w14:paraId="65389309"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The purpose of parent teacher conferences is to discuss your child’s strengths, needs, progress, and to gain insight into the most effective approach to use with your child.  If you wish, you may initiate a parent teacher conference with your child’s teacher at any point </w:t>
      </w:r>
      <w:r w:rsidRPr="00B86351">
        <w:rPr>
          <w:rFonts w:cs="Arial"/>
          <w:color w:val="000000" w:themeColor="text1"/>
        </w:rPr>
        <w:lastRenderedPageBreak/>
        <w:t>during the school year by contacting the main office. You may also request to have progress reports emailed.</w:t>
      </w:r>
    </w:p>
    <w:p w14:paraId="466D9F21" w14:textId="77777777" w:rsidR="00F32B35" w:rsidRPr="00B86351" w:rsidRDefault="00F32B35">
      <w:pPr>
        <w:pStyle w:val="Heading2"/>
        <w:tabs>
          <w:tab w:val="clear" w:pos="5040"/>
          <w:tab w:val="left" w:pos="0"/>
        </w:tabs>
        <w:ind w:left="90"/>
        <w:rPr>
          <w:rFonts w:cs="Arial"/>
          <w:color w:val="000000" w:themeColor="text1"/>
        </w:rPr>
      </w:pPr>
    </w:p>
    <w:p w14:paraId="767E8D2D" w14:textId="77777777" w:rsidR="00F32B35" w:rsidRPr="00B86351" w:rsidRDefault="00517AA3">
      <w:pPr>
        <w:pStyle w:val="Heading2"/>
        <w:tabs>
          <w:tab w:val="clear" w:pos="5040"/>
          <w:tab w:val="left" w:pos="0"/>
        </w:tabs>
        <w:ind w:left="90"/>
        <w:rPr>
          <w:rFonts w:cs="Arial"/>
          <w:b/>
          <w:color w:val="000000" w:themeColor="text1"/>
          <w:u w:val="single"/>
        </w:rPr>
      </w:pPr>
      <w:bookmarkStart w:id="57" w:name="_PROMOTION_AND_RETENTION"/>
      <w:bookmarkEnd w:id="57"/>
      <w:r w:rsidRPr="00B86351">
        <w:rPr>
          <w:b/>
          <w:color w:val="000000" w:themeColor="text1"/>
          <w:u w:val="single"/>
        </w:rPr>
        <w:t>PROMOTION AND RETENTION POLICY</w:t>
      </w:r>
      <w:r w:rsidRPr="00B86351">
        <w:rPr>
          <w:b/>
          <w:color w:val="000000" w:themeColor="text1"/>
          <w:u w:val="single"/>
        </w:rPr>
        <w:fldChar w:fldCharType="begin"/>
      </w:r>
      <w:r w:rsidRPr="00B86351">
        <w:rPr>
          <w:color w:val="000000" w:themeColor="text1"/>
          <w:u w:val="single"/>
        </w:rPr>
        <w:instrText xml:space="preserve"> XE "</w:instrText>
      </w:r>
      <w:r w:rsidRPr="00B86351">
        <w:rPr>
          <w:b/>
          <w:color w:val="000000" w:themeColor="text1"/>
          <w:u w:val="single"/>
        </w:rPr>
        <w:instrText>PROMOTION AND RETENTION POLICY</w:instrText>
      </w:r>
      <w:r w:rsidRPr="00B86351">
        <w:rPr>
          <w:color w:val="000000" w:themeColor="text1"/>
          <w:u w:val="single"/>
        </w:rPr>
        <w:instrText xml:space="preserve">" </w:instrText>
      </w:r>
      <w:r w:rsidRPr="00B86351">
        <w:rPr>
          <w:b/>
          <w:color w:val="000000" w:themeColor="text1"/>
          <w:u w:val="single"/>
        </w:rPr>
        <w:fldChar w:fldCharType="end"/>
      </w:r>
    </w:p>
    <w:p w14:paraId="6FFAEF88" w14:textId="77777777" w:rsidR="00F32B35" w:rsidRPr="00B86351" w:rsidRDefault="00F32B35">
      <w:pPr>
        <w:pStyle w:val="Heading2"/>
        <w:tabs>
          <w:tab w:val="clear" w:pos="5040"/>
          <w:tab w:val="left" w:pos="0"/>
        </w:tabs>
        <w:ind w:left="90"/>
        <w:rPr>
          <w:rFonts w:cs="Arial"/>
          <w:color w:val="000000" w:themeColor="text1"/>
        </w:rPr>
      </w:pPr>
    </w:p>
    <w:p w14:paraId="08C41BBC" w14:textId="77777777" w:rsidR="00F32B35" w:rsidRPr="00B86351" w:rsidRDefault="00517AA3">
      <w:pPr>
        <w:pStyle w:val="Heading2"/>
        <w:tabs>
          <w:tab w:val="clear" w:pos="5040"/>
          <w:tab w:val="left" w:pos="0"/>
        </w:tabs>
        <w:ind w:left="90"/>
        <w:rPr>
          <w:rFonts w:cs="Arial"/>
          <w:color w:val="000000" w:themeColor="text1"/>
        </w:rPr>
      </w:pPr>
      <w:r w:rsidRPr="00B86351">
        <w:rPr>
          <w:rFonts w:cs="Arial"/>
          <w:b/>
          <w:color w:val="000000" w:themeColor="text1"/>
        </w:rPr>
        <w:t xml:space="preserve">Promotion:  </w:t>
      </w:r>
      <w:r w:rsidRPr="00B86351">
        <w:rPr>
          <w:rFonts w:cs="Arial"/>
          <w:color w:val="000000" w:themeColor="text1"/>
        </w:rPr>
        <w:t xml:space="preserve">A student that achieves at levels deemed acceptable by local and state required standards shall be promoted to the next grade level at the completion of each school year.  </w:t>
      </w:r>
    </w:p>
    <w:p w14:paraId="6668C15A" w14:textId="77777777" w:rsidR="00F32B35" w:rsidRPr="00B86351" w:rsidRDefault="00F32B35">
      <w:pPr>
        <w:pStyle w:val="Heading2"/>
        <w:tabs>
          <w:tab w:val="clear" w:pos="5040"/>
          <w:tab w:val="left" w:pos="0"/>
        </w:tabs>
        <w:ind w:left="90"/>
        <w:rPr>
          <w:rFonts w:cs="Arial"/>
          <w:color w:val="000000" w:themeColor="text1"/>
        </w:rPr>
      </w:pPr>
    </w:p>
    <w:p w14:paraId="5BCE9387"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Each child shall be evaluated individually, and should areas of concern or problems arise, the teacher and other school personnel involved with the growth of this child shall conference with the parents and make all attempts to solve the situation. If all efforts of the educational teacher, team and parents fail to help raise the ability of the child to cope either academically or socially, every attempt shall be made to have a consolidated agreement between the parents and school that the child should be held back if it is felt to be in the best educational interest of the child.</w:t>
      </w:r>
    </w:p>
    <w:p w14:paraId="1EFE8939" w14:textId="77777777" w:rsidR="00F32B35" w:rsidRPr="00B86351" w:rsidRDefault="00F32B35">
      <w:pPr>
        <w:pStyle w:val="Heading2"/>
        <w:tabs>
          <w:tab w:val="clear" w:pos="5040"/>
          <w:tab w:val="left" w:pos="0"/>
        </w:tabs>
        <w:ind w:left="90"/>
        <w:rPr>
          <w:rFonts w:cs="Arial"/>
          <w:color w:val="000000" w:themeColor="text1"/>
        </w:rPr>
      </w:pPr>
    </w:p>
    <w:p w14:paraId="25E307C1" w14:textId="77777777" w:rsidR="00F32B35" w:rsidRPr="00B86351" w:rsidRDefault="00517AA3">
      <w:pPr>
        <w:pStyle w:val="Heading2"/>
        <w:tabs>
          <w:tab w:val="clear" w:pos="5040"/>
          <w:tab w:val="left" w:pos="0"/>
        </w:tabs>
        <w:ind w:left="90"/>
        <w:rPr>
          <w:rFonts w:cs="Arial"/>
          <w:color w:val="000000" w:themeColor="text1"/>
        </w:rPr>
      </w:pPr>
      <w:r w:rsidRPr="00B86351">
        <w:rPr>
          <w:rFonts w:cs="Arial"/>
          <w:b/>
          <w:color w:val="000000" w:themeColor="text1"/>
        </w:rPr>
        <w:t xml:space="preserve">Retention:  </w:t>
      </w:r>
      <w:r w:rsidRPr="00B86351">
        <w:rPr>
          <w:rFonts w:cs="Arial"/>
          <w:color w:val="000000" w:themeColor="text1"/>
        </w:rPr>
        <w:t xml:space="preserve">Retention of a student may be considered when professional staff and/or parents believe that it is in the best interest of the student.  Physical development, maturity, and emotional factors shall be considered as well as scholastic achievement in meeting state required standards.  The retention of a student must involve teacher, parent, a child study team, and the principal.  Before a final decision is made, a conference with the parent(s) or guardian(s) is required.  </w:t>
      </w:r>
    </w:p>
    <w:p w14:paraId="11AD4BDC" w14:textId="77777777" w:rsidR="00F32B35" w:rsidRPr="00B86351" w:rsidRDefault="00F32B35">
      <w:pPr>
        <w:pStyle w:val="Heading2"/>
        <w:tabs>
          <w:tab w:val="clear" w:pos="5040"/>
          <w:tab w:val="left" w:pos="0"/>
        </w:tabs>
        <w:ind w:left="90"/>
        <w:rPr>
          <w:color w:val="000000" w:themeColor="text1"/>
        </w:rPr>
      </w:pPr>
    </w:p>
    <w:p w14:paraId="4043FB1B" w14:textId="77777777" w:rsidR="00F32B35" w:rsidRPr="00B86351" w:rsidRDefault="00517AA3">
      <w:pPr>
        <w:pStyle w:val="Heading2"/>
        <w:tabs>
          <w:tab w:val="clear" w:pos="5040"/>
          <w:tab w:val="left" w:pos="0"/>
        </w:tabs>
        <w:ind w:left="90"/>
        <w:rPr>
          <w:rFonts w:cs="Arial"/>
          <w:b/>
          <w:color w:val="000000" w:themeColor="text1"/>
          <w:u w:val="single"/>
        </w:rPr>
      </w:pPr>
      <w:bookmarkStart w:id="58" w:name="_PRESCHOOL_SCREENING"/>
      <w:bookmarkEnd w:id="58"/>
      <w:r w:rsidRPr="00B86351">
        <w:rPr>
          <w:b/>
          <w:color w:val="000000" w:themeColor="text1"/>
          <w:u w:val="single"/>
        </w:rPr>
        <w:t>PRESCHOOL SCREENING</w:t>
      </w:r>
      <w:r w:rsidRPr="00B86351">
        <w:rPr>
          <w:b/>
          <w:color w:val="000000" w:themeColor="text1"/>
          <w:u w:val="single"/>
        </w:rPr>
        <w:fldChar w:fldCharType="begin"/>
      </w:r>
      <w:r w:rsidRPr="00B86351">
        <w:rPr>
          <w:color w:val="000000" w:themeColor="text1"/>
          <w:u w:val="single"/>
        </w:rPr>
        <w:instrText xml:space="preserve"> XE "</w:instrText>
      </w:r>
      <w:r w:rsidRPr="00B86351">
        <w:rPr>
          <w:b/>
          <w:color w:val="000000" w:themeColor="text1"/>
          <w:u w:val="single"/>
        </w:rPr>
        <w:instrText>PRESCHOOL SCREENING</w:instrText>
      </w:r>
      <w:r w:rsidRPr="00B86351">
        <w:rPr>
          <w:color w:val="000000" w:themeColor="text1"/>
          <w:u w:val="single"/>
        </w:rPr>
        <w:instrText xml:space="preserve">" </w:instrText>
      </w:r>
      <w:r w:rsidRPr="00B86351">
        <w:rPr>
          <w:b/>
          <w:color w:val="000000" w:themeColor="text1"/>
          <w:u w:val="single"/>
        </w:rPr>
        <w:fldChar w:fldCharType="end"/>
      </w:r>
    </w:p>
    <w:p w14:paraId="0B051FE4" w14:textId="77777777" w:rsidR="00F32B35" w:rsidRPr="00B86351" w:rsidRDefault="00F32B35">
      <w:pPr>
        <w:pStyle w:val="Heading2"/>
        <w:tabs>
          <w:tab w:val="clear" w:pos="5040"/>
          <w:tab w:val="left" w:pos="0"/>
        </w:tabs>
        <w:ind w:left="90"/>
        <w:rPr>
          <w:rFonts w:cs="Arial"/>
          <w:color w:val="000000" w:themeColor="text1"/>
        </w:rPr>
      </w:pPr>
    </w:p>
    <w:p w14:paraId="5EA52293" w14:textId="77777777" w:rsidR="00F32B35" w:rsidRPr="00B86351" w:rsidRDefault="00517AA3">
      <w:pPr>
        <w:pStyle w:val="Heading2"/>
        <w:tabs>
          <w:tab w:val="clear" w:pos="5040"/>
          <w:tab w:val="left" w:pos="0"/>
        </w:tabs>
        <w:ind w:left="90"/>
        <w:rPr>
          <w:rFonts w:cs="Arial"/>
          <w:color w:val="000000" w:themeColor="text1"/>
          <w:szCs w:val="24"/>
        </w:rPr>
      </w:pPr>
      <w:r w:rsidRPr="00B86351">
        <w:rPr>
          <w:rFonts w:cs="Arial"/>
          <w:color w:val="000000" w:themeColor="text1"/>
          <w:szCs w:val="24"/>
        </w:rPr>
        <w:t>Early Childhood Screening is required by the state of Minnesota before entering Kindergarten in a Public School.  Screening is done twice a year at Hughes starting at age 3.  Please inquire about screening dates if your child has not been screened.  The screening is a careful check for vision, hearing, development, growth, and an immunization review.  The screening may detect common health problems before they can become serious.  It is not a substitute for a medical exam by your family doctor or dentist.  There is no fee or charge for the screening.</w:t>
      </w:r>
    </w:p>
    <w:p w14:paraId="002C5CD0" w14:textId="77777777" w:rsidR="00F32B35" w:rsidRPr="00B86351" w:rsidRDefault="00F32B35">
      <w:pPr>
        <w:pStyle w:val="Heading2"/>
        <w:tabs>
          <w:tab w:val="clear" w:pos="5040"/>
          <w:tab w:val="left" w:pos="0"/>
        </w:tabs>
        <w:ind w:left="90"/>
        <w:rPr>
          <w:rFonts w:cs="Arial"/>
          <w:color w:val="000000" w:themeColor="text1"/>
          <w:szCs w:val="24"/>
          <w:u w:val="single"/>
        </w:rPr>
      </w:pPr>
    </w:p>
    <w:p w14:paraId="40F15142" w14:textId="77777777" w:rsidR="00F32B35" w:rsidRPr="00B86351" w:rsidRDefault="00517AA3">
      <w:pPr>
        <w:pStyle w:val="Heading2"/>
        <w:tabs>
          <w:tab w:val="clear" w:pos="5040"/>
          <w:tab w:val="left" w:pos="0"/>
        </w:tabs>
        <w:ind w:left="90"/>
        <w:rPr>
          <w:rFonts w:cs="Arial"/>
          <w:b/>
          <w:color w:val="000000" w:themeColor="text1"/>
          <w:szCs w:val="24"/>
          <w:u w:val="single"/>
        </w:rPr>
      </w:pPr>
      <w:bookmarkStart w:id="59" w:name="_TELEPHONE/CELL_PHONES"/>
      <w:bookmarkEnd w:id="59"/>
      <w:r w:rsidRPr="00B86351">
        <w:rPr>
          <w:b/>
          <w:color w:val="000000" w:themeColor="text1"/>
          <w:u w:val="single"/>
        </w:rPr>
        <w:t>TELEPHONE/CELL PHONES</w:t>
      </w:r>
      <w:r w:rsidRPr="00B86351">
        <w:rPr>
          <w:b/>
          <w:color w:val="000000" w:themeColor="text1"/>
          <w:u w:val="single"/>
        </w:rPr>
        <w:fldChar w:fldCharType="begin"/>
      </w:r>
      <w:r w:rsidRPr="00B86351">
        <w:rPr>
          <w:color w:val="000000" w:themeColor="text1"/>
          <w:u w:val="single"/>
        </w:rPr>
        <w:instrText xml:space="preserve"> XE "</w:instrText>
      </w:r>
      <w:r w:rsidRPr="00B86351">
        <w:rPr>
          <w:b/>
          <w:color w:val="000000" w:themeColor="text1"/>
          <w:u w:val="single"/>
        </w:rPr>
        <w:instrText>TELEPHONE/CELL PHONES</w:instrText>
      </w:r>
      <w:r w:rsidRPr="00B86351">
        <w:rPr>
          <w:color w:val="000000" w:themeColor="text1"/>
          <w:u w:val="single"/>
        </w:rPr>
        <w:instrText xml:space="preserve">" </w:instrText>
      </w:r>
      <w:r w:rsidRPr="00B86351">
        <w:rPr>
          <w:b/>
          <w:color w:val="000000" w:themeColor="text1"/>
          <w:u w:val="single"/>
        </w:rPr>
        <w:fldChar w:fldCharType="end"/>
      </w:r>
    </w:p>
    <w:p w14:paraId="04C72593" w14:textId="77777777" w:rsidR="00F32B35" w:rsidRPr="00B86351" w:rsidRDefault="00F32B35">
      <w:pPr>
        <w:pStyle w:val="Heading2"/>
        <w:tabs>
          <w:tab w:val="clear" w:pos="5040"/>
          <w:tab w:val="left" w:pos="0"/>
        </w:tabs>
        <w:ind w:left="90"/>
        <w:rPr>
          <w:rFonts w:cs="Arial"/>
          <w:color w:val="000000" w:themeColor="text1"/>
        </w:rPr>
      </w:pPr>
    </w:p>
    <w:p w14:paraId="66F93D09"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School phones are for business purposes, not for use by students unless an emergency arises.  Students will not be allowed to use the telephone to make arrangements to stay for </w:t>
      </w:r>
      <w:r w:rsidRPr="00B86351">
        <w:rPr>
          <w:rFonts w:cs="Arial"/>
          <w:color w:val="000000" w:themeColor="text1"/>
        </w:rPr>
        <w:lastRenderedPageBreak/>
        <w:t>after school events or go home with a friend, etc.  These arrangements should be made before coming to school.</w:t>
      </w:r>
    </w:p>
    <w:p w14:paraId="02A76ACC" w14:textId="77777777" w:rsidR="00F32B35" w:rsidRPr="00B86351" w:rsidRDefault="00F32B35">
      <w:pPr>
        <w:pStyle w:val="Heading2"/>
        <w:tabs>
          <w:tab w:val="clear" w:pos="5040"/>
          <w:tab w:val="left" w:pos="0"/>
        </w:tabs>
        <w:ind w:left="90"/>
        <w:rPr>
          <w:rFonts w:cs="Arial"/>
          <w:color w:val="000000" w:themeColor="text1"/>
        </w:rPr>
      </w:pPr>
    </w:p>
    <w:p w14:paraId="6BB8D67E"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Students will be allowed to make limited calls home, at office/teacher discretion. It is important that the student assume the responsibility of being prepared for the school day.</w:t>
      </w:r>
    </w:p>
    <w:p w14:paraId="2D099D6F" w14:textId="77777777" w:rsidR="00F32B35" w:rsidRPr="00B86351" w:rsidRDefault="00F32B35">
      <w:pPr>
        <w:pStyle w:val="Heading2"/>
        <w:tabs>
          <w:tab w:val="clear" w:pos="5040"/>
          <w:tab w:val="left" w:pos="0"/>
        </w:tabs>
        <w:ind w:left="90"/>
        <w:rPr>
          <w:rFonts w:cs="Arial"/>
          <w:color w:val="000000" w:themeColor="text1"/>
        </w:rPr>
      </w:pPr>
    </w:p>
    <w:p w14:paraId="64E966E4"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Cell Phones are not to be used by students during the school day. Cell phones must be kept in student lockers or backpacks.  If you need to reach your child, please use the school number and phone.  </w:t>
      </w:r>
    </w:p>
    <w:p w14:paraId="691D222D" w14:textId="77777777" w:rsidR="00F32B35" w:rsidRPr="00B86351" w:rsidRDefault="00F32B35">
      <w:pPr>
        <w:pStyle w:val="Heading2"/>
        <w:tabs>
          <w:tab w:val="clear" w:pos="5040"/>
          <w:tab w:val="left" w:pos="0"/>
        </w:tabs>
        <w:ind w:left="90"/>
        <w:rPr>
          <w:color w:val="000000" w:themeColor="text1"/>
        </w:rPr>
      </w:pPr>
    </w:p>
    <w:p w14:paraId="1DB50106" w14:textId="77777777" w:rsidR="00F32B35" w:rsidRPr="00B86351" w:rsidRDefault="00F32B35">
      <w:pPr>
        <w:pStyle w:val="Heading2"/>
        <w:tabs>
          <w:tab w:val="clear" w:pos="5040"/>
          <w:tab w:val="left" w:pos="0"/>
        </w:tabs>
        <w:ind w:left="90"/>
        <w:rPr>
          <w:b/>
          <w:color w:val="000000" w:themeColor="text1"/>
          <w:u w:val="single"/>
        </w:rPr>
      </w:pPr>
      <w:bookmarkStart w:id="60" w:name="_MINNESOTA_ACADEMIC_STANDARDS"/>
      <w:bookmarkEnd w:id="60"/>
    </w:p>
    <w:p w14:paraId="43F51381" w14:textId="77777777" w:rsidR="00F32B35" w:rsidRPr="00B86351" w:rsidRDefault="00F32B35">
      <w:pPr>
        <w:pStyle w:val="Heading2"/>
        <w:tabs>
          <w:tab w:val="clear" w:pos="5040"/>
          <w:tab w:val="left" w:pos="0"/>
        </w:tabs>
        <w:ind w:left="90"/>
        <w:rPr>
          <w:b/>
          <w:color w:val="000000" w:themeColor="text1"/>
          <w:u w:val="single"/>
        </w:rPr>
      </w:pPr>
    </w:p>
    <w:p w14:paraId="2BFA0AEA" w14:textId="77777777" w:rsidR="00F32B35" w:rsidRPr="00B86351" w:rsidRDefault="00517AA3">
      <w:pPr>
        <w:pStyle w:val="Heading2"/>
        <w:tabs>
          <w:tab w:val="clear" w:pos="5040"/>
          <w:tab w:val="left" w:pos="0"/>
        </w:tabs>
        <w:ind w:left="90"/>
        <w:rPr>
          <w:b/>
          <w:color w:val="000000" w:themeColor="text1"/>
          <w:u w:val="single"/>
        </w:rPr>
      </w:pPr>
      <w:r w:rsidRPr="00B86351">
        <w:rPr>
          <w:b/>
          <w:color w:val="000000" w:themeColor="text1"/>
          <w:u w:val="single"/>
        </w:rPr>
        <w:t>MINNESOTA ACADEMIC STANDARDS</w:t>
      </w:r>
      <w:r w:rsidRPr="00B86351">
        <w:rPr>
          <w:b/>
          <w:color w:val="000000" w:themeColor="text1"/>
          <w:u w:val="single"/>
        </w:rPr>
        <w:fldChar w:fldCharType="begin"/>
      </w:r>
      <w:r w:rsidRPr="00B86351">
        <w:rPr>
          <w:color w:val="000000" w:themeColor="text1"/>
          <w:u w:val="single"/>
        </w:rPr>
        <w:instrText xml:space="preserve"> XE "</w:instrText>
      </w:r>
      <w:r w:rsidRPr="00B86351">
        <w:rPr>
          <w:b/>
          <w:color w:val="000000" w:themeColor="text1"/>
          <w:u w:val="single"/>
        </w:rPr>
        <w:instrText>MINNESOTA ACADEMIC STANDARDS</w:instrText>
      </w:r>
      <w:r w:rsidRPr="00B86351">
        <w:rPr>
          <w:color w:val="000000" w:themeColor="text1"/>
          <w:u w:val="single"/>
        </w:rPr>
        <w:instrText xml:space="preserve">" </w:instrText>
      </w:r>
      <w:r w:rsidRPr="00B86351">
        <w:rPr>
          <w:b/>
          <w:color w:val="000000" w:themeColor="text1"/>
          <w:u w:val="single"/>
        </w:rPr>
        <w:fldChar w:fldCharType="end"/>
      </w:r>
    </w:p>
    <w:p w14:paraId="32817EB0" w14:textId="77777777" w:rsidR="00F32B35" w:rsidRPr="00B86351" w:rsidRDefault="00F32B35">
      <w:pPr>
        <w:pStyle w:val="Heading2"/>
        <w:tabs>
          <w:tab w:val="clear" w:pos="5040"/>
          <w:tab w:val="left" w:pos="0"/>
        </w:tabs>
        <w:ind w:left="90"/>
        <w:rPr>
          <w:color w:val="000000" w:themeColor="text1"/>
        </w:rPr>
      </w:pPr>
    </w:p>
    <w:p w14:paraId="2CE5EAF3"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Rigorous state academic standards have been passed by the legislature and meet the requirements of Federal No Child Left Behind laws.  A standard is a summary description of what students should know or be able to do within a particular discipline/subject.  Copies of the standards are available in the office or visit the Minnesota Department of Education Website at http://education.state.mn.us. The new standards are very specific and cover the content areas in Language Arts, math, the arts, science and social studies. </w:t>
      </w:r>
    </w:p>
    <w:p w14:paraId="0B732AEC" w14:textId="77777777" w:rsidR="00F32B35" w:rsidRPr="00B86351" w:rsidRDefault="00F32B35">
      <w:pPr>
        <w:pStyle w:val="Heading2"/>
        <w:tabs>
          <w:tab w:val="clear" w:pos="5040"/>
          <w:tab w:val="left" w:pos="0"/>
        </w:tabs>
        <w:ind w:left="90"/>
        <w:rPr>
          <w:rFonts w:cs="Arial"/>
          <w:color w:val="000000" w:themeColor="text1"/>
        </w:rPr>
      </w:pPr>
    </w:p>
    <w:p w14:paraId="5C424D84"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The standards are broken down into strands and sub strands.  The K-2 standards are to be mastered by the end of second grade.  Minnesota Comprehensive Assessments in math, reading and science are given to 3</w:t>
      </w:r>
      <w:r w:rsidRPr="00B86351">
        <w:rPr>
          <w:rFonts w:cs="Arial"/>
          <w:color w:val="000000" w:themeColor="text1"/>
          <w:vertAlign w:val="superscript"/>
        </w:rPr>
        <w:t>rd</w:t>
      </w:r>
      <w:r w:rsidRPr="00B86351">
        <w:rPr>
          <w:rFonts w:cs="Arial"/>
          <w:color w:val="000000" w:themeColor="text1"/>
        </w:rPr>
        <w:t>, 4</w:t>
      </w:r>
      <w:r w:rsidRPr="00B86351">
        <w:rPr>
          <w:rFonts w:cs="Arial"/>
          <w:color w:val="000000" w:themeColor="text1"/>
          <w:vertAlign w:val="superscript"/>
        </w:rPr>
        <w:t>th</w:t>
      </w:r>
      <w:r w:rsidRPr="00B86351">
        <w:rPr>
          <w:rFonts w:cs="Arial"/>
          <w:color w:val="000000" w:themeColor="text1"/>
        </w:rPr>
        <w:t>, 5th, and 6</w:t>
      </w:r>
      <w:r w:rsidRPr="00B86351">
        <w:rPr>
          <w:rFonts w:cs="Arial"/>
          <w:color w:val="000000" w:themeColor="text1"/>
          <w:vertAlign w:val="superscript"/>
        </w:rPr>
        <w:t>th</w:t>
      </w:r>
      <w:r w:rsidRPr="00B86351">
        <w:rPr>
          <w:rFonts w:cs="Arial"/>
          <w:color w:val="000000" w:themeColor="text1"/>
        </w:rPr>
        <w:t xml:space="preserve"> graders. Parents, you have a vital role and responsibly in helping your children meet these required standards.  Our school is graded on Student Achievement.</w:t>
      </w:r>
    </w:p>
    <w:p w14:paraId="76A49A1D" w14:textId="77777777" w:rsidR="00F32B35" w:rsidRPr="00B86351" w:rsidRDefault="00F32B35">
      <w:pPr>
        <w:pStyle w:val="Heading2"/>
        <w:tabs>
          <w:tab w:val="clear" w:pos="5040"/>
          <w:tab w:val="left" w:pos="0"/>
        </w:tabs>
        <w:ind w:left="90"/>
        <w:rPr>
          <w:rFonts w:cs="Arial"/>
          <w:color w:val="000000" w:themeColor="text1"/>
        </w:rPr>
      </w:pPr>
    </w:p>
    <w:p w14:paraId="23B95095" w14:textId="77777777" w:rsidR="00F32B35" w:rsidRPr="00B86351" w:rsidRDefault="00517AA3">
      <w:pPr>
        <w:pStyle w:val="Heading2"/>
        <w:tabs>
          <w:tab w:val="clear" w:pos="5040"/>
          <w:tab w:val="left" w:pos="0"/>
        </w:tabs>
        <w:ind w:left="90"/>
        <w:rPr>
          <w:rFonts w:cs="Arial"/>
          <w:b/>
          <w:color w:val="000000" w:themeColor="text1"/>
          <w:u w:val="single"/>
        </w:rPr>
      </w:pPr>
      <w:bookmarkStart w:id="61" w:name="_K-3_READ_WELL"/>
      <w:bookmarkEnd w:id="61"/>
      <w:r w:rsidRPr="00B86351">
        <w:rPr>
          <w:b/>
          <w:color w:val="000000" w:themeColor="text1"/>
          <w:u w:val="single"/>
        </w:rPr>
        <w:t>K-3 READ WELL LEGISLATION &amp; LITERACY PLAN</w:t>
      </w:r>
      <w:r w:rsidRPr="00B86351">
        <w:rPr>
          <w:b/>
          <w:color w:val="000000" w:themeColor="text1"/>
          <w:u w:val="single"/>
        </w:rPr>
        <w:fldChar w:fldCharType="begin"/>
      </w:r>
      <w:r w:rsidRPr="00B86351">
        <w:rPr>
          <w:color w:val="000000" w:themeColor="text1"/>
          <w:u w:val="single"/>
        </w:rPr>
        <w:instrText xml:space="preserve"> XE "</w:instrText>
      </w:r>
      <w:r w:rsidRPr="00B86351">
        <w:rPr>
          <w:b/>
          <w:color w:val="000000" w:themeColor="text1"/>
          <w:u w:val="single"/>
        </w:rPr>
        <w:instrText>K-3 READ WELL LEGISLATION &amp; LITERACY PLAN</w:instrText>
      </w:r>
      <w:r w:rsidRPr="00B86351">
        <w:rPr>
          <w:color w:val="000000" w:themeColor="text1"/>
          <w:u w:val="single"/>
        </w:rPr>
        <w:instrText xml:space="preserve">" </w:instrText>
      </w:r>
      <w:r w:rsidRPr="00B86351">
        <w:rPr>
          <w:b/>
          <w:color w:val="000000" w:themeColor="text1"/>
          <w:u w:val="single"/>
        </w:rPr>
        <w:fldChar w:fldCharType="end"/>
      </w:r>
    </w:p>
    <w:p w14:paraId="17553C53" w14:textId="77777777" w:rsidR="00F32B35" w:rsidRPr="00B86351" w:rsidRDefault="00F32B35">
      <w:pPr>
        <w:pStyle w:val="Heading2"/>
        <w:tabs>
          <w:tab w:val="clear" w:pos="5040"/>
          <w:tab w:val="left" w:pos="0"/>
        </w:tabs>
        <w:ind w:left="90"/>
        <w:rPr>
          <w:rFonts w:cs="Arial"/>
          <w:b/>
          <w:color w:val="000000" w:themeColor="text1"/>
          <w:u w:val="single"/>
        </w:rPr>
      </w:pPr>
    </w:p>
    <w:p w14:paraId="3BF7E79D" w14:textId="77777777" w:rsidR="00F32B35" w:rsidRPr="00B86351" w:rsidRDefault="00517AA3">
      <w:pPr>
        <w:pStyle w:val="Heading2"/>
        <w:tabs>
          <w:tab w:val="clear" w:pos="5040"/>
          <w:tab w:val="left" w:pos="0"/>
        </w:tabs>
        <w:ind w:left="90"/>
        <w:rPr>
          <w:rFonts w:cs="Arial"/>
          <w:color w:val="000000" w:themeColor="text1"/>
          <w:szCs w:val="24"/>
        </w:rPr>
      </w:pPr>
      <w:r w:rsidRPr="00B86351">
        <w:rPr>
          <w:rFonts w:cs="Arial"/>
          <w:color w:val="000000" w:themeColor="text1"/>
          <w:szCs w:val="24"/>
        </w:rPr>
        <w:t>The J.A. Hughes K-3 Literacy Plan meets the requirements of MN Statute 120B.12, which says that every child must be reading at or above grade level no later than the end of grade 3. J.A. Hughes Literacy plan was approved by the School Board in June of 20</w:t>
      </w:r>
      <w:r w:rsidR="00B235BB">
        <w:rPr>
          <w:rFonts w:cs="Arial"/>
          <w:color w:val="000000" w:themeColor="text1"/>
          <w:szCs w:val="24"/>
        </w:rPr>
        <w:t>2</w:t>
      </w:r>
      <w:r w:rsidR="00580071">
        <w:rPr>
          <w:rFonts w:cs="Arial"/>
          <w:color w:val="000000" w:themeColor="text1"/>
          <w:szCs w:val="24"/>
        </w:rPr>
        <w:t>3</w:t>
      </w:r>
      <w:r w:rsidRPr="00B86351">
        <w:rPr>
          <w:rFonts w:cs="Arial"/>
          <w:color w:val="000000" w:themeColor="text1"/>
          <w:szCs w:val="24"/>
        </w:rPr>
        <w:t xml:space="preserve"> at its regularly scheduled school board meeting. Parents are an important component of the plan. Please see the school website for the complete district K-3 Literacy Plan. </w:t>
      </w:r>
    </w:p>
    <w:p w14:paraId="307D3300" w14:textId="77777777" w:rsidR="00F32B35" w:rsidRPr="00B86351" w:rsidRDefault="00F32B35">
      <w:pPr>
        <w:pStyle w:val="Heading2"/>
        <w:tabs>
          <w:tab w:val="clear" w:pos="5040"/>
          <w:tab w:val="left" w:pos="0"/>
        </w:tabs>
        <w:ind w:left="0"/>
        <w:rPr>
          <w:rFonts w:cs="Arial"/>
          <w:color w:val="000000" w:themeColor="text1"/>
        </w:rPr>
      </w:pPr>
    </w:p>
    <w:p w14:paraId="4E1A4CFC" w14:textId="77777777" w:rsidR="00F32B35" w:rsidRPr="00B86351" w:rsidRDefault="00517AA3">
      <w:pPr>
        <w:pStyle w:val="Heading2"/>
        <w:tabs>
          <w:tab w:val="clear" w:pos="5040"/>
          <w:tab w:val="left" w:pos="0"/>
        </w:tabs>
        <w:ind w:left="90"/>
        <w:rPr>
          <w:rFonts w:cs="Arial"/>
          <w:b/>
          <w:color w:val="000000" w:themeColor="text1"/>
          <w:u w:val="single"/>
        </w:rPr>
      </w:pPr>
      <w:bookmarkStart w:id="62" w:name="_TECHNOLOGY_USE"/>
      <w:bookmarkEnd w:id="62"/>
      <w:r w:rsidRPr="00B86351">
        <w:rPr>
          <w:b/>
          <w:color w:val="000000" w:themeColor="text1"/>
          <w:u w:val="single"/>
        </w:rPr>
        <w:t>TECHNOLOGY USE</w:t>
      </w:r>
      <w:r w:rsidRPr="00B86351">
        <w:rPr>
          <w:b/>
          <w:color w:val="000000" w:themeColor="text1"/>
          <w:u w:val="single"/>
        </w:rPr>
        <w:fldChar w:fldCharType="begin"/>
      </w:r>
      <w:r w:rsidRPr="00B86351">
        <w:rPr>
          <w:color w:val="000000" w:themeColor="text1"/>
          <w:u w:val="single"/>
        </w:rPr>
        <w:instrText xml:space="preserve"> XE "</w:instrText>
      </w:r>
      <w:r w:rsidRPr="00B86351">
        <w:rPr>
          <w:b/>
          <w:color w:val="000000" w:themeColor="text1"/>
          <w:u w:val="single"/>
        </w:rPr>
        <w:instrText>TECHNOLOLOGY USE</w:instrText>
      </w:r>
      <w:r w:rsidRPr="00B86351">
        <w:rPr>
          <w:color w:val="000000" w:themeColor="text1"/>
          <w:u w:val="single"/>
        </w:rPr>
        <w:instrText xml:space="preserve">" </w:instrText>
      </w:r>
      <w:r w:rsidRPr="00B86351">
        <w:rPr>
          <w:b/>
          <w:color w:val="000000" w:themeColor="text1"/>
          <w:u w:val="single"/>
        </w:rPr>
        <w:fldChar w:fldCharType="end"/>
      </w:r>
    </w:p>
    <w:p w14:paraId="62082C0C" w14:textId="77777777" w:rsidR="00F32B35" w:rsidRPr="00B86351" w:rsidRDefault="00F32B35">
      <w:pPr>
        <w:pStyle w:val="Heading2"/>
        <w:tabs>
          <w:tab w:val="clear" w:pos="5040"/>
          <w:tab w:val="left" w:pos="0"/>
        </w:tabs>
        <w:ind w:left="90"/>
        <w:rPr>
          <w:rFonts w:cs="Arial"/>
          <w:b/>
          <w:bCs/>
          <w:color w:val="000000" w:themeColor="text1"/>
          <w:u w:val="single"/>
        </w:rPr>
      </w:pPr>
    </w:p>
    <w:p w14:paraId="6E8EB3A7" w14:textId="77777777" w:rsidR="00F32B35" w:rsidRPr="00B86351" w:rsidRDefault="00517AA3">
      <w:pPr>
        <w:pStyle w:val="Heading2"/>
        <w:tabs>
          <w:tab w:val="clear" w:pos="5040"/>
          <w:tab w:val="left" w:pos="0"/>
        </w:tabs>
        <w:ind w:left="90"/>
        <w:rPr>
          <w:rFonts w:cs="Arial"/>
          <w:bCs/>
          <w:color w:val="000000" w:themeColor="text1"/>
        </w:rPr>
      </w:pPr>
      <w:r w:rsidRPr="00B86351">
        <w:rPr>
          <w:rFonts w:cs="Arial"/>
          <w:bCs/>
          <w:color w:val="000000" w:themeColor="text1"/>
        </w:rPr>
        <w:t>Students and Parent/Guardian are required to sign the Acceptable Use Policy before using school technology devices and access Internet services.</w:t>
      </w:r>
    </w:p>
    <w:p w14:paraId="738F1210" w14:textId="77777777" w:rsidR="00F32B35" w:rsidRPr="00B86351" w:rsidRDefault="00517AA3">
      <w:pPr>
        <w:pStyle w:val="Heading2"/>
        <w:tabs>
          <w:tab w:val="clear" w:pos="5040"/>
          <w:tab w:val="left" w:pos="0"/>
        </w:tabs>
        <w:ind w:left="90"/>
        <w:rPr>
          <w:rFonts w:cs="Arial"/>
          <w:bCs/>
          <w:color w:val="000000" w:themeColor="text1"/>
        </w:rPr>
      </w:pPr>
      <w:r w:rsidRPr="00B86351">
        <w:rPr>
          <w:rFonts w:cs="Arial"/>
          <w:bCs/>
          <w:color w:val="000000" w:themeColor="text1"/>
        </w:rPr>
        <w:t>Headphones are provided for your child to use in the lab.  If your student breaks his/her headphones, you will be asked to furnish a replacement headphone or send appropriate funds to replace them. Students have a responsibility in proper care of computers and specialized equipment.  Any student that destroys or uses equipment other than its intended purpose will be denied the privilege of using said equipment and could be asked to replace damaged equipment.</w:t>
      </w:r>
    </w:p>
    <w:p w14:paraId="52B4EE84" w14:textId="77777777" w:rsidR="004E3F63" w:rsidRPr="004E3F63" w:rsidRDefault="004E3F63" w:rsidP="004E3F63">
      <w:pPr>
        <w:widowControl w:val="0"/>
        <w:ind w:left="90" w:hanging="90"/>
        <w:rPr>
          <w:rFonts w:ascii="Bookman Old Style" w:hAnsi="Bookman Old Style"/>
          <w:b/>
          <w:snapToGrid w:val="0"/>
        </w:rPr>
      </w:pPr>
      <w:r>
        <w:rPr>
          <w:rFonts w:ascii="Bookman Old Style" w:hAnsi="Bookman Old Style"/>
          <w:snapToGrid w:val="0"/>
        </w:rPr>
        <w:t xml:space="preserve"> </w:t>
      </w:r>
      <w:r w:rsidRPr="004E3F63">
        <w:rPr>
          <w:rFonts w:ascii="Bookman Old Style" w:hAnsi="Bookman Old Style"/>
          <w:b/>
          <w:snapToGrid w:val="0"/>
        </w:rPr>
        <w:t>There will be two device/technology fees of $</w:t>
      </w:r>
      <w:r w:rsidR="00580071">
        <w:rPr>
          <w:rFonts w:ascii="Bookman Old Style" w:hAnsi="Bookman Old Style"/>
          <w:b/>
          <w:snapToGrid w:val="0"/>
        </w:rPr>
        <w:t>50</w:t>
      </w:r>
      <w:r w:rsidRPr="004E3F63">
        <w:rPr>
          <w:rFonts w:ascii="Bookman Old Style" w:hAnsi="Bookman Old Style"/>
          <w:b/>
          <w:snapToGrid w:val="0"/>
        </w:rPr>
        <w:t xml:space="preserve">.00 each that will be paid in Kindergarten </w:t>
      </w:r>
      <w:r>
        <w:rPr>
          <w:rFonts w:ascii="Bookman Old Style" w:hAnsi="Bookman Old Style"/>
          <w:b/>
          <w:snapToGrid w:val="0"/>
        </w:rPr>
        <w:t xml:space="preserve">and </w:t>
      </w:r>
      <w:r w:rsidRPr="004E3F63">
        <w:rPr>
          <w:rFonts w:ascii="Bookman Old Style" w:hAnsi="Bookman Old Style"/>
          <w:b/>
          <w:snapToGrid w:val="0"/>
        </w:rPr>
        <w:t>then again in 3rd grade.  Free and reduced students will pay $2</w:t>
      </w:r>
      <w:r w:rsidR="00580071">
        <w:rPr>
          <w:rFonts w:ascii="Bookman Old Style" w:hAnsi="Bookman Old Style"/>
          <w:b/>
          <w:snapToGrid w:val="0"/>
        </w:rPr>
        <w:t>5</w:t>
      </w:r>
      <w:r w:rsidRPr="004E3F63">
        <w:rPr>
          <w:rFonts w:ascii="Bookman Old Style" w:hAnsi="Bookman Old Style"/>
          <w:b/>
          <w:snapToGrid w:val="0"/>
        </w:rPr>
        <w:t>.00.</w:t>
      </w:r>
    </w:p>
    <w:p w14:paraId="022F1DCA" w14:textId="77777777" w:rsidR="00F32B35" w:rsidRPr="00B86351" w:rsidRDefault="00F32B35">
      <w:pPr>
        <w:pStyle w:val="Heading2"/>
        <w:tabs>
          <w:tab w:val="clear" w:pos="5040"/>
          <w:tab w:val="left" w:pos="0"/>
        </w:tabs>
        <w:ind w:left="90"/>
        <w:rPr>
          <w:rFonts w:cs="Arial"/>
          <w:bCs/>
          <w:color w:val="000000" w:themeColor="text1"/>
        </w:rPr>
      </w:pPr>
    </w:p>
    <w:p w14:paraId="64968E12" w14:textId="77777777" w:rsidR="00F32B35" w:rsidRPr="00B86351" w:rsidRDefault="00517AA3" w:rsidP="009D0337">
      <w:pPr>
        <w:pStyle w:val="Heading1"/>
        <w:keepNext w:val="0"/>
        <w:keepLines/>
        <w:widowControl w:val="0"/>
        <w:jc w:val="center"/>
        <w:rPr>
          <w:rFonts w:ascii="Bookman Old Style" w:hAnsi="Bookman Old Style"/>
          <w:color w:val="000000" w:themeColor="text1"/>
          <w:u w:val="single"/>
        </w:rPr>
      </w:pPr>
      <w:bookmarkStart w:id="63" w:name="_DRUG_FREE_AND"/>
      <w:bookmarkEnd w:id="63"/>
      <w:r w:rsidRPr="00B86351">
        <w:rPr>
          <w:rFonts w:ascii="Bookman Old Style" w:hAnsi="Bookman Old Style"/>
          <w:color w:val="000000" w:themeColor="text1"/>
          <w:u w:val="single"/>
        </w:rPr>
        <w:t>DRUG FREE AND WEAPON FREE SCHOOLS</w:t>
      </w:r>
      <w:r w:rsidRPr="00B86351">
        <w:rPr>
          <w:rFonts w:ascii="Bookman Old Style" w:hAnsi="Bookman Old Style"/>
          <w:color w:val="000000" w:themeColor="text1"/>
          <w:u w:val="single"/>
        </w:rPr>
        <w:fldChar w:fldCharType="begin"/>
      </w:r>
      <w:r w:rsidRPr="00B86351">
        <w:rPr>
          <w:rFonts w:ascii="Bookman Old Style" w:hAnsi="Bookman Old Style"/>
          <w:color w:val="000000" w:themeColor="text1"/>
        </w:rPr>
        <w:instrText xml:space="preserve"> XE "</w:instrText>
      </w:r>
      <w:r w:rsidRPr="00B86351">
        <w:rPr>
          <w:rFonts w:ascii="Bookman Old Style" w:hAnsi="Bookman Old Style"/>
          <w:color w:val="000000" w:themeColor="text1"/>
          <w:u w:val="single"/>
        </w:rPr>
        <w:instrText>DRUG FREE AND WEAPON FREE SCHOOLS</w:instrText>
      </w:r>
      <w:r w:rsidRPr="00B86351">
        <w:rPr>
          <w:rFonts w:ascii="Bookman Old Style" w:hAnsi="Bookman Old Style"/>
          <w:color w:val="000000" w:themeColor="text1"/>
        </w:rPr>
        <w:instrText xml:space="preserve">" </w:instrText>
      </w:r>
      <w:r w:rsidRPr="00B86351">
        <w:rPr>
          <w:rFonts w:ascii="Bookman Old Style" w:hAnsi="Bookman Old Style"/>
          <w:color w:val="000000" w:themeColor="text1"/>
          <w:u w:val="single"/>
        </w:rPr>
        <w:fldChar w:fldCharType="end"/>
      </w:r>
      <w:r w:rsidRPr="00B86351">
        <w:rPr>
          <w:rFonts w:ascii="Bookman Old Style" w:hAnsi="Bookman Old Style"/>
          <w:color w:val="000000" w:themeColor="text1"/>
          <w:u w:val="single"/>
        </w:rPr>
        <w:fldChar w:fldCharType="begin"/>
      </w:r>
      <w:r w:rsidRPr="00B86351">
        <w:rPr>
          <w:rFonts w:ascii="Bookman Old Style" w:hAnsi="Bookman Old Style"/>
          <w:color w:val="000000" w:themeColor="text1"/>
        </w:rPr>
        <w:instrText xml:space="preserve"> XE "</w:instrText>
      </w:r>
      <w:r w:rsidRPr="00B86351">
        <w:rPr>
          <w:rFonts w:ascii="Bookman Old Style" w:hAnsi="Bookman Old Style"/>
          <w:color w:val="000000" w:themeColor="text1"/>
          <w:u w:val="single"/>
        </w:rPr>
        <w:instrText>DRUG FREE AND WEAPON FREE SCHOOLS</w:instrText>
      </w:r>
      <w:r w:rsidRPr="00B86351">
        <w:rPr>
          <w:rFonts w:ascii="Bookman Old Style" w:hAnsi="Bookman Old Style"/>
          <w:color w:val="000000" w:themeColor="text1"/>
        </w:rPr>
        <w:instrText xml:space="preserve">" </w:instrText>
      </w:r>
      <w:r w:rsidRPr="00B86351">
        <w:rPr>
          <w:rFonts w:ascii="Bookman Old Style" w:hAnsi="Bookman Old Style"/>
          <w:color w:val="000000" w:themeColor="text1"/>
          <w:u w:val="single"/>
        </w:rPr>
        <w:fldChar w:fldCharType="end"/>
      </w:r>
    </w:p>
    <w:p w14:paraId="7ED53183" w14:textId="77777777" w:rsidR="00F32B35" w:rsidRPr="00B86351" w:rsidRDefault="00F32B35" w:rsidP="009D0337">
      <w:pPr>
        <w:pStyle w:val="Heading2"/>
        <w:keepNext w:val="0"/>
        <w:keepLines/>
        <w:widowControl w:val="0"/>
        <w:tabs>
          <w:tab w:val="clear" w:pos="5040"/>
          <w:tab w:val="left" w:pos="0"/>
        </w:tabs>
        <w:ind w:left="90"/>
        <w:rPr>
          <w:color w:val="000000" w:themeColor="text1"/>
        </w:rPr>
      </w:pPr>
    </w:p>
    <w:p w14:paraId="53D971CA" w14:textId="77777777" w:rsidR="00F32B35" w:rsidRPr="004E3F63" w:rsidRDefault="00517AA3" w:rsidP="004E3F63">
      <w:pPr>
        <w:pStyle w:val="Heading2"/>
        <w:keepNext w:val="0"/>
        <w:keepLines/>
        <w:widowControl w:val="0"/>
        <w:tabs>
          <w:tab w:val="clear" w:pos="5040"/>
          <w:tab w:val="left" w:pos="0"/>
        </w:tabs>
        <w:ind w:left="90"/>
        <w:rPr>
          <w:color w:val="000000" w:themeColor="text1"/>
        </w:rPr>
      </w:pPr>
      <w:r w:rsidRPr="00B86351">
        <w:rPr>
          <w:rFonts w:cs="Arial"/>
          <w:color w:val="000000" w:themeColor="text1"/>
        </w:rPr>
        <w:t>Minnesota Law is tough on anyone selling or possessing illegal drugs in school or within one city block of a school.  People convicted may spend up to 30 years in prison.  This law is also tough on people caught possessing or using a dangerous weapon in or within one block of a school.  People convicted may spend up to five years in prison.  Juveniles convicted of these crimes and who are 14 years of age or older will be treated as an adult in court.</w:t>
      </w:r>
      <w:bookmarkStart w:id="64" w:name="_FIRE_ALARM,_FIRE"/>
      <w:bookmarkEnd w:id="64"/>
    </w:p>
    <w:p w14:paraId="57EF2E52" w14:textId="77777777" w:rsidR="00F32B35" w:rsidRPr="00B86351" w:rsidRDefault="00F32B35">
      <w:pPr>
        <w:pStyle w:val="Heading1"/>
        <w:jc w:val="center"/>
        <w:rPr>
          <w:rFonts w:ascii="Bookman Old Style" w:hAnsi="Bookman Old Style"/>
          <w:color w:val="000000" w:themeColor="text1"/>
          <w:u w:val="single"/>
        </w:rPr>
      </w:pPr>
    </w:p>
    <w:p w14:paraId="0DD0D4C3" w14:textId="77777777" w:rsidR="00F32B35" w:rsidRPr="00B86351" w:rsidRDefault="00517AA3">
      <w:pPr>
        <w:pStyle w:val="Heading1"/>
        <w:jc w:val="center"/>
        <w:rPr>
          <w:rFonts w:ascii="Bookman Old Style" w:hAnsi="Bookman Old Style"/>
          <w:color w:val="000000" w:themeColor="text1"/>
          <w:u w:val="single"/>
        </w:rPr>
      </w:pPr>
      <w:bookmarkStart w:id="65" w:name="_FIRE_ALARM,_FIRE_1"/>
      <w:bookmarkEnd w:id="65"/>
      <w:r w:rsidRPr="00B86351">
        <w:rPr>
          <w:rFonts w:ascii="Bookman Old Style" w:hAnsi="Bookman Old Style"/>
          <w:color w:val="000000" w:themeColor="text1"/>
          <w:u w:val="single"/>
        </w:rPr>
        <w:t>FIRE ALARM, FIRE EQUIPMENT, EMERGENCY EQUIPMENT, CAMERA TAMPERING &amp; BOMB THREATS</w:t>
      </w:r>
      <w:r w:rsidRPr="00B86351">
        <w:rPr>
          <w:rFonts w:ascii="Bookman Old Style" w:hAnsi="Bookman Old Style"/>
          <w:color w:val="000000" w:themeColor="text1"/>
          <w:u w:val="single"/>
        </w:rPr>
        <w:fldChar w:fldCharType="begin"/>
      </w:r>
      <w:r w:rsidRPr="00B86351">
        <w:rPr>
          <w:rFonts w:ascii="Bookman Old Style" w:hAnsi="Bookman Old Style"/>
          <w:color w:val="000000" w:themeColor="text1"/>
        </w:rPr>
        <w:instrText xml:space="preserve"> XE "</w:instrText>
      </w:r>
      <w:r w:rsidRPr="00B86351">
        <w:rPr>
          <w:rFonts w:ascii="Bookman Old Style" w:hAnsi="Bookman Old Style"/>
          <w:color w:val="000000" w:themeColor="text1"/>
          <w:u w:val="single"/>
        </w:rPr>
        <w:instrText>FIRE ALARM, FIRE EQUIPMENT, EMERGENCY EQUIPMENT, CAMERA TAMPERING &amp; BOMB THREATS</w:instrText>
      </w:r>
      <w:r w:rsidRPr="00B86351">
        <w:rPr>
          <w:rFonts w:ascii="Bookman Old Style" w:hAnsi="Bookman Old Style"/>
          <w:color w:val="000000" w:themeColor="text1"/>
        </w:rPr>
        <w:instrText xml:space="preserve">" </w:instrText>
      </w:r>
      <w:r w:rsidRPr="00B86351">
        <w:rPr>
          <w:rFonts w:ascii="Bookman Old Style" w:hAnsi="Bookman Old Style"/>
          <w:color w:val="000000" w:themeColor="text1"/>
          <w:u w:val="single"/>
        </w:rPr>
        <w:fldChar w:fldCharType="end"/>
      </w:r>
    </w:p>
    <w:p w14:paraId="1F7EEF92" w14:textId="77777777" w:rsidR="00F32B35" w:rsidRPr="00B86351" w:rsidRDefault="00F32B35">
      <w:pPr>
        <w:pStyle w:val="Heading2"/>
        <w:tabs>
          <w:tab w:val="clear" w:pos="5040"/>
          <w:tab w:val="left" w:pos="0"/>
        </w:tabs>
        <w:ind w:left="90"/>
        <w:rPr>
          <w:rFonts w:cs="Arial"/>
          <w:color w:val="000000" w:themeColor="text1"/>
        </w:rPr>
      </w:pPr>
    </w:p>
    <w:p w14:paraId="63B96664"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Listed are the penalties that will be administrated to any student who shall be guilty of any threat to endanger the well-being of students, teachers, or employees of the Red Lake Falls School System.  These penalties shall apply to any or all accomplices of said threat:</w:t>
      </w:r>
    </w:p>
    <w:p w14:paraId="5A99E690" w14:textId="77777777" w:rsidR="00F32B35" w:rsidRPr="00B86351" w:rsidRDefault="00F32B35">
      <w:pPr>
        <w:pStyle w:val="Heading2"/>
        <w:tabs>
          <w:tab w:val="clear" w:pos="5040"/>
          <w:tab w:val="left" w:pos="0"/>
        </w:tabs>
        <w:ind w:left="90"/>
        <w:rPr>
          <w:rFonts w:cs="Arial"/>
          <w:color w:val="000000" w:themeColor="text1"/>
        </w:rPr>
      </w:pPr>
    </w:p>
    <w:p w14:paraId="5D2F1327"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The student(s) shall be suspended from school and/or expulsion recommended by the Board of Education.</w:t>
      </w:r>
    </w:p>
    <w:p w14:paraId="71FEAE22"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The student(s) shall be subject to an examination by a psychologist before he/she or those involved shall be allowed back into school.</w:t>
      </w:r>
    </w:p>
    <w:p w14:paraId="526B4EED"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The student(s) shall be prosecuted under the Minnesota State Law 609.79, subdivision 1, which states:  “whoever, without disclosing his/her identity and with intent to alarm or annoy another, makes a telephone call, whether or not conversation ensues, may be sentenced to imprisonment for not more than 90 days or to payment of a fine not more than $100.00”.</w:t>
      </w:r>
    </w:p>
    <w:p w14:paraId="79BFCE9C" w14:textId="77777777" w:rsidR="00F32B35" w:rsidRPr="00B86351" w:rsidRDefault="00F32B35">
      <w:pPr>
        <w:pStyle w:val="Heading2"/>
        <w:tabs>
          <w:tab w:val="clear" w:pos="5040"/>
          <w:tab w:val="left" w:pos="0"/>
        </w:tabs>
        <w:ind w:left="90"/>
        <w:rPr>
          <w:rFonts w:cs="Arial"/>
          <w:color w:val="000000" w:themeColor="text1"/>
        </w:rPr>
      </w:pPr>
    </w:p>
    <w:p w14:paraId="4E6621D2"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Whoever intentionally gives a false alarm of fire, or unlawfully breaks, injures, defaces, or removes any such box or disturbs any of the wired, poles, or other supports and appliances connected with or forming a part of any fire alarm system or any auxiliary fire appliance is guilty of a misdemeanor and shall be prosecuted under Minnesota State Law.</w:t>
      </w:r>
    </w:p>
    <w:p w14:paraId="3F2C458A" w14:textId="77777777" w:rsidR="00F32B35" w:rsidRPr="00B86351" w:rsidRDefault="00F32B35">
      <w:pPr>
        <w:pStyle w:val="Heading2"/>
        <w:tabs>
          <w:tab w:val="clear" w:pos="5040"/>
          <w:tab w:val="left" w:pos="0"/>
        </w:tabs>
        <w:ind w:left="90"/>
        <w:rPr>
          <w:rFonts w:cs="Arial"/>
          <w:color w:val="000000" w:themeColor="text1"/>
        </w:rPr>
      </w:pPr>
    </w:p>
    <w:p w14:paraId="20748737" w14:textId="77777777" w:rsidR="00F32B35" w:rsidRPr="00B86351" w:rsidRDefault="00517AA3">
      <w:pPr>
        <w:pStyle w:val="Heading2"/>
        <w:tabs>
          <w:tab w:val="clear" w:pos="5040"/>
          <w:tab w:val="left" w:pos="0"/>
        </w:tabs>
        <w:ind w:left="90"/>
        <w:rPr>
          <w:rFonts w:cs="Arial"/>
          <w:b/>
          <w:color w:val="000000" w:themeColor="text1"/>
          <w:u w:val="single"/>
        </w:rPr>
      </w:pPr>
      <w:bookmarkStart w:id="66" w:name="_FIRE_DRILLS/_INTRUDER"/>
      <w:bookmarkEnd w:id="66"/>
      <w:r w:rsidRPr="00B86351">
        <w:rPr>
          <w:b/>
          <w:color w:val="000000" w:themeColor="text1"/>
          <w:u w:val="single"/>
        </w:rPr>
        <w:t xml:space="preserve">FIRE DRILLS/ INTRUDER DRILLS/NATURAL DISASTER (TORNADO) DRILLS </w:t>
      </w:r>
      <w:r w:rsidRPr="00B86351">
        <w:rPr>
          <w:b/>
          <w:color w:val="000000" w:themeColor="text1"/>
          <w:u w:val="single"/>
        </w:rPr>
        <w:fldChar w:fldCharType="begin"/>
      </w:r>
      <w:r w:rsidRPr="00B86351">
        <w:rPr>
          <w:color w:val="000000" w:themeColor="text1"/>
          <w:u w:val="single"/>
        </w:rPr>
        <w:instrText xml:space="preserve"> XE "</w:instrText>
      </w:r>
      <w:r w:rsidRPr="00B86351">
        <w:rPr>
          <w:b/>
          <w:color w:val="000000" w:themeColor="text1"/>
          <w:u w:val="single"/>
        </w:rPr>
        <w:instrText>FIRE DRILLS/ NATURAL DISASTER (TORNADO) DRILLS/LOCK DOWN DRILLS</w:instrText>
      </w:r>
      <w:r w:rsidRPr="00B86351">
        <w:rPr>
          <w:color w:val="000000" w:themeColor="text1"/>
          <w:u w:val="single"/>
        </w:rPr>
        <w:instrText xml:space="preserve">" </w:instrText>
      </w:r>
      <w:r w:rsidRPr="00B86351">
        <w:rPr>
          <w:b/>
          <w:color w:val="000000" w:themeColor="text1"/>
          <w:u w:val="single"/>
        </w:rPr>
        <w:fldChar w:fldCharType="end"/>
      </w:r>
    </w:p>
    <w:p w14:paraId="317418C8" w14:textId="77777777" w:rsidR="00F32B35" w:rsidRPr="00B86351" w:rsidRDefault="00F32B35">
      <w:pPr>
        <w:pStyle w:val="Heading2"/>
        <w:tabs>
          <w:tab w:val="clear" w:pos="5040"/>
          <w:tab w:val="left" w:pos="0"/>
        </w:tabs>
        <w:ind w:left="90"/>
        <w:rPr>
          <w:rFonts w:cs="Arial"/>
          <w:color w:val="000000" w:themeColor="text1"/>
        </w:rPr>
      </w:pPr>
    </w:p>
    <w:p w14:paraId="4DE7754A"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A natural disaster (tornado) plan and fire exit route is posted in each classroom.  Students should become familiar with the plan.  When a drill is announced over the P.A. system or by the faculty, or the fire alarm is sounded, everyone must go to the designated shelter area and </w:t>
      </w:r>
      <w:r w:rsidRPr="00B86351">
        <w:rPr>
          <w:rFonts w:cs="Arial"/>
          <w:color w:val="000000" w:themeColor="text1"/>
        </w:rPr>
        <w:lastRenderedPageBreak/>
        <w:t xml:space="preserve">remain there until the “all clear” is given.  The main purpose is to get to the sheltered area promptly, efficiently, and safely.  </w:t>
      </w:r>
    </w:p>
    <w:p w14:paraId="438B8068" w14:textId="77777777" w:rsidR="00F32B35" w:rsidRPr="00B86351" w:rsidRDefault="00F32B35">
      <w:pPr>
        <w:pStyle w:val="Heading2"/>
        <w:tabs>
          <w:tab w:val="clear" w:pos="5040"/>
          <w:tab w:val="left" w:pos="0"/>
        </w:tabs>
        <w:ind w:left="90"/>
        <w:rPr>
          <w:rFonts w:cs="Arial"/>
          <w:color w:val="000000" w:themeColor="text1"/>
        </w:rPr>
      </w:pPr>
    </w:p>
    <w:p w14:paraId="59C9FE88" w14:textId="77777777" w:rsidR="00F32B35" w:rsidRPr="00B86351" w:rsidRDefault="00F32B35">
      <w:pPr>
        <w:pStyle w:val="Heading2"/>
        <w:tabs>
          <w:tab w:val="clear" w:pos="5040"/>
          <w:tab w:val="left" w:pos="0"/>
        </w:tabs>
        <w:ind w:left="90"/>
        <w:rPr>
          <w:rFonts w:cs="Arial"/>
          <w:b/>
          <w:color w:val="000000" w:themeColor="text1"/>
          <w:sz w:val="22"/>
        </w:rPr>
      </w:pPr>
    </w:p>
    <w:p w14:paraId="35367EB3" w14:textId="77777777" w:rsidR="00F32B35" w:rsidRPr="00B86351" w:rsidRDefault="00517AA3">
      <w:pPr>
        <w:pStyle w:val="Heading2"/>
        <w:ind w:left="0"/>
        <w:rPr>
          <w:b/>
          <w:color w:val="000000" w:themeColor="text1"/>
          <w:u w:val="single"/>
        </w:rPr>
      </w:pPr>
      <w:bookmarkStart w:id="67" w:name="_STUDENT_DIRECTORY_INFORMATION"/>
      <w:bookmarkEnd w:id="67"/>
      <w:r w:rsidRPr="00B86351">
        <w:rPr>
          <w:b/>
          <w:color w:val="000000" w:themeColor="text1"/>
          <w:u w:val="single"/>
        </w:rPr>
        <w:t>STUDENT DIRECTORY INFORMATION</w:t>
      </w:r>
      <w:r w:rsidRPr="00B86351">
        <w:rPr>
          <w:b/>
          <w:color w:val="000000" w:themeColor="text1"/>
          <w:u w:val="single"/>
        </w:rPr>
        <w:fldChar w:fldCharType="begin"/>
      </w:r>
      <w:r w:rsidRPr="00B86351">
        <w:rPr>
          <w:color w:val="000000" w:themeColor="text1"/>
          <w:u w:val="single"/>
        </w:rPr>
        <w:instrText xml:space="preserve"> XE "</w:instrText>
      </w:r>
      <w:r w:rsidRPr="00B86351">
        <w:rPr>
          <w:b/>
          <w:color w:val="000000" w:themeColor="text1"/>
          <w:u w:val="single"/>
        </w:rPr>
        <w:instrText>STUDENT DIRECTORY INFORMATION</w:instrText>
      </w:r>
      <w:r w:rsidRPr="00B86351">
        <w:rPr>
          <w:color w:val="000000" w:themeColor="text1"/>
          <w:u w:val="single"/>
        </w:rPr>
        <w:instrText xml:space="preserve">" </w:instrText>
      </w:r>
      <w:r w:rsidRPr="00B86351">
        <w:rPr>
          <w:b/>
          <w:color w:val="000000" w:themeColor="text1"/>
          <w:u w:val="single"/>
        </w:rPr>
        <w:fldChar w:fldCharType="end"/>
      </w:r>
    </w:p>
    <w:p w14:paraId="06A763F6" w14:textId="77777777" w:rsidR="00F32B35" w:rsidRPr="00B86351" w:rsidRDefault="00F32B35">
      <w:pPr>
        <w:pStyle w:val="Heading2"/>
        <w:tabs>
          <w:tab w:val="clear" w:pos="5040"/>
          <w:tab w:val="left" w:pos="0"/>
        </w:tabs>
        <w:ind w:left="90"/>
        <w:rPr>
          <w:rFonts w:cs="Arial"/>
          <w:b/>
          <w:color w:val="000000" w:themeColor="text1"/>
          <w:u w:val="single"/>
        </w:rPr>
      </w:pPr>
    </w:p>
    <w:p w14:paraId="5EB27A0E"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District 630 considers the following data to be directory information, which is available for public release. Data includes:  Name, address, telephone number, date and place of birth, grade level, participation in officially recognized activities and sports, height and weight of member of athletic teams, dates of attendance, degrees and awards received, and the most recent previous educational agency or institution attended by the student and names and pictures of students participating in or attending extra-curricular activities, school events and high school league activities or events.  Students may be videotaped or recorded for educational purposes. Student pictures and videos may be posted to district or school staff social media accounts such as Facebook or Twitter, etc.</w:t>
      </w:r>
    </w:p>
    <w:p w14:paraId="000152F1" w14:textId="77777777" w:rsidR="00F32B35" w:rsidRPr="00B86351" w:rsidRDefault="00F32B35">
      <w:pPr>
        <w:pStyle w:val="Heading2"/>
        <w:tabs>
          <w:tab w:val="clear" w:pos="5040"/>
          <w:tab w:val="left" w:pos="0"/>
        </w:tabs>
        <w:ind w:left="90"/>
        <w:rPr>
          <w:rFonts w:cs="Arial"/>
          <w:b/>
          <w:color w:val="000000" w:themeColor="text1"/>
          <w:u w:val="single"/>
        </w:rPr>
      </w:pPr>
    </w:p>
    <w:p w14:paraId="4DD79196" w14:textId="77777777" w:rsidR="00F32B35" w:rsidRPr="00B86351" w:rsidRDefault="00517AA3">
      <w:pPr>
        <w:pStyle w:val="Heading2"/>
        <w:tabs>
          <w:tab w:val="clear" w:pos="5040"/>
          <w:tab w:val="left" w:pos="0"/>
        </w:tabs>
        <w:ind w:left="90"/>
        <w:rPr>
          <w:rFonts w:cs="Arial"/>
          <w:color w:val="000000" w:themeColor="text1"/>
        </w:rPr>
      </w:pPr>
      <w:bookmarkStart w:id="68" w:name="_Parents_have_the"/>
      <w:bookmarkEnd w:id="68"/>
      <w:r w:rsidRPr="00B86351">
        <w:rPr>
          <w:rFonts w:cs="Arial"/>
          <w:color w:val="000000" w:themeColor="text1"/>
        </w:rPr>
        <w:t>Parents have the right to request that the information listed above not be provided for the student or self.  Any parent or adult student who wants to make this request must do so in writing prior to the first day of school each year.  After that time, school officials will assume the listed information can be in the public domain.</w:t>
      </w:r>
    </w:p>
    <w:p w14:paraId="61F8FD82" w14:textId="77777777" w:rsidR="00F32B35" w:rsidRPr="00B86351" w:rsidRDefault="00F32B35">
      <w:pPr>
        <w:rPr>
          <w:rFonts w:ascii="Bookman Old Style" w:hAnsi="Bookman Old Style"/>
          <w:color w:val="000000" w:themeColor="text1"/>
        </w:rPr>
      </w:pPr>
    </w:p>
    <w:p w14:paraId="28226003" w14:textId="77777777" w:rsidR="00F32B35" w:rsidRPr="00B86351" w:rsidRDefault="00F32B35">
      <w:pPr>
        <w:rPr>
          <w:color w:val="000000" w:themeColor="text1"/>
        </w:rPr>
      </w:pPr>
    </w:p>
    <w:p w14:paraId="49CA0943" w14:textId="77777777" w:rsidR="00F32B35" w:rsidRPr="00B86351" w:rsidRDefault="00517AA3">
      <w:pPr>
        <w:pStyle w:val="Heading2"/>
        <w:tabs>
          <w:tab w:val="clear" w:pos="5040"/>
          <w:tab w:val="left" w:pos="0"/>
        </w:tabs>
        <w:ind w:left="90"/>
        <w:jc w:val="center"/>
        <w:rPr>
          <w:rFonts w:cs="Arial"/>
          <w:b/>
          <w:bCs/>
          <w:color w:val="000000" w:themeColor="text1"/>
          <w:sz w:val="36"/>
          <w:szCs w:val="36"/>
        </w:rPr>
      </w:pPr>
      <w:r w:rsidRPr="00B86351">
        <w:rPr>
          <w:rFonts w:cs="Arial"/>
          <w:b/>
          <w:bCs/>
          <w:color w:val="000000" w:themeColor="text1"/>
          <w:sz w:val="36"/>
          <w:szCs w:val="36"/>
        </w:rPr>
        <w:t>Red Lake Falls Public School District 630</w:t>
      </w:r>
    </w:p>
    <w:p w14:paraId="66D235B1" w14:textId="77777777" w:rsidR="00580071" w:rsidRDefault="00517AA3">
      <w:pPr>
        <w:pStyle w:val="Heading2"/>
        <w:tabs>
          <w:tab w:val="clear" w:pos="5040"/>
          <w:tab w:val="left" w:pos="0"/>
        </w:tabs>
        <w:ind w:left="90"/>
        <w:jc w:val="center"/>
        <w:rPr>
          <w:rFonts w:cs="Arial"/>
          <w:b/>
          <w:bCs/>
          <w:color w:val="000000" w:themeColor="text1"/>
          <w:sz w:val="36"/>
          <w:szCs w:val="36"/>
        </w:rPr>
      </w:pPr>
      <w:r w:rsidRPr="00B86351">
        <w:rPr>
          <w:rFonts w:cs="Arial"/>
          <w:b/>
          <w:bCs/>
          <w:color w:val="000000" w:themeColor="text1"/>
          <w:sz w:val="36"/>
          <w:szCs w:val="36"/>
        </w:rPr>
        <w:t>Student Computer Acceptable Use Policy</w:t>
      </w:r>
    </w:p>
    <w:p w14:paraId="2962A5C9" w14:textId="77777777" w:rsidR="00580071" w:rsidRDefault="00580071">
      <w:pPr>
        <w:pStyle w:val="Heading2"/>
        <w:tabs>
          <w:tab w:val="clear" w:pos="5040"/>
          <w:tab w:val="left" w:pos="0"/>
        </w:tabs>
        <w:ind w:left="90"/>
        <w:jc w:val="center"/>
        <w:rPr>
          <w:rFonts w:cs="Arial"/>
          <w:b/>
          <w:bCs/>
          <w:color w:val="000000" w:themeColor="text1"/>
          <w:sz w:val="36"/>
          <w:szCs w:val="36"/>
        </w:rPr>
      </w:pPr>
    </w:p>
    <w:p w14:paraId="487EEBBB" w14:textId="77777777" w:rsidR="00580071" w:rsidRPr="00580071" w:rsidRDefault="00580071" w:rsidP="00580071">
      <w:pPr>
        <w:keepNext/>
        <w:spacing w:before="240" w:after="60"/>
        <w:outlineLvl w:val="0"/>
        <w:rPr>
          <w:rFonts w:ascii="Bookman Old Style" w:hAnsi="Bookman Old Style" w:cs="Arial"/>
          <w:b/>
          <w:bCs/>
          <w:kern w:val="32"/>
          <w:sz w:val="28"/>
          <w:szCs w:val="28"/>
          <w:u w:val="single"/>
        </w:rPr>
      </w:pPr>
      <w:r w:rsidRPr="00580071">
        <w:rPr>
          <w:rFonts w:ascii="Bookman Old Style" w:hAnsi="Bookman Old Style" w:cs="Arial"/>
          <w:b/>
          <w:bCs/>
          <w:kern w:val="32"/>
          <w:sz w:val="28"/>
          <w:szCs w:val="28"/>
          <w:u w:val="single"/>
        </w:rPr>
        <w:t>Internet Acceptable Use</w:t>
      </w:r>
    </w:p>
    <w:p w14:paraId="48264B5C" w14:textId="77777777" w:rsidR="00580071" w:rsidRPr="00580071" w:rsidRDefault="00580071" w:rsidP="00580071">
      <w:pPr>
        <w:jc w:val="both"/>
        <w:rPr>
          <w:rFonts w:ascii="Bookman Old Style" w:hAnsi="Bookman Old Style"/>
          <w:color w:val="000000" w:themeColor="text1"/>
          <w:sz w:val="18"/>
          <w:szCs w:val="18"/>
        </w:rPr>
      </w:pPr>
    </w:p>
    <w:p w14:paraId="0025EDE1" w14:textId="77777777" w:rsidR="00580071" w:rsidRPr="00580071" w:rsidRDefault="00580071" w:rsidP="00580071">
      <w:pPr>
        <w:jc w:val="both"/>
        <w:rPr>
          <w:rFonts w:ascii="Bookman Old Style" w:hAnsi="Bookman Old Style"/>
          <w:color w:val="000000" w:themeColor="text1"/>
          <w:szCs w:val="24"/>
        </w:rPr>
      </w:pPr>
      <w:r w:rsidRPr="00580071">
        <w:rPr>
          <w:rFonts w:ascii="Bookman Old Style" w:hAnsi="Bookman Old Style"/>
          <w:color w:val="000000" w:themeColor="text1"/>
          <w:szCs w:val="24"/>
        </w:rPr>
        <w:t xml:space="preserve">All school district students have conditional access to the school district’s computer system, including Internet access, for limited educational purposes, including use of the system for classroom activities, educational research, and professional and career development. Use of the school district’s system is a privilege, not a right. Unacceptable use of the school district’s computer system or the Internet may result in one or more of the following consequences: suspension or cancellation of use or access privileges; payments for damages and repairs; discipline under other appropriate school district policies, including, but not limited to, suspension, expulsion, or exclusion; or civil or criminal liability under other applicable laws. </w:t>
      </w:r>
    </w:p>
    <w:p w14:paraId="4A2381F7" w14:textId="77777777" w:rsidR="00580071" w:rsidRPr="00580071" w:rsidRDefault="00580071" w:rsidP="00580071">
      <w:pPr>
        <w:jc w:val="both"/>
        <w:rPr>
          <w:rFonts w:ascii="Bookman Old Style" w:hAnsi="Bookman Old Style"/>
          <w:color w:val="000000" w:themeColor="text1"/>
          <w:szCs w:val="24"/>
          <w:highlight w:val="yellow"/>
        </w:rPr>
      </w:pPr>
    </w:p>
    <w:p w14:paraId="4F3DC788" w14:textId="77777777" w:rsidR="00580071" w:rsidRPr="00580071" w:rsidRDefault="00580071" w:rsidP="00580071">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240" w:lineRule="atLeast"/>
        <w:contextualSpacing/>
        <w:jc w:val="both"/>
        <w:rPr>
          <w:rFonts w:ascii="Bookman Old Style" w:hAnsi="Bookman Old Style"/>
          <w:color w:val="000000"/>
          <w:szCs w:val="24"/>
          <w:shd w:val="clear" w:color="auto" w:fill="FFFFFF"/>
        </w:rPr>
      </w:pPr>
      <w:r w:rsidRPr="00580071">
        <w:rPr>
          <w:rFonts w:ascii="Bookman Old Style" w:hAnsi="Bookman Old Style"/>
          <w:color w:val="000000"/>
          <w:szCs w:val="24"/>
          <w:shd w:val="clear" w:color="auto" w:fill="FFFFFF"/>
        </w:rPr>
        <w:t>Within 30 days of the start of each school year, the school district must give parents and students direct and timely notice, by United States mail, e-mail, or other direct form of communication, of any curriculum, testing, or assessment technology provider contract affecting a student's educational data. The notice must:</w:t>
      </w:r>
    </w:p>
    <w:p w14:paraId="101C9CBA" w14:textId="77777777" w:rsidR="00580071" w:rsidRPr="00580071" w:rsidRDefault="00580071" w:rsidP="005800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contextualSpacing/>
        <w:jc w:val="both"/>
        <w:rPr>
          <w:rFonts w:ascii="Bookman Old Style" w:hAnsi="Bookman Old Style"/>
          <w:szCs w:val="24"/>
        </w:rPr>
      </w:pPr>
    </w:p>
    <w:p w14:paraId="34B549C3" w14:textId="77777777" w:rsidR="00580071" w:rsidRPr="00580071" w:rsidRDefault="00580071" w:rsidP="00580071">
      <w:pPr>
        <w:widowControl w:val="0"/>
        <w:numPr>
          <w:ilvl w:val="0"/>
          <w:numId w:val="22"/>
        </w:numPr>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240" w:lineRule="atLeast"/>
        <w:ind w:left="1440" w:hanging="720"/>
        <w:contextualSpacing/>
        <w:jc w:val="both"/>
        <w:rPr>
          <w:rFonts w:ascii="Bookman Old Style" w:hAnsi="Bookman Old Style"/>
          <w:szCs w:val="24"/>
        </w:rPr>
      </w:pPr>
      <w:r w:rsidRPr="00580071">
        <w:rPr>
          <w:rFonts w:ascii="Bookman Old Style" w:hAnsi="Bookman Old Style"/>
          <w:color w:val="000000"/>
          <w:szCs w:val="24"/>
          <w:shd w:val="clear" w:color="auto" w:fill="FFFFFF"/>
        </w:rPr>
        <w:t>identify each curriculum, testing, or assessment technology provider with access to educational data;</w:t>
      </w:r>
    </w:p>
    <w:p w14:paraId="29DB8E8A" w14:textId="77777777" w:rsidR="00580071" w:rsidRPr="00580071" w:rsidRDefault="00580071" w:rsidP="00580071">
      <w:pPr>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1440"/>
        <w:contextualSpacing/>
        <w:jc w:val="both"/>
        <w:rPr>
          <w:rFonts w:ascii="Bookman Old Style" w:hAnsi="Bookman Old Style"/>
          <w:szCs w:val="24"/>
        </w:rPr>
      </w:pPr>
    </w:p>
    <w:p w14:paraId="66F80FA9" w14:textId="77777777" w:rsidR="00580071" w:rsidRPr="00580071" w:rsidRDefault="00580071" w:rsidP="00580071">
      <w:pPr>
        <w:widowControl w:val="0"/>
        <w:numPr>
          <w:ilvl w:val="0"/>
          <w:numId w:val="22"/>
        </w:numPr>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240" w:lineRule="atLeast"/>
        <w:ind w:left="1350" w:hanging="630"/>
        <w:contextualSpacing/>
        <w:jc w:val="both"/>
        <w:rPr>
          <w:rFonts w:ascii="Bookman Old Style" w:hAnsi="Bookman Old Style"/>
          <w:szCs w:val="24"/>
        </w:rPr>
      </w:pPr>
      <w:r w:rsidRPr="00580071">
        <w:rPr>
          <w:rFonts w:ascii="Bookman Old Style" w:hAnsi="Bookman Old Style"/>
          <w:color w:val="000000"/>
          <w:szCs w:val="24"/>
          <w:shd w:val="clear" w:color="auto" w:fill="FFFFFF"/>
        </w:rPr>
        <w:t xml:space="preserve">identify the educational data affected by the curriculum, testing, or assessment </w:t>
      </w:r>
      <w:r w:rsidRPr="00580071">
        <w:rPr>
          <w:rFonts w:ascii="Bookman Old Style" w:hAnsi="Bookman Old Style"/>
          <w:color w:val="000000"/>
          <w:szCs w:val="24"/>
          <w:shd w:val="clear" w:color="auto" w:fill="FFFFFF"/>
        </w:rPr>
        <w:lastRenderedPageBreak/>
        <w:t>technology provider contract; and</w:t>
      </w:r>
    </w:p>
    <w:p w14:paraId="557DA3D4" w14:textId="77777777" w:rsidR="00580071" w:rsidRPr="00580071" w:rsidRDefault="00580071" w:rsidP="00580071">
      <w:pPr>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hanging="1440"/>
        <w:jc w:val="both"/>
        <w:rPr>
          <w:rFonts w:ascii="Bookman Old Style" w:hAnsi="Bookman Old Style"/>
          <w:szCs w:val="24"/>
        </w:rPr>
      </w:pPr>
    </w:p>
    <w:p w14:paraId="5002E943" w14:textId="77777777" w:rsidR="00580071" w:rsidRPr="00580071" w:rsidRDefault="00580071" w:rsidP="00580071">
      <w:pPr>
        <w:widowControl w:val="0"/>
        <w:numPr>
          <w:ilvl w:val="0"/>
          <w:numId w:val="22"/>
        </w:numPr>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240" w:lineRule="atLeast"/>
        <w:ind w:left="1350" w:hanging="630"/>
        <w:contextualSpacing/>
        <w:jc w:val="both"/>
        <w:rPr>
          <w:rFonts w:ascii="Bookman Old Style" w:hAnsi="Bookman Old Style"/>
          <w:szCs w:val="24"/>
        </w:rPr>
      </w:pPr>
      <w:r w:rsidRPr="00580071">
        <w:rPr>
          <w:rFonts w:ascii="Bookman Old Style" w:hAnsi="Bookman Old Style"/>
          <w:color w:val="000000"/>
          <w:szCs w:val="24"/>
          <w:shd w:val="clear" w:color="auto" w:fill="FFFFFF"/>
        </w:rPr>
        <w:t>include information about the contract inspection and provide contact information for a school department to which a parent or student may direct questions or concerns regarding any program or activity that allows a curriculum, testing, or assessment technology provider to access a student's educational data.</w:t>
      </w:r>
    </w:p>
    <w:p w14:paraId="1ABB82BD" w14:textId="77777777" w:rsidR="00580071" w:rsidRPr="00580071" w:rsidRDefault="00580071" w:rsidP="005800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contextualSpacing/>
        <w:jc w:val="both"/>
        <w:rPr>
          <w:rFonts w:ascii="Bookman Old Style" w:hAnsi="Bookman Old Style"/>
          <w:szCs w:val="24"/>
        </w:rPr>
      </w:pPr>
    </w:p>
    <w:p w14:paraId="26934682" w14:textId="77777777" w:rsidR="00580071" w:rsidRPr="00580071" w:rsidRDefault="00580071" w:rsidP="005800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line="240" w:lineRule="atLeast"/>
        <w:jc w:val="both"/>
        <w:rPr>
          <w:rFonts w:ascii="Bookman Old Style" w:hAnsi="Bookman Old Style"/>
          <w:color w:val="000000" w:themeColor="text1"/>
          <w:szCs w:val="24"/>
        </w:rPr>
      </w:pPr>
      <w:r w:rsidRPr="00580071">
        <w:rPr>
          <w:rFonts w:ascii="Bookman Old Style" w:hAnsi="Bookman Old Style"/>
          <w:color w:val="000000"/>
          <w:szCs w:val="24"/>
          <w:shd w:val="clear" w:color="auto" w:fill="FFFFFF"/>
        </w:rPr>
        <w:t>The school district must provide parents and students an opportunity to inspect a complete copy of any contract with a technology provider.</w:t>
      </w:r>
    </w:p>
    <w:p w14:paraId="7B04A564" w14:textId="77777777" w:rsidR="00580071" w:rsidRPr="00580071" w:rsidRDefault="00580071" w:rsidP="00580071">
      <w:pPr>
        <w:jc w:val="both"/>
        <w:rPr>
          <w:rFonts w:ascii="Bookman Old Style" w:hAnsi="Bookman Old Style"/>
          <w:color w:val="000000" w:themeColor="text1"/>
          <w:szCs w:val="24"/>
        </w:rPr>
      </w:pPr>
    </w:p>
    <w:p w14:paraId="7C49E80F" w14:textId="77777777" w:rsidR="00580071" w:rsidRPr="00580071" w:rsidRDefault="00580071" w:rsidP="00580071">
      <w:pPr>
        <w:jc w:val="both"/>
        <w:rPr>
          <w:rFonts w:ascii="Bookman Old Style" w:hAnsi="Bookman Old Style"/>
          <w:color w:val="000000" w:themeColor="text1"/>
          <w:szCs w:val="24"/>
        </w:rPr>
      </w:pPr>
      <w:r w:rsidRPr="00580071">
        <w:rPr>
          <w:rFonts w:ascii="Bookman Old Style" w:hAnsi="Bookman Old Style"/>
          <w:color w:val="000000" w:themeColor="text1"/>
          <w:szCs w:val="24"/>
        </w:rPr>
        <w:t>Students will receive a copy of the school district’s “Internet Acceptable Use” policy and are expected to understand and agree to abide by the policy as a condition of use of the school district’s computer system. All students who wish to use the school district’s computer system must sign the Internet Use Agreement form.</w:t>
      </w:r>
    </w:p>
    <w:p w14:paraId="3A5875AB" w14:textId="77777777" w:rsidR="00F32B35" w:rsidRPr="00B86351" w:rsidRDefault="00517AA3">
      <w:pPr>
        <w:pStyle w:val="Heading2"/>
        <w:tabs>
          <w:tab w:val="clear" w:pos="5040"/>
          <w:tab w:val="left" w:pos="0"/>
        </w:tabs>
        <w:ind w:left="90"/>
        <w:jc w:val="center"/>
        <w:rPr>
          <w:rFonts w:cs="Arial"/>
          <w:b/>
          <w:bCs/>
          <w:color w:val="000000" w:themeColor="text1"/>
          <w:sz w:val="36"/>
          <w:szCs w:val="36"/>
        </w:rPr>
      </w:pPr>
      <w:r w:rsidRPr="00B86351">
        <w:rPr>
          <w:rFonts w:cs="Arial"/>
          <w:b/>
          <w:bCs/>
          <w:color w:val="000000" w:themeColor="text1"/>
          <w:sz w:val="36"/>
          <w:szCs w:val="36"/>
        </w:rPr>
        <w:fldChar w:fldCharType="begin"/>
      </w:r>
      <w:r w:rsidRPr="00B86351">
        <w:rPr>
          <w:color w:val="000000" w:themeColor="text1"/>
        </w:rPr>
        <w:instrText xml:space="preserve"> XE "</w:instrText>
      </w:r>
      <w:r w:rsidRPr="00B86351">
        <w:rPr>
          <w:rFonts w:cs="Arial"/>
          <w:b/>
          <w:bCs/>
          <w:color w:val="000000" w:themeColor="text1"/>
          <w:sz w:val="36"/>
          <w:szCs w:val="36"/>
        </w:rPr>
        <w:instrText>Computer Acceptable Use Policy</w:instrText>
      </w:r>
      <w:r w:rsidRPr="00B86351">
        <w:rPr>
          <w:color w:val="000000" w:themeColor="text1"/>
        </w:rPr>
        <w:instrText xml:space="preserve">" </w:instrText>
      </w:r>
      <w:r w:rsidRPr="00B86351">
        <w:rPr>
          <w:rFonts w:cs="Arial"/>
          <w:b/>
          <w:bCs/>
          <w:color w:val="000000" w:themeColor="text1"/>
          <w:sz w:val="36"/>
          <w:szCs w:val="36"/>
        </w:rPr>
        <w:fldChar w:fldCharType="end"/>
      </w:r>
    </w:p>
    <w:p w14:paraId="6EA70273" w14:textId="77777777" w:rsidR="00F32B35" w:rsidRPr="00B86351" w:rsidRDefault="00F32B35">
      <w:pPr>
        <w:pStyle w:val="Heading2"/>
        <w:tabs>
          <w:tab w:val="clear" w:pos="5040"/>
          <w:tab w:val="left" w:pos="0"/>
        </w:tabs>
        <w:ind w:left="90"/>
        <w:rPr>
          <w:rFonts w:cs="Arial"/>
          <w:color w:val="000000" w:themeColor="text1"/>
        </w:rPr>
      </w:pPr>
    </w:p>
    <w:p w14:paraId="1815F41C" w14:textId="77777777" w:rsidR="009D0337" w:rsidRDefault="009D0337">
      <w:pPr>
        <w:rPr>
          <w:rFonts w:ascii="Bookman Old Style" w:hAnsi="Bookman Old Style"/>
          <w:color w:val="000000" w:themeColor="text1"/>
        </w:rPr>
      </w:pPr>
    </w:p>
    <w:p w14:paraId="1D42933E" w14:textId="77777777" w:rsidR="009D0337" w:rsidRDefault="009D0337">
      <w:pPr>
        <w:rPr>
          <w:rFonts w:ascii="Bookman Old Style" w:hAnsi="Bookman Old Style"/>
          <w:color w:val="000000" w:themeColor="text1"/>
        </w:rPr>
      </w:pPr>
    </w:p>
    <w:p w14:paraId="1E17666D" w14:textId="77777777" w:rsidR="009D0337" w:rsidRDefault="009D0337">
      <w:pPr>
        <w:rPr>
          <w:rFonts w:ascii="Bookman Old Style" w:hAnsi="Bookman Old Style"/>
          <w:color w:val="000000" w:themeColor="text1"/>
        </w:rPr>
      </w:pPr>
    </w:p>
    <w:p w14:paraId="02C12038" w14:textId="77777777" w:rsidR="009D0337" w:rsidRDefault="009D0337">
      <w:pPr>
        <w:rPr>
          <w:rFonts w:ascii="Bookman Old Style" w:hAnsi="Bookman Old Style"/>
          <w:color w:val="000000" w:themeColor="text1"/>
        </w:rPr>
      </w:pPr>
    </w:p>
    <w:p w14:paraId="45FDB5CC" w14:textId="77777777" w:rsidR="009D0337" w:rsidRDefault="009D0337">
      <w:pPr>
        <w:rPr>
          <w:rFonts w:ascii="Bookman Old Style" w:hAnsi="Bookman Old Style"/>
          <w:color w:val="000000" w:themeColor="text1"/>
        </w:rPr>
      </w:pPr>
    </w:p>
    <w:p w14:paraId="31342875" w14:textId="77777777" w:rsidR="009D0337" w:rsidRDefault="009D0337">
      <w:pPr>
        <w:rPr>
          <w:rFonts w:ascii="Bookman Old Style" w:hAnsi="Bookman Old Style"/>
          <w:color w:val="000000" w:themeColor="text1"/>
        </w:rPr>
      </w:pPr>
    </w:p>
    <w:p w14:paraId="3900D6B6" w14:textId="77777777" w:rsidR="009D0337" w:rsidRDefault="009D0337">
      <w:pPr>
        <w:rPr>
          <w:rFonts w:ascii="Bookman Old Style" w:hAnsi="Bookman Old Style"/>
          <w:color w:val="000000" w:themeColor="text1"/>
        </w:rPr>
      </w:pPr>
    </w:p>
    <w:p w14:paraId="7039E585" w14:textId="77777777" w:rsidR="009D0337" w:rsidRDefault="009D0337">
      <w:pPr>
        <w:rPr>
          <w:rFonts w:ascii="Bookman Old Style" w:hAnsi="Bookman Old Style"/>
          <w:color w:val="000000" w:themeColor="text1"/>
        </w:rPr>
      </w:pPr>
    </w:p>
    <w:p w14:paraId="7827249C" w14:textId="77777777" w:rsidR="009D0337" w:rsidRDefault="009D0337">
      <w:pPr>
        <w:rPr>
          <w:rFonts w:ascii="Bookman Old Style" w:hAnsi="Bookman Old Style"/>
          <w:color w:val="000000" w:themeColor="text1"/>
        </w:rPr>
      </w:pPr>
    </w:p>
    <w:p w14:paraId="10B47A46" w14:textId="77777777" w:rsidR="009D0337" w:rsidRDefault="009D0337">
      <w:pPr>
        <w:rPr>
          <w:rFonts w:ascii="Bookman Old Style" w:hAnsi="Bookman Old Style"/>
          <w:color w:val="000000" w:themeColor="text1"/>
        </w:rPr>
      </w:pPr>
    </w:p>
    <w:p w14:paraId="76C37DCF" w14:textId="77777777" w:rsidR="009D0337" w:rsidRDefault="009D0337">
      <w:pPr>
        <w:rPr>
          <w:rFonts w:ascii="Bookman Old Style" w:hAnsi="Bookman Old Style"/>
          <w:color w:val="000000" w:themeColor="text1"/>
        </w:rPr>
      </w:pPr>
    </w:p>
    <w:p w14:paraId="44BE58BF" w14:textId="77777777" w:rsidR="009D0337" w:rsidRDefault="009D0337">
      <w:pPr>
        <w:rPr>
          <w:rFonts w:ascii="Bookman Old Style" w:hAnsi="Bookman Old Style"/>
          <w:color w:val="000000" w:themeColor="text1"/>
        </w:rPr>
      </w:pPr>
    </w:p>
    <w:p w14:paraId="555F7C9D" w14:textId="77777777" w:rsidR="009D0337" w:rsidRDefault="009D0337">
      <w:pPr>
        <w:rPr>
          <w:rFonts w:ascii="Bookman Old Style" w:hAnsi="Bookman Old Style"/>
          <w:color w:val="000000" w:themeColor="text1"/>
        </w:rPr>
      </w:pPr>
    </w:p>
    <w:p w14:paraId="4B3C7C16" w14:textId="77777777" w:rsidR="009D0337" w:rsidRDefault="009D0337">
      <w:pPr>
        <w:rPr>
          <w:rFonts w:ascii="Bookman Old Style" w:hAnsi="Bookman Old Style"/>
          <w:color w:val="000000" w:themeColor="text1"/>
        </w:rPr>
      </w:pPr>
    </w:p>
    <w:p w14:paraId="6A7124CB" w14:textId="77777777" w:rsidR="009D0337" w:rsidRDefault="009D0337">
      <w:pPr>
        <w:rPr>
          <w:rFonts w:ascii="Bookman Old Style" w:hAnsi="Bookman Old Style"/>
          <w:color w:val="000000" w:themeColor="text1"/>
        </w:rPr>
      </w:pPr>
    </w:p>
    <w:p w14:paraId="119D608E" w14:textId="77777777" w:rsidR="009D0337" w:rsidRDefault="009D0337">
      <w:pPr>
        <w:rPr>
          <w:rFonts w:ascii="Bookman Old Style" w:hAnsi="Bookman Old Style"/>
          <w:color w:val="000000" w:themeColor="text1"/>
        </w:rPr>
      </w:pPr>
    </w:p>
    <w:p w14:paraId="5D8DF523" w14:textId="77777777" w:rsidR="009D0337" w:rsidRDefault="009D0337">
      <w:pPr>
        <w:rPr>
          <w:rFonts w:ascii="Bookman Old Style" w:hAnsi="Bookman Old Style"/>
          <w:color w:val="000000" w:themeColor="text1"/>
        </w:rPr>
      </w:pPr>
    </w:p>
    <w:p w14:paraId="2A02197B" w14:textId="77777777" w:rsidR="009D0337" w:rsidRDefault="009D0337">
      <w:pPr>
        <w:rPr>
          <w:rFonts w:ascii="Bookman Old Style" w:hAnsi="Bookman Old Style"/>
          <w:color w:val="000000" w:themeColor="text1"/>
        </w:rPr>
      </w:pPr>
    </w:p>
    <w:p w14:paraId="2D984E63" w14:textId="77777777" w:rsidR="009D0337" w:rsidRDefault="009D0337">
      <w:pPr>
        <w:rPr>
          <w:rFonts w:ascii="Bookman Old Style" w:hAnsi="Bookman Old Style"/>
          <w:color w:val="000000" w:themeColor="text1"/>
        </w:rPr>
      </w:pPr>
    </w:p>
    <w:p w14:paraId="4704097A" w14:textId="77777777" w:rsidR="00580071" w:rsidRDefault="00580071">
      <w:pPr>
        <w:rPr>
          <w:rFonts w:ascii="Bookman Old Style" w:hAnsi="Bookman Old Style"/>
          <w:color w:val="000000" w:themeColor="text1"/>
        </w:rPr>
      </w:pPr>
    </w:p>
    <w:p w14:paraId="00EC5B2D" w14:textId="77777777" w:rsidR="00580071" w:rsidRDefault="00580071">
      <w:pPr>
        <w:rPr>
          <w:rFonts w:ascii="Bookman Old Style" w:hAnsi="Bookman Old Style"/>
          <w:color w:val="000000" w:themeColor="text1"/>
        </w:rPr>
      </w:pPr>
    </w:p>
    <w:p w14:paraId="06727643" w14:textId="77777777" w:rsidR="00580071" w:rsidRDefault="00580071">
      <w:pPr>
        <w:rPr>
          <w:rFonts w:ascii="Bookman Old Style" w:hAnsi="Bookman Old Style"/>
          <w:color w:val="000000" w:themeColor="text1"/>
        </w:rPr>
      </w:pPr>
    </w:p>
    <w:p w14:paraId="702FA28F" w14:textId="77777777" w:rsidR="00580071" w:rsidRDefault="00580071">
      <w:pPr>
        <w:rPr>
          <w:rFonts w:ascii="Bookman Old Style" w:hAnsi="Bookman Old Style"/>
          <w:color w:val="000000" w:themeColor="text1"/>
        </w:rPr>
      </w:pPr>
    </w:p>
    <w:p w14:paraId="6E7C3274" w14:textId="77777777" w:rsidR="00580071" w:rsidRDefault="00580071">
      <w:pPr>
        <w:rPr>
          <w:rFonts w:ascii="Bookman Old Style" w:hAnsi="Bookman Old Style"/>
          <w:color w:val="000000" w:themeColor="text1"/>
        </w:rPr>
      </w:pPr>
    </w:p>
    <w:p w14:paraId="2DA87950" w14:textId="77777777" w:rsidR="00580071" w:rsidRDefault="00580071">
      <w:pPr>
        <w:rPr>
          <w:rFonts w:ascii="Bookman Old Style" w:hAnsi="Bookman Old Style"/>
          <w:color w:val="000000" w:themeColor="text1"/>
        </w:rPr>
      </w:pPr>
    </w:p>
    <w:p w14:paraId="3342BE91" w14:textId="77777777" w:rsidR="00580071" w:rsidRDefault="00580071">
      <w:pPr>
        <w:rPr>
          <w:rFonts w:ascii="Bookman Old Style" w:hAnsi="Bookman Old Style"/>
          <w:color w:val="000000" w:themeColor="text1"/>
        </w:rPr>
      </w:pPr>
    </w:p>
    <w:p w14:paraId="2295859D" w14:textId="77777777" w:rsidR="00580071" w:rsidRDefault="00580071">
      <w:pPr>
        <w:rPr>
          <w:rFonts w:ascii="Bookman Old Style" w:hAnsi="Bookman Old Style"/>
          <w:color w:val="000000" w:themeColor="text1"/>
        </w:rPr>
      </w:pPr>
    </w:p>
    <w:p w14:paraId="5D338FB5" w14:textId="77777777" w:rsidR="00580071" w:rsidRDefault="00580071">
      <w:pPr>
        <w:rPr>
          <w:rFonts w:ascii="Bookman Old Style" w:hAnsi="Bookman Old Style"/>
          <w:color w:val="000000" w:themeColor="text1"/>
        </w:rPr>
      </w:pPr>
    </w:p>
    <w:p w14:paraId="1E1CEB06" w14:textId="77777777" w:rsidR="00580071" w:rsidRDefault="00580071">
      <w:pPr>
        <w:rPr>
          <w:rFonts w:ascii="Bookman Old Style" w:hAnsi="Bookman Old Style"/>
          <w:color w:val="000000" w:themeColor="text1"/>
        </w:rPr>
      </w:pPr>
    </w:p>
    <w:p w14:paraId="5670F79B" w14:textId="77777777" w:rsidR="00580071" w:rsidRDefault="00580071">
      <w:pPr>
        <w:rPr>
          <w:rFonts w:ascii="Bookman Old Style" w:hAnsi="Bookman Old Style"/>
          <w:color w:val="000000" w:themeColor="text1"/>
        </w:rPr>
      </w:pPr>
    </w:p>
    <w:p w14:paraId="46D7D883" w14:textId="77777777" w:rsidR="00580071" w:rsidRDefault="00580071">
      <w:pPr>
        <w:rPr>
          <w:rFonts w:ascii="Bookman Old Style" w:hAnsi="Bookman Old Style"/>
          <w:color w:val="000000" w:themeColor="text1"/>
        </w:rPr>
      </w:pPr>
    </w:p>
    <w:p w14:paraId="619A064F" w14:textId="77777777" w:rsidR="00580071" w:rsidRPr="00B86351" w:rsidRDefault="00580071">
      <w:pPr>
        <w:rPr>
          <w:rFonts w:ascii="Bookman Old Style" w:hAnsi="Bookman Old Style"/>
          <w:color w:val="000000" w:themeColor="text1"/>
        </w:rPr>
      </w:pPr>
    </w:p>
    <w:p w14:paraId="6CF0F40A" w14:textId="77777777" w:rsidR="00F32B35" w:rsidRPr="00B86351" w:rsidRDefault="00517AA3">
      <w:pPr>
        <w:rPr>
          <w:rFonts w:ascii="Bookman Old Style" w:hAnsi="Bookman Old Style"/>
          <w:color w:val="000000" w:themeColor="text1"/>
        </w:rPr>
      </w:pPr>
      <w:r w:rsidRPr="00B86351">
        <w:rPr>
          <w:rFonts w:ascii="Bookman Old Style" w:hAnsi="Bookman Old Style"/>
          <w:color w:val="000000" w:themeColor="text1"/>
        </w:rPr>
        <w:t>____________________________________________________________________________________________</w:t>
      </w:r>
    </w:p>
    <w:p w14:paraId="72CF20AF" w14:textId="77777777" w:rsidR="00F32B35" w:rsidRPr="00B86351" w:rsidRDefault="00F32B35">
      <w:pPr>
        <w:pStyle w:val="Heading2"/>
        <w:tabs>
          <w:tab w:val="clear" w:pos="5040"/>
          <w:tab w:val="left" w:pos="0"/>
        </w:tabs>
        <w:ind w:left="90"/>
        <w:jc w:val="center"/>
        <w:rPr>
          <w:rFonts w:cs="Arial"/>
          <w:color w:val="000000" w:themeColor="text1"/>
          <w:sz w:val="20"/>
        </w:rPr>
      </w:pPr>
    </w:p>
    <w:p w14:paraId="0F25DFED" w14:textId="77777777" w:rsidR="00F32B35" w:rsidRPr="00B86351" w:rsidRDefault="00517AA3">
      <w:pPr>
        <w:pStyle w:val="Heading2"/>
        <w:tabs>
          <w:tab w:val="clear" w:pos="5040"/>
          <w:tab w:val="left" w:pos="0"/>
        </w:tabs>
        <w:ind w:left="90"/>
        <w:jc w:val="center"/>
        <w:rPr>
          <w:rFonts w:cs="Arial"/>
          <w:color w:val="000000" w:themeColor="text1"/>
          <w:sz w:val="20"/>
        </w:rPr>
      </w:pPr>
      <w:bookmarkStart w:id="69" w:name="_Detach_and_return"/>
      <w:bookmarkEnd w:id="69"/>
      <w:r w:rsidRPr="00B86351">
        <w:rPr>
          <w:rFonts w:cs="Arial"/>
          <w:color w:val="000000" w:themeColor="text1"/>
          <w:sz w:val="20"/>
        </w:rPr>
        <w:t>Detach and return to the Media Center as soon as possible</w:t>
      </w:r>
    </w:p>
    <w:p w14:paraId="3B0C2E70" w14:textId="77777777" w:rsidR="00F32B35" w:rsidRPr="00B86351" w:rsidRDefault="00F32B35" w:rsidP="00F8641A">
      <w:pPr>
        <w:pStyle w:val="Heading2"/>
        <w:tabs>
          <w:tab w:val="clear" w:pos="5040"/>
          <w:tab w:val="left" w:pos="0"/>
        </w:tabs>
        <w:ind w:left="90"/>
        <w:jc w:val="center"/>
        <w:rPr>
          <w:rFonts w:cs="Arial"/>
          <w:color w:val="000000" w:themeColor="text1"/>
        </w:rPr>
      </w:pPr>
    </w:p>
    <w:p w14:paraId="5D5E4006" w14:textId="77777777" w:rsidR="00F32B35" w:rsidRPr="00B86351" w:rsidRDefault="00F32B35">
      <w:pPr>
        <w:rPr>
          <w:rFonts w:ascii="Bookman Old Style" w:hAnsi="Bookman Old Style"/>
          <w:color w:val="000000" w:themeColor="text1"/>
        </w:rPr>
      </w:pPr>
    </w:p>
    <w:p w14:paraId="03CB0F02" w14:textId="77777777" w:rsidR="00F32B35" w:rsidRPr="00B86351" w:rsidRDefault="00517AA3">
      <w:pPr>
        <w:pStyle w:val="Heading2"/>
        <w:tabs>
          <w:tab w:val="clear" w:pos="5040"/>
          <w:tab w:val="left" w:pos="0"/>
        </w:tabs>
        <w:ind w:left="90"/>
        <w:jc w:val="center"/>
        <w:rPr>
          <w:color w:val="000000" w:themeColor="text1"/>
          <w:sz w:val="32"/>
          <w:szCs w:val="32"/>
        </w:rPr>
      </w:pPr>
      <w:r w:rsidRPr="00B86351">
        <w:rPr>
          <w:color w:val="000000" w:themeColor="text1"/>
          <w:sz w:val="32"/>
          <w:szCs w:val="32"/>
        </w:rPr>
        <w:t>Student Acknowledgement of Understanding</w:t>
      </w:r>
    </w:p>
    <w:p w14:paraId="200B77A0" w14:textId="77777777" w:rsidR="00F32B35" w:rsidRPr="00B86351" w:rsidRDefault="00F32B35">
      <w:pPr>
        <w:pStyle w:val="Heading2"/>
        <w:tabs>
          <w:tab w:val="clear" w:pos="5040"/>
          <w:tab w:val="left" w:pos="0"/>
        </w:tabs>
        <w:ind w:left="90"/>
        <w:rPr>
          <w:rFonts w:cs="Arial"/>
          <w:color w:val="000000" w:themeColor="text1"/>
        </w:rPr>
      </w:pPr>
    </w:p>
    <w:p w14:paraId="72F8FBEE"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I have read and agree to comply with the terms of this policy governing the use of ISD 630’s computers.  I understand that violation of this policy will result in disciplinary action.</w:t>
      </w:r>
    </w:p>
    <w:p w14:paraId="54E5CC40" w14:textId="77777777" w:rsidR="00F32B35" w:rsidRPr="00B86351" w:rsidRDefault="00F32B35">
      <w:pPr>
        <w:pStyle w:val="Heading2"/>
        <w:tabs>
          <w:tab w:val="clear" w:pos="5040"/>
          <w:tab w:val="left" w:pos="0"/>
        </w:tabs>
        <w:ind w:left="90"/>
        <w:rPr>
          <w:rFonts w:cs="Arial"/>
          <w:color w:val="000000" w:themeColor="text1"/>
        </w:rPr>
      </w:pPr>
    </w:p>
    <w:p w14:paraId="0ED99795"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_____________________________________________  _____________________  _______</w:t>
      </w:r>
    </w:p>
    <w:p w14:paraId="4C98EAEC"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                  student signature</w:t>
      </w:r>
      <w:r w:rsidRPr="00B86351">
        <w:rPr>
          <w:rFonts w:cs="Arial"/>
          <w:color w:val="000000" w:themeColor="text1"/>
        </w:rPr>
        <w:tab/>
      </w:r>
      <w:r w:rsidRPr="00B86351">
        <w:rPr>
          <w:rFonts w:cs="Arial"/>
          <w:color w:val="000000" w:themeColor="text1"/>
        </w:rPr>
        <w:tab/>
      </w:r>
      <w:r w:rsidRPr="00B86351">
        <w:rPr>
          <w:rFonts w:cs="Arial"/>
          <w:color w:val="000000" w:themeColor="text1"/>
        </w:rPr>
        <w:tab/>
        <w:t xml:space="preserve">            </w:t>
      </w:r>
      <w:r w:rsidRPr="00B86351">
        <w:rPr>
          <w:rFonts w:cs="Arial"/>
          <w:color w:val="000000" w:themeColor="text1"/>
        </w:rPr>
        <w:tab/>
      </w:r>
      <w:r w:rsidRPr="00B86351">
        <w:rPr>
          <w:rFonts w:cs="Arial"/>
          <w:color w:val="000000" w:themeColor="text1"/>
        </w:rPr>
        <w:tab/>
        <w:t>date</w:t>
      </w:r>
      <w:r w:rsidRPr="00B86351">
        <w:rPr>
          <w:rFonts w:cs="Arial"/>
          <w:color w:val="000000" w:themeColor="text1"/>
        </w:rPr>
        <w:tab/>
        <w:t xml:space="preserve">                  grade</w:t>
      </w:r>
    </w:p>
    <w:p w14:paraId="217937A1" w14:textId="77777777" w:rsidR="00F32B35" w:rsidRPr="00B86351" w:rsidRDefault="00F32B35">
      <w:pPr>
        <w:pStyle w:val="Heading2"/>
        <w:tabs>
          <w:tab w:val="clear" w:pos="5040"/>
          <w:tab w:val="left" w:pos="0"/>
        </w:tabs>
        <w:ind w:left="90"/>
        <w:rPr>
          <w:rFonts w:cs="Arial"/>
          <w:color w:val="000000" w:themeColor="text1"/>
        </w:rPr>
      </w:pPr>
    </w:p>
    <w:p w14:paraId="4257D170"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________________________________________             </w:t>
      </w:r>
    </w:p>
    <w:p w14:paraId="3E0A8723"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               student’s printed name</w:t>
      </w:r>
      <w:r w:rsidRPr="00B86351">
        <w:rPr>
          <w:rFonts w:cs="Arial"/>
          <w:color w:val="000000" w:themeColor="text1"/>
        </w:rPr>
        <w:tab/>
        <w:t xml:space="preserve">                                 </w:t>
      </w:r>
    </w:p>
    <w:p w14:paraId="34EF0E33" w14:textId="77777777" w:rsidR="00F32B35" w:rsidRPr="00B86351" w:rsidRDefault="00F32B35">
      <w:pPr>
        <w:pStyle w:val="Heading2"/>
        <w:tabs>
          <w:tab w:val="clear" w:pos="5040"/>
          <w:tab w:val="left" w:pos="0"/>
        </w:tabs>
        <w:ind w:left="90"/>
        <w:rPr>
          <w:rFonts w:cs="Arial"/>
          <w:color w:val="000000" w:themeColor="text1"/>
        </w:rPr>
      </w:pPr>
    </w:p>
    <w:p w14:paraId="5200951D"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 xml:space="preserve">I have read and discussed the ISD 630 Computer Acceptable Use Policy with _______________ and grant permission for him/her to use the district’s computers.                                 </w:t>
      </w:r>
      <w:r w:rsidRPr="00B86351">
        <w:rPr>
          <w:rFonts w:cs="Arial"/>
          <w:color w:val="000000" w:themeColor="text1"/>
          <w:sz w:val="20"/>
        </w:rPr>
        <w:t>student’s name</w:t>
      </w:r>
    </w:p>
    <w:p w14:paraId="7B656A86" w14:textId="77777777" w:rsidR="00F32B35" w:rsidRPr="00B86351" w:rsidRDefault="00F32B35">
      <w:pPr>
        <w:pStyle w:val="Heading2"/>
        <w:tabs>
          <w:tab w:val="clear" w:pos="5040"/>
          <w:tab w:val="left" w:pos="0"/>
        </w:tabs>
        <w:ind w:left="0"/>
        <w:rPr>
          <w:rFonts w:cs="Arial"/>
          <w:color w:val="000000" w:themeColor="text1"/>
        </w:rPr>
      </w:pPr>
    </w:p>
    <w:p w14:paraId="7CB49395" w14:textId="77777777" w:rsidR="00F32B35" w:rsidRPr="00B86351" w:rsidRDefault="00517AA3">
      <w:pPr>
        <w:pStyle w:val="Heading2"/>
        <w:tabs>
          <w:tab w:val="clear" w:pos="5040"/>
          <w:tab w:val="left" w:pos="0"/>
        </w:tabs>
        <w:ind w:left="90"/>
        <w:rPr>
          <w:rFonts w:cs="Arial"/>
          <w:color w:val="000000" w:themeColor="text1"/>
        </w:rPr>
      </w:pPr>
      <w:r w:rsidRPr="00B86351">
        <w:rPr>
          <w:rFonts w:cs="Arial"/>
          <w:color w:val="000000" w:themeColor="text1"/>
        </w:rPr>
        <w:t>_______________________________________________________  _____________________</w:t>
      </w:r>
    </w:p>
    <w:p w14:paraId="368EB38A" w14:textId="77777777" w:rsidR="00F32B35" w:rsidRPr="00B86351" w:rsidRDefault="00517AA3">
      <w:pPr>
        <w:pStyle w:val="Heading2"/>
        <w:tabs>
          <w:tab w:val="clear" w:pos="5040"/>
          <w:tab w:val="left" w:pos="0"/>
        </w:tabs>
        <w:ind w:left="90"/>
        <w:rPr>
          <w:color w:val="000000" w:themeColor="text1"/>
        </w:rPr>
      </w:pPr>
      <w:r w:rsidRPr="00B86351">
        <w:rPr>
          <w:rFonts w:cs="Arial"/>
          <w:color w:val="000000" w:themeColor="text1"/>
        </w:rPr>
        <w:t xml:space="preserve">                  parent/guardian signature</w:t>
      </w:r>
      <w:r w:rsidRPr="00B86351">
        <w:rPr>
          <w:color w:val="000000" w:themeColor="text1"/>
        </w:rPr>
        <w:tab/>
      </w:r>
      <w:r w:rsidRPr="00B86351">
        <w:rPr>
          <w:color w:val="000000" w:themeColor="text1"/>
        </w:rPr>
        <w:tab/>
      </w:r>
      <w:r w:rsidRPr="00B86351">
        <w:rPr>
          <w:color w:val="000000" w:themeColor="text1"/>
        </w:rPr>
        <w:tab/>
        <w:t xml:space="preserve">             </w:t>
      </w:r>
      <w:r w:rsidRPr="00B86351">
        <w:rPr>
          <w:color w:val="000000" w:themeColor="text1"/>
        </w:rPr>
        <w:tab/>
      </w:r>
      <w:r w:rsidRPr="00B86351">
        <w:rPr>
          <w:color w:val="000000" w:themeColor="text1"/>
        </w:rPr>
        <w:tab/>
        <w:t xml:space="preserve">    date</w:t>
      </w:r>
      <w:r w:rsidRPr="00B86351">
        <w:rPr>
          <w:color w:val="000000" w:themeColor="text1"/>
        </w:rPr>
        <w:tab/>
        <w:t xml:space="preserve">                  </w:t>
      </w:r>
    </w:p>
    <w:p w14:paraId="1B8A8B14" w14:textId="77777777" w:rsidR="00F32B35" w:rsidRPr="00B86351" w:rsidRDefault="00F32B35">
      <w:pPr>
        <w:pStyle w:val="Heading2"/>
        <w:tabs>
          <w:tab w:val="clear" w:pos="5040"/>
          <w:tab w:val="left" w:pos="0"/>
        </w:tabs>
        <w:ind w:left="0"/>
        <w:rPr>
          <w:rFonts w:cs="Arial"/>
          <w:color w:val="000000" w:themeColor="text1"/>
        </w:rPr>
        <w:sectPr w:rsidR="00F32B35" w:rsidRPr="00B86351">
          <w:footerReference w:type="default" r:id="rId17"/>
          <w:pgSz w:w="12240" w:h="15840" w:code="1"/>
          <w:pgMar w:top="720" w:right="432" w:bottom="720" w:left="720" w:header="720" w:footer="720" w:gutter="0"/>
          <w:pgNumType w:start="1"/>
          <w:cols w:space="720"/>
          <w:noEndnote/>
          <w:docGrid w:linePitch="326"/>
        </w:sectPr>
      </w:pPr>
    </w:p>
    <w:p w14:paraId="2D063EDB" w14:textId="77777777" w:rsidR="00F32B35" w:rsidRPr="00B86351" w:rsidRDefault="00F32B35">
      <w:pPr>
        <w:pStyle w:val="Heading2"/>
        <w:tabs>
          <w:tab w:val="clear" w:pos="5040"/>
          <w:tab w:val="left" w:pos="0"/>
        </w:tabs>
        <w:ind w:left="0"/>
        <w:rPr>
          <w:rFonts w:cs="Arial"/>
          <w:b/>
          <w:color w:val="000000" w:themeColor="text1"/>
          <w:u w:val="single"/>
        </w:rPr>
      </w:pPr>
    </w:p>
    <w:p w14:paraId="63A62110" w14:textId="77777777" w:rsidR="00F32B35" w:rsidRPr="00B86351" w:rsidRDefault="00F32B35">
      <w:pPr>
        <w:rPr>
          <w:rFonts w:ascii="Bookman Old Style" w:hAnsi="Bookman Old Style"/>
          <w:color w:val="000000" w:themeColor="text1"/>
        </w:rPr>
      </w:pPr>
    </w:p>
    <w:p w14:paraId="774F43EB" w14:textId="77777777" w:rsidR="00F32B35" w:rsidRPr="00B86351" w:rsidRDefault="00F32B35">
      <w:pPr>
        <w:rPr>
          <w:rFonts w:ascii="Bookman Old Style" w:hAnsi="Bookman Old Style"/>
          <w:color w:val="000000" w:themeColor="text1"/>
        </w:rPr>
      </w:pPr>
    </w:p>
    <w:p w14:paraId="36ED77CC" w14:textId="77777777" w:rsidR="00F32B35" w:rsidRPr="00B86351" w:rsidRDefault="00F32B35">
      <w:pPr>
        <w:rPr>
          <w:rFonts w:ascii="Bookman Old Style" w:hAnsi="Bookman Old Style"/>
          <w:color w:val="000000" w:themeColor="text1"/>
        </w:rPr>
      </w:pPr>
    </w:p>
    <w:p w14:paraId="4F199677" w14:textId="77777777" w:rsidR="00F32B35" w:rsidRPr="00B86351" w:rsidRDefault="00F32B35">
      <w:pPr>
        <w:rPr>
          <w:rFonts w:ascii="Bookman Old Style" w:hAnsi="Bookman Old Style"/>
          <w:color w:val="000000" w:themeColor="text1"/>
        </w:rPr>
      </w:pPr>
    </w:p>
    <w:p w14:paraId="23AE2667" w14:textId="77777777" w:rsidR="00F32B35" w:rsidRPr="00B86351" w:rsidRDefault="00F32B35">
      <w:pPr>
        <w:rPr>
          <w:rFonts w:ascii="Bookman Old Style" w:hAnsi="Bookman Old Style"/>
          <w:color w:val="000000" w:themeColor="text1"/>
        </w:rPr>
      </w:pPr>
    </w:p>
    <w:p w14:paraId="6B0408B8" w14:textId="77777777" w:rsidR="00F32B35" w:rsidRPr="00B86351" w:rsidRDefault="00F32B35">
      <w:pPr>
        <w:rPr>
          <w:rFonts w:ascii="Bookman Old Style" w:hAnsi="Bookman Old Style"/>
          <w:color w:val="000000" w:themeColor="text1"/>
        </w:rPr>
      </w:pPr>
    </w:p>
    <w:p w14:paraId="14CF69BE" w14:textId="77777777" w:rsidR="00F32B35" w:rsidRPr="00B86351" w:rsidRDefault="00F32B35">
      <w:pPr>
        <w:rPr>
          <w:rFonts w:ascii="Bookman Old Style" w:hAnsi="Bookman Old Style"/>
          <w:color w:val="000000" w:themeColor="text1"/>
        </w:rPr>
      </w:pPr>
    </w:p>
    <w:p w14:paraId="74184AE7" w14:textId="77777777" w:rsidR="00F32B35" w:rsidRDefault="00F32B35">
      <w:pPr>
        <w:rPr>
          <w:rFonts w:ascii="Bookman Old Style" w:hAnsi="Bookman Old Style"/>
          <w:color w:val="000000" w:themeColor="text1"/>
        </w:rPr>
      </w:pPr>
    </w:p>
    <w:p w14:paraId="62FE788D" w14:textId="77777777" w:rsidR="00995EA6" w:rsidRDefault="00995EA6">
      <w:pPr>
        <w:rPr>
          <w:rFonts w:ascii="Bookman Old Style" w:hAnsi="Bookman Old Style"/>
          <w:color w:val="000000" w:themeColor="text1"/>
        </w:rPr>
      </w:pPr>
    </w:p>
    <w:p w14:paraId="5763A425" w14:textId="77777777" w:rsidR="00995EA6" w:rsidRDefault="00995EA6">
      <w:pPr>
        <w:rPr>
          <w:rFonts w:ascii="Bookman Old Style" w:hAnsi="Bookman Old Style"/>
          <w:color w:val="000000" w:themeColor="text1"/>
        </w:rPr>
      </w:pPr>
    </w:p>
    <w:p w14:paraId="249D0100" w14:textId="77777777" w:rsidR="00995EA6" w:rsidRDefault="00995EA6">
      <w:pPr>
        <w:rPr>
          <w:rFonts w:ascii="Bookman Old Style" w:hAnsi="Bookman Old Style"/>
          <w:color w:val="000000" w:themeColor="text1"/>
        </w:rPr>
      </w:pPr>
    </w:p>
    <w:p w14:paraId="363C2382" w14:textId="77777777" w:rsidR="00995EA6" w:rsidRDefault="00995EA6">
      <w:pPr>
        <w:rPr>
          <w:rFonts w:ascii="Bookman Old Style" w:hAnsi="Bookman Old Style"/>
          <w:color w:val="000000" w:themeColor="text1"/>
        </w:rPr>
      </w:pPr>
    </w:p>
    <w:p w14:paraId="3C2B0925" w14:textId="77777777" w:rsidR="00995EA6" w:rsidRDefault="00995EA6">
      <w:pPr>
        <w:rPr>
          <w:rFonts w:ascii="Bookman Old Style" w:hAnsi="Bookman Old Style"/>
          <w:color w:val="000000" w:themeColor="text1"/>
        </w:rPr>
      </w:pPr>
    </w:p>
    <w:p w14:paraId="5A0A9EE4" w14:textId="77777777" w:rsidR="00995EA6" w:rsidRDefault="00995EA6">
      <w:pPr>
        <w:rPr>
          <w:rFonts w:ascii="Bookman Old Style" w:hAnsi="Bookman Old Style"/>
          <w:color w:val="000000" w:themeColor="text1"/>
        </w:rPr>
      </w:pPr>
    </w:p>
    <w:p w14:paraId="647E717C" w14:textId="77777777" w:rsidR="00995EA6" w:rsidRDefault="00995EA6">
      <w:pPr>
        <w:rPr>
          <w:rFonts w:ascii="Bookman Old Style" w:hAnsi="Bookman Old Style"/>
          <w:color w:val="000000" w:themeColor="text1"/>
        </w:rPr>
      </w:pPr>
    </w:p>
    <w:p w14:paraId="61D48806" w14:textId="77777777" w:rsidR="00995EA6" w:rsidRDefault="00995EA6">
      <w:pPr>
        <w:rPr>
          <w:rFonts w:ascii="Bookman Old Style" w:hAnsi="Bookman Old Style"/>
          <w:color w:val="000000" w:themeColor="text1"/>
        </w:rPr>
      </w:pPr>
    </w:p>
    <w:p w14:paraId="31733030" w14:textId="77777777" w:rsidR="00995EA6" w:rsidRDefault="00995EA6">
      <w:pPr>
        <w:rPr>
          <w:rFonts w:ascii="Bookman Old Style" w:hAnsi="Bookman Old Style"/>
          <w:color w:val="000000" w:themeColor="text1"/>
        </w:rPr>
      </w:pPr>
    </w:p>
    <w:p w14:paraId="2B0C6B65" w14:textId="77777777" w:rsidR="00995EA6" w:rsidRDefault="00995EA6">
      <w:pPr>
        <w:rPr>
          <w:rFonts w:ascii="Bookman Old Style" w:hAnsi="Bookman Old Style"/>
          <w:color w:val="000000" w:themeColor="text1"/>
        </w:rPr>
      </w:pPr>
    </w:p>
    <w:p w14:paraId="1680BFE2" w14:textId="77777777" w:rsidR="00995EA6" w:rsidRDefault="00995EA6">
      <w:pPr>
        <w:rPr>
          <w:rFonts w:ascii="Bookman Old Style" w:hAnsi="Bookman Old Style"/>
          <w:color w:val="000000" w:themeColor="text1"/>
        </w:rPr>
      </w:pPr>
    </w:p>
    <w:p w14:paraId="644E11CC" w14:textId="77777777" w:rsidR="00995EA6" w:rsidRDefault="00995EA6">
      <w:pPr>
        <w:rPr>
          <w:rFonts w:ascii="Bookman Old Style" w:hAnsi="Bookman Old Style"/>
          <w:color w:val="000000" w:themeColor="text1"/>
        </w:rPr>
      </w:pPr>
    </w:p>
    <w:p w14:paraId="220DB101" w14:textId="77777777" w:rsidR="00995EA6" w:rsidRDefault="00995EA6">
      <w:pPr>
        <w:rPr>
          <w:rFonts w:ascii="Bookman Old Style" w:hAnsi="Bookman Old Style"/>
          <w:color w:val="000000" w:themeColor="text1"/>
        </w:rPr>
      </w:pPr>
    </w:p>
    <w:p w14:paraId="024C2A71" w14:textId="77777777" w:rsidR="00995EA6" w:rsidRDefault="00995EA6">
      <w:pPr>
        <w:rPr>
          <w:rFonts w:ascii="Bookman Old Style" w:hAnsi="Bookman Old Style"/>
          <w:color w:val="000000" w:themeColor="text1"/>
        </w:rPr>
      </w:pPr>
    </w:p>
    <w:p w14:paraId="3F04D192" w14:textId="77777777" w:rsidR="00995EA6" w:rsidRDefault="00995EA6">
      <w:pPr>
        <w:rPr>
          <w:rFonts w:ascii="Bookman Old Style" w:hAnsi="Bookman Old Style"/>
          <w:color w:val="000000" w:themeColor="text1"/>
        </w:rPr>
      </w:pPr>
    </w:p>
    <w:p w14:paraId="36E8A170" w14:textId="77777777" w:rsidR="00995EA6" w:rsidRPr="00B86351" w:rsidRDefault="00995EA6">
      <w:pPr>
        <w:rPr>
          <w:rFonts w:ascii="Bookman Old Style" w:hAnsi="Bookman Old Style"/>
          <w:color w:val="000000" w:themeColor="text1"/>
        </w:rPr>
      </w:pPr>
    </w:p>
    <w:p w14:paraId="1586168A" w14:textId="77777777" w:rsidR="00F32B35" w:rsidRPr="00B86351" w:rsidRDefault="00F32B35">
      <w:pPr>
        <w:rPr>
          <w:rFonts w:ascii="Bookman Old Style" w:hAnsi="Bookman Old Style"/>
          <w:color w:val="000000" w:themeColor="text1"/>
        </w:rPr>
      </w:pPr>
    </w:p>
    <w:p w14:paraId="541B5F3C" w14:textId="77777777" w:rsidR="00F32B35" w:rsidRPr="00743B3A" w:rsidRDefault="00C35091" w:rsidP="00743B3A">
      <w:pPr>
        <w:keepNext/>
        <w:widowControl w:val="0"/>
        <w:jc w:val="center"/>
        <w:outlineLvl w:val="0"/>
        <w:rPr>
          <w:rFonts w:ascii="Arial" w:hAnsi="Arial"/>
          <w:b/>
          <w:snapToGrid w:val="0"/>
          <w:color w:val="000000" w:themeColor="text1"/>
          <w:u w:val="single"/>
        </w:rPr>
      </w:pPr>
      <w:hyperlink w:anchor="Testing" w:history="1">
        <w:r w:rsidR="00517AA3" w:rsidRPr="00B86351">
          <w:rPr>
            <w:rStyle w:val="Hyperlink"/>
            <w:rFonts w:ascii="Arial" w:hAnsi="Arial"/>
            <w:b/>
            <w:snapToGrid w:val="0"/>
            <w:color w:val="000000" w:themeColor="text1"/>
          </w:rPr>
          <w:t>Testing</w:t>
        </w:r>
      </w:hyperlink>
    </w:p>
    <w:p w14:paraId="392155FE" w14:textId="77777777" w:rsidR="00743B3A" w:rsidRPr="00743B3A" w:rsidRDefault="00995EA6" w:rsidP="00743B3A">
      <w:pPr>
        <w:rPr>
          <w:color w:val="000000" w:themeColor="text1"/>
          <w:sz w:val="20"/>
        </w:rPr>
      </w:pPr>
      <w:r>
        <w:rPr>
          <w:noProof/>
        </w:rPr>
        <w:drawing>
          <wp:anchor distT="0" distB="0" distL="114300" distR="114300" simplePos="0" relativeHeight="251665408" behindDoc="0" locked="0" layoutInCell="1" allowOverlap="1" wp14:anchorId="382A7A9C" wp14:editId="50AE93EE">
            <wp:simplePos x="0" y="0"/>
            <wp:positionH relativeFrom="column">
              <wp:posOffset>-410210</wp:posOffset>
            </wp:positionH>
            <wp:positionV relativeFrom="paragraph">
              <wp:posOffset>164465</wp:posOffset>
            </wp:positionV>
            <wp:extent cx="6830060" cy="7934325"/>
            <wp:effectExtent l="0" t="0" r="889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2-23 Statewide Assessments Parent Guardian Participation Guide and Refusal Information_Page_1.jpg"/>
                    <pic:cNvPicPr/>
                  </pic:nvPicPr>
                  <pic:blipFill rotWithShape="1">
                    <a:blip r:embed="rId18" cstate="print">
                      <a:extLst>
                        <a:ext uri="{28A0092B-C50C-407E-A947-70E740481C1C}">
                          <a14:useLocalDpi xmlns:a14="http://schemas.microsoft.com/office/drawing/2010/main" val="0"/>
                        </a:ext>
                      </a:extLst>
                    </a:blip>
                    <a:srcRect t="5776"/>
                    <a:stretch/>
                  </pic:blipFill>
                  <pic:spPr bwMode="auto">
                    <a:xfrm>
                      <a:off x="0" y="0"/>
                      <a:ext cx="6830060" cy="793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70" w:name="_INDEX"/>
      <w:bookmarkEnd w:id="70"/>
    </w:p>
    <w:p w14:paraId="4EECB8E8" w14:textId="77777777" w:rsidR="00743B3A" w:rsidRDefault="00743B3A">
      <w:pPr>
        <w:pStyle w:val="Heading2"/>
        <w:tabs>
          <w:tab w:val="clear" w:pos="5040"/>
          <w:tab w:val="left" w:pos="0"/>
        </w:tabs>
        <w:ind w:left="0"/>
        <w:jc w:val="center"/>
        <w:rPr>
          <w:b/>
          <w:color w:val="000000" w:themeColor="text1"/>
        </w:rPr>
      </w:pPr>
      <w:r>
        <w:rPr>
          <w:noProof/>
          <w:u w:val="single"/>
        </w:rPr>
        <w:lastRenderedPageBreak/>
        <w:drawing>
          <wp:anchor distT="0" distB="0" distL="114300" distR="114300" simplePos="0" relativeHeight="251667456" behindDoc="0" locked="0" layoutInCell="1" allowOverlap="1" wp14:anchorId="546DE275" wp14:editId="169589E8">
            <wp:simplePos x="0" y="0"/>
            <wp:positionH relativeFrom="margin">
              <wp:posOffset>-635</wp:posOffset>
            </wp:positionH>
            <wp:positionV relativeFrom="paragraph">
              <wp:posOffset>0</wp:posOffset>
            </wp:positionV>
            <wp:extent cx="6403975" cy="804862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2-23 Statewide Assessments Parent Guardian Participation Guide and Refusal Information_Page_2_Page_2.jpg"/>
                    <pic:cNvPicPr/>
                  </pic:nvPicPr>
                  <pic:blipFill rotWithShape="1">
                    <a:blip r:embed="rId19" cstate="print">
                      <a:extLst>
                        <a:ext uri="{28A0092B-C50C-407E-A947-70E740481C1C}">
                          <a14:useLocalDpi xmlns:a14="http://schemas.microsoft.com/office/drawing/2010/main" val="0"/>
                        </a:ext>
                      </a:extLst>
                    </a:blip>
                    <a:srcRect b="5787"/>
                    <a:stretch/>
                  </pic:blipFill>
                  <pic:spPr bwMode="auto">
                    <a:xfrm>
                      <a:off x="0" y="0"/>
                      <a:ext cx="6403975" cy="804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7E68A2" w14:textId="77777777" w:rsidR="00743B3A" w:rsidRDefault="00743B3A">
      <w:pPr>
        <w:pStyle w:val="Heading2"/>
        <w:tabs>
          <w:tab w:val="clear" w:pos="5040"/>
          <w:tab w:val="left" w:pos="0"/>
        </w:tabs>
        <w:ind w:left="0"/>
        <w:jc w:val="center"/>
        <w:rPr>
          <w:b/>
          <w:color w:val="000000" w:themeColor="text1"/>
        </w:rPr>
      </w:pPr>
    </w:p>
    <w:p w14:paraId="0E80EC37" w14:textId="77777777" w:rsidR="00743B3A" w:rsidRDefault="00743B3A">
      <w:pPr>
        <w:pStyle w:val="Heading2"/>
        <w:tabs>
          <w:tab w:val="clear" w:pos="5040"/>
          <w:tab w:val="left" w:pos="0"/>
        </w:tabs>
        <w:ind w:left="0"/>
        <w:jc w:val="center"/>
        <w:rPr>
          <w:b/>
          <w:color w:val="000000" w:themeColor="text1"/>
        </w:rPr>
      </w:pPr>
    </w:p>
    <w:p w14:paraId="02F2B9E6" w14:textId="77777777" w:rsidR="00743B3A" w:rsidRDefault="00743B3A">
      <w:pPr>
        <w:pStyle w:val="Heading2"/>
        <w:tabs>
          <w:tab w:val="clear" w:pos="5040"/>
          <w:tab w:val="left" w:pos="0"/>
        </w:tabs>
        <w:ind w:left="0"/>
        <w:jc w:val="center"/>
        <w:rPr>
          <w:b/>
          <w:color w:val="000000" w:themeColor="text1"/>
        </w:rPr>
      </w:pPr>
    </w:p>
    <w:p w14:paraId="34D25DB5" w14:textId="77777777" w:rsidR="00743B3A" w:rsidRDefault="00743B3A">
      <w:pPr>
        <w:pStyle w:val="Heading2"/>
        <w:tabs>
          <w:tab w:val="clear" w:pos="5040"/>
          <w:tab w:val="left" w:pos="0"/>
        </w:tabs>
        <w:ind w:left="0"/>
        <w:jc w:val="center"/>
        <w:rPr>
          <w:b/>
          <w:color w:val="000000" w:themeColor="text1"/>
        </w:rPr>
      </w:pPr>
    </w:p>
    <w:p w14:paraId="0561C898" w14:textId="77777777" w:rsidR="00F32B35" w:rsidRPr="00B86351" w:rsidRDefault="00517AA3">
      <w:pPr>
        <w:pStyle w:val="Heading2"/>
        <w:tabs>
          <w:tab w:val="clear" w:pos="5040"/>
          <w:tab w:val="left" w:pos="0"/>
        </w:tabs>
        <w:ind w:left="0"/>
        <w:jc w:val="center"/>
        <w:rPr>
          <w:rFonts w:cs="Arial"/>
          <w:b/>
          <w:color w:val="000000" w:themeColor="text1"/>
        </w:rPr>
      </w:pPr>
      <w:r w:rsidRPr="00B86351">
        <w:rPr>
          <w:b/>
          <w:color w:val="000000" w:themeColor="text1"/>
        </w:rPr>
        <w:t>INDEX</w:t>
      </w:r>
    </w:p>
    <w:p w14:paraId="13591F8D" w14:textId="77777777" w:rsidR="00F32B35" w:rsidRPr="00B86351" w:rsidRDefault="00F32B35">
      <w:pPr>
        <w:pStyle w:val="Heading2"/>
        <w:tabs>
          <w:tab w:val="clear" w:pos="5040"/>
          <w:tab w:val="left" w:pos="0"/>
        </w:tabs>
        <w:ind w:left="90"/>
        <w:rPr>
          <w:rFonts w:cs="Arial"/>
          <w:color w:val="000000" w:themeColor="text1"/>
          <w:sz w:val="8"/>
        </w:rPr>
      </w:pPr>
    </w:p>
    <w:p w14:paraId="5D1C1DC4" w14:textId="77777777" w:rsidR="00C365ED" w:rsidRDefault="00517AA3">
      <w:pPr>
        <w:pStyle w:val="Heading2"/>
        <w:tabs>
          <w:tab w:val="clear" w:pos="5040"/>
          <w:tab w:val="left" w:pos="0"/>
        </w:tabs>
        <w:ind w:left="90"/>
        <w:rPr>
          <w:noProof/>
          <w:color w:val="000000" w:themeColor="text1"/>
          <w:sz w:val="19"/>
          <w:szCs w:val="19"/>
        </w:rPr>
        <w:sectPr w:rsidR="00C365ED" w:rsidSect="00C365ED">
          <w:type w:val="continuous"/>
          <w:pgSz w:w="12240" w:h="15840"/>
          <w:pgMar w:top="720" w:right="1440" w:bottom="720" w:left="1440" w:header="720" w:footer="720" w:gutter="0"/>
          <w:cols w:space="720"/>
          <w:docGrid w:linePitch="326"/>
        </w:sectPr>
      </w:pPr>
      <w:r w:rsidRPr="00B86351">
        <w:rPr>
          <w:color w:val="000000" w:themeColor="text1"/>
          <w:sz w:val="19"/>
          <w:szCs w:val="19"/>
        </w:rPr>
        <w:fldChar w:fldCharType="begin"/>
      </w:r>
      <w:r w:rsidRPr="00B86351">
        <w:rPr>
          <w:color w:val="000000" w:themeColor="text1"/>
          <w:sz w:val="19"/>
          <w:szCs w:val="19"/>
        </w:rPr>
        <w:instrText xml:space="preserve"> INDEX \e "</w:instrText>
      </w:r>
      <w:r w:rsidRPr="00B86351">
        <w:rPr>
          <w:color w:val="000000" w:themeColor="text1"/>
          <w:sz w:val="19"/>
          <w:szCs w:val="19"/>
        </w:rPr>
        <w:tab/>
        <w:instrText xml:space="preserve">" \h "A" \c "2" \z "1033" </w:instrText>
      </w:r>
      <w:r w:rsidRPr="00B86351">
        <w:rPr>
          <w:color w:val="000000" w:themeColor="text1"/>
          <w:sz w:val="19"/>
          <w:szCs w:val="19"/>
        </w:rPr>
        <w:fldChar w:fldCharType="separate"/>
      </w:r>
    </w:p>
    <w:p w14:paraId="1AAED53A" w14:textId="77777777" w:rsidR="00C365ED" w:rsidRDefault="00C365ED">
      <w:pPr>
        <w:pStyle w:val="IndexHeading"/>
        <w:keepNext/>
        <w:tabs>
          <w:tab w:val="right" w:pos="4310"/>
        </w:tabs>
        <w:rPr>
          <w:rFonts w:eastAsiaTheme="minorEastAsia" w:cstheme="minorBidi"/>
          <w:b w:val="0"/>
          <w:bCs w:val="0"/>
          <w:noProof/>
        </w:rPr>
      </w:pPr>
      <w:r>
        <w:rPr>
          <w:noProof/>
        </w:rPr>
        <w:t>A</w:t>
      </w:r>
    </w:p>
    <w:p w14:paraId="4036D090" w14:textId="77777777" w:rsidR="00C365ED" w:rsidRDefault="00C365ED">
      <w:pPr>
        <w:pStyle w:val="Index1"/>
      </w:pPr>
      <w:r w:rsidRPr="00E9429A">
        <w:rPr>
          <w:b/>
          <w:color w:val="000000" w:themeColor="text1"/>
        </w:rPr>
        <w:t>APPROPRIATE DRESS</w:t>
      </w:r>
      <w:r>
        <w:tab/>
        <w:t>44</w:t>
      </w:r>
    </w:p>
    <w:p w14:paraId="11EBEA86" w14:textId="77777777" w:rsidR="00C365ED" w:rsidRDefault="00C365ED">
      <w:pPr>
        <w:pStyle w:val="IndexHeading"/>
        <w:keepNext/>
        <w:tabs>
          <w:tab w:val="right" w:pos="4310"/>
        </w:tabs>
        <w:rPr>
          <w:rFonts w:eastAsiaTheme="minorEastAsia" w:cstheme="minorBidi"/>
          <w:b w:val="0"/>
          <w:bCs w:val="0"/>
          <w:noProof/>
        </w:rPr>
      </w:pPr>
      <w:r>
        <w:rPr>
          <w:noProof/>
        </w:rPr>
        <w:t>B</w:t>
      </w:r>
    </w:p>
    <w:p w14:paraId="2290D1BA" w14:textId="77777777" w:rsidR="00C365ED" w:rsidRDefault="00C365ED">
      <w:pPr>
        <w:pStyle w:val="Index1"/>
      </w:pPr>
      <w:r w:rsidRPr="00E9429A">
        <w:rPr>
          <w:b/>
          <w:color w:val="000000" w:themeColor="text1"/>
        </w:rPr>
        <w:t>BICYCLES/ROLLER BLADES/SKATE BOARDS</w:t>
      </w:r>
      <w:r>
        <w:tab/>
        <w:t>4</w:t>
      </w:r>
    </w:p>
    <w:p w14:paraId="28CA8525" w14:textId="77777777" w:rsidR="00C365ED" w:rsidRDefault="00C365ED">
      <w:pPr>
        <w:pStyle w:val="Index1"/>
      </w:pPr>
      <w:r w:rsidRPr="00E9429A">
        <w:rPr>
          <w:b/>
          <w:color w:val="000000" w:themeColor="text1"/>
          <w:u w:val="single"/>
        </w:rPr>
        <w:t>BULLYING</w:t>
      </w:r>
      <w:r>
        <w:tab/>
        <w:t>34</w:t>
      </w:r>
    </w:p>
    <w:p w14:paraId="7C62953C" w14:textId="77777777" w:rsidR="00C365ED" w:rsidRDefault="00C365ED">
      <w:pPr>
        <w:pStyle w:val="Index1"/>
      </w:pPr>
      <w:r w:rsidRPr="00E9429A">
        <w:rPr>
          <w:b/>
          <w:color w:val="000000" w:themeColor="text1"/>
          <w:u w:val="single"/>
        </w:rPr>
        <w:t>BUS PASSES</w:t>
      </w:r>
      <w:r>
        <w:tab/>
        <w:t>4</w:t>
      </w:r>
    </w:p>
    <w:p w14:paraId="6D0412DC" w14:textId="77777777" w:rsidR="00C365ED" w:rsidRDefault="00C365ED">
      <w:pPr>
        <w:pStyle w:val="IndexHeading"/>
        <w:keepNext/>
        <w:tabs>
          <w:tab w:val="right" w:pos="4310"/>
        </w:tabs>
        <w:rPr>
          <w:rFonts w:eastAsiaTheme="minorEastAsia" w:cstheme="minorBidi"/>
          <w:b w:val="0"/>
          <w:bCs w:val="0"/>
          <w:noProof/>
        </w:rPr>
      </w:pPr>
      <w:r>
        <w:rPr>
          <w:noProof/>
        </w:rPr>
        <w:t>C</w:t>
      </w:r>
    </w:p>
    <w:p w14:paraId="505469B2" w14:textId="77777777" w:rsidR="00C365ED" w:rsidRDefault="00C365ED">
      <w:pPr>
        <w:pStyle w:val="Index1"/>
      </w:pPr>
      <w:r w:rsidRPr="00E9429A">
        <w:rPr>
          <w:b/>
          <w:color w:val="000000" w:themeColor="text1"/>
          <w:u w:val="single"/>
        </w:rPr>
        <w:t>CLOTHING</w:t>
      </w:r>
      <w:r>
        <w:tab/>
        <w:t>44</w:t>
      </w:r>
    </w:p>
    <w:p w14:paraId="5167C188" w14:textId="77777777" w:rsidR="00C365ED" w:rsidRDefault="00C365ED">
      <w:pPr>
        <w:pStyle w:val="Index1"/>
      </w:pPr>
      <w:r w:rsidRPr="00E9429A">
        <w:rPr>
          <w:b/>
          <w:bCs/>
          <w:color w:val="000000" w:themeColor="text1"/>
        </w:rPr>
        <w:t>Computer Acceptable Use Policy</w:t>
      </w:r>
      <w:r>
        <w:tab/>
        <w:t>53</w:t>
      </w:r>
    </w:p>
    <w:p w14:paraId="14785F84" w14:textId="77777777" w:rsidR="00C365ED" w:rsidRDefault="00C365ED">
      <w:pPr>
        <w:pStyle w:val="IndexHeading"/>
        <w:keepNext/>
        <w:tabs>
          <w:tab w:val="right" w:pos="4310"/>
        </w:tabs>
        <w:rPr>
          <w:rFonts w:eastAsiaTheme="minorEastAsia" w:cstheme="minorBidi"/>
          <w:b w:val="0"/>
          <w:bCs w:val="0"/>
          <w:noProof/>
        </w:rPr>
      </w:pPr>
      <w:r>
        <w:rPr>
          <w:noProof/>
        </w:rPr>
        <w:t>D</w:t>
      </w:r>
    </w:p>
    <w:p w14:paraId="68F50E03" w14:textId="77777777" w:rsidR="00C365ED" w:rsidRDefault="00C365ED">
      <w:pPr>
        <w:pStyle w:val="Index1"/>
      </w:pPr>
      <w:r w:rsidRPr="00E9429A">
        <w:rPr>
          <w:b/>
          <w:color w:val="000000" w:themeColor="text1"/>
          <w:u w:val="single"/>
        </w:rPr>
        <w:t>DESKS</w:t>
      </w:r>
      <w:r>
        <w:tab/>
        <w:t>8</w:t>
      </w:r>
    </w:p>
    <w:p w14:paraId="1C2778BC" w14:textId="77777777" w:rsidR="00C365ED" w:rsidRDefault="00C365ED">
      <w:pPr>
        <w:pStyle w:val="Index1"/>
      </w:pPr>
      <w:r w:rsidRPr="00E9429A">
        <w:rPr>
          <w:b/>
          <w:color w:val="000000" w:themeColor="text1"/>
        </w:rPr>
        <w:t>DESTRUCTION OR THEFT OF SCHOOL PROPERTY</w:t>
      </w:r>
      <w:r>
        <w:tab/>
        <w:t>43</w:t>
      </w:r>
    </w:p>
    <w:p w14:paraId="314F9080" w14:textId="77777777" w:rsidR="00C365ED" w:rsidRDefault="00C365ED">
      <w:pPr>
        <w:pStyle w:val="Index1"/>
      </w:pPr>
      <w:r w:rsidRPr="00E9429A">
        <w:rPr>
          <w:i/>
          <w:color w:val="000000" w:themeColor="text1"/>
        </w:rPr>
        <w:t>District #630 Mission Statement</w:t>
      </w:r>
      <w:r>
        <w:tab/>
        <w:t>1</w:t>
      </w:r>
    </w:p>
    <w:p w14:paraId="54674DEC" w14:textId="77777777" w:rsidR="00C365ED" w:rsidRDefault="00C365ED">
      <w:pPr>
        <w:pStyle w:val="Index1"/>
      </w:pPr>
      <w:r w:rsidRPr="00E9429A">
        <w:rPr>
          <w:rFonts w:ascii="Bookman Old Style" w:hAnsi="Bookman Old Style"/>
          <w:color w:val="000000" w:themeColor="text1"/>
          <w:u w:val="single"/>
        </w:rPr>
        <w:t>DRUG FREE AND WEAPON FREE SCHOOLS</w:t>
      </w:r>
      <w:r>
        <w:tab/>
        <w:t>51</w:t>
      </w:r>
    </w:p>
    <w:p w14:paraId="1A254542" w14:textId="77777777" w:rsidR="00C365ED" w:rsidRDefault="00C365ED">
      <w:pPr>
        <w:pStyle w:val="IndexHeading"/>
        <w:keepNext/>
        <w:tabs>
          <w:tab w:val="right" w:pos="4310"/>
        </w:tabs>
        <w:rPr>
          <w:rFonts w:eastAsiaTheme="minorEastAsia" w:cstheme="minorBidi"/>
          <w:b w:val="0"/>
          <w:bCs w:val="0"/>
          <w:noProof/>
        </w:rPr>
      </w:pPr>
      <w:r>
        <w:rPr>
          <w:noProof/>
        </w:rPr>
        <w:t>E</w:t>
      </w:r>
    </w:p>
    <w:p w14:paraId="22DEA562" w14:textId="77777777" w:rsidR="00C365ED" w:rsidRDefault="00C365ED">
      <w:pPr>
        <w:pStyle w:val="Index1"/>
      </w:pPr>
      <w:r w:rsidRPr="00E9429A">
        <w:rPr>
          <w:b/>
          <w:color w:val="000000" w:themeColor="text1"/>
          <w:u w:val="single"/>
        </w:rPr>
        <w:t>ELEMENTARY STAFF</w:t>
      </w:r>
      <w:r>
        <w:tab/>
        <w:t>1</w:t>
      </w:r>
    </w:p>
    <w:p w14:paraId="527B611D" w14:textId="77777777" w:rsidR="00C365ED" w:rsidRDefault="00C365ED">
      <w:pPr>
        <w:pStyle w:val="Index1"/>
      </w:pPr>
      <w:r w:rsidRPr="00E9429A">
        <w:rPr>
          <w:b/>
          <w:color w:val="000000" w:themeColor="text1"/>
          <w:u w:val="single"/>
        </w:rPr>
        <w:t>EMERGENCY SCHOOL CLOSING</w:t>
      </w:r>
      <w:r>
        <w:tab/>
        <w:t>46</w:t>
      </w:r>
    </w:p>
    <w:p w14:paraId="62497E6F" w14:textId="77777777" w:rsidR="00C365ED" w:rsidRDefault="00C365ED">
      <w:pPr>
        <w:pStyle w:val="Index1"/>
      </w:pPr>
      <w:r w:rsidRPr="00E9429A">
        <w:rPr>
          <w:rFonts w:ascii="Bookman Old Style" w:hAnsi="Bookman Old Style"/>
          <w:bCs/>
          <w:color w:val="000000" w:themeColor="text1"/>
        </w:rPr>
        <w:t>EMERGENCY SITUATION</w:t>
      </w:r>
      <w:r>
        <w:tab/>
        <w:t>46</w:t>
      </w:r>
    </w:p>
    <w:p w14:paraId="38844D8E" w14:textId="77777777" w:rsidR="00C365ED" w:rsidRDefault="00C365ED">
      <w:pPr>
        <w:pStyle w:val="Index1"/>
      </w:pPr>
      <w:r w:rsidRPr="00E9429A">
        <w:rPr>
          <w:b/>
          <w:color w:val="000000" w:themeColor="text1"/>
        </w:rPr>
        <w:t>ENTERING THE SCHOOL BUILDING</w:t>
      </w:r>
      <w:r>
        <w:tab/>
        <w:t>4</w:t>
      </w:r>
    </w:p>
    <w:p w14:paraId="46A00346" w14:textId="77777777" w:rsidR="00C365ED" w:rsidRDefault="00C365ED">
      <w:pPr>
        <w:pStyle w:val="IndexHeading"/>
        <w:keepNext/>
        <w:tabs>
          <w:tab w:val="right" w:pos="4310"/>
        </w:tabs>
        <w:rPr>
          <w:rFonts w:eastAsiaTheme="minorEastAsia" w:cstheme="minorBidi"/>
          <w:b w:val="0"/>
          <w:bCs w:val="0"/>
          <w:noProof/>
        </w:rPr>
      </w:pPr>
      <w:r>
        <w:rPr>
          <w:noProof/>
        </w:rPr>
        <w:t>F</w:t>
      </w:r>
    </w:p>
    <w:p w14:paraId="03AA613C" w14:textId="77777777" w:rsidR="00C365ED" w:rsidRDefault="00C365ED">
      <w:pPr>
        <w:pStyle w:val="Index1"/>
      </w:pPr>
      <w:r w:rsidRPr="00E9429A">
        <w:rPr>
          <w:rFonts w:ascii="Bookman Old Style" w:hAnsi="Bookman Old Style"/>
          <w:color w:val="000000" w:themeColor="text1"/>
          <w:u w:val="single"/>
        </w:rPr>
        <w:t>FIRE ALARM, FIRE EQUIPMENT, EMERGENCY EQUIPMENT, CAMERA TAMPERING &amp; BOMB THREATS</w:t>
      </w:r>
      <w:r>
        <w:tab/>
        <w:t>51</w:t>
      </w:r>
    </w:p>
    <w:p w14:paraId="3A60F53E" w14:textId="77777777" w:rsidR="00C365ED" w:rsidRDefault="00C365ED">
      <w:pPr>
        <w:pStyle w:val="Index1"/>
      </w:pPr>
      <w:r w:rsidRPr="00E9429A">
        <w:rPr>
          <w:b/>
          <w:color w:val="000000" w:themeColor="text1"/>
          <w:u w:val="single"/>
        </w:rPr>
        <w:t>FIRE DRILLS/ NATURAL DISASTER (TORNADO) DRILLS/LOCK DOWN DRILLS</w:t>
      </w:r>
      <w:r>
        <w:tab/>
        <w:t>51</w:t>
      </w:r>
    </w:p>
    <w:p w14:paraId="34AD1913" w14:textId="77777777" w:rsidR="00C365ED" w:rsidRDefault="00C365ED">
      <w:pPr>
        <w:pStyle w:val="IndexHeading"/>
        <w:keepNext/>
        <w:tabs>
          <w:tab w:val="right" w:pos="4310"/>
        </w:tabs>
        <w:rPr>
          <w:rFonts w:eastAsiaTheme="minorEastAsia" w:cstheme="minorBidi"/>
          <w:b w:val="0"/>
          <w:bCs w:val="0"/>
          <w:noProof/>
        </w:rPr>
      </w:pPr>
      <w:r>
        <w:rPr>
          <w:noProof/>
        </w:rPr>
        <w:t>H</w:t>
      </w:r>
    </w:p>
    <w:p w14:paraId="6FA7C7AA" w14:textId="77777777" w:rsidR="00C365ED" w:rsidRDefault="00C365ED">
      <w:pPr>
        <w:pStyle w:val="Index1"/>
      </w:pPr>
      <w:r w:rsidRPr="00E9429A">
        <w:rPr>
          <w:b/>
          <w:color w:val="000000" w:themeColor="text1"/>
          <w:u w:val="single"/>
        </w:rPr>
        <w:t>HAZING POLICY/DEFINITION</w:t>
      </w:r>
      <w:r>
        <w:tab/>
        <w:t>39</w:t>
      </w:r>
    </w:p>
    <w:p w14:paraId="12A3B5D4" w14:textId="77777777" w:rsidR="00C365ED" w:rsidRDefault="00C365ED">
      <w:pPr>
        <w:pStyle w:val="IndexHeading"/>
        <w:keepNext/>
        <w:tabs>
          <w:tab w:val="right" w:pos="4310"/>
        </w:tabs>
        <w:rPr>
          <w:rFonts w:eastAsiaTheme="minorEastAsia" w:cstheme="minorBidi"/>
          <w:b w:val="0"/>
          <w:bCs w:val="0"/>
          <w:noProof/>
        </w:rPr>
      </w:pPr>
      <w:r>
        <w:rPr>
          <w:noProof/>
        </w:rPr>
        <w:t>I</w:t>
      </w:r>
    </w:p>
    <w:p w14:paraId="2D833D3D" w14:textId="77777777" w:rsidR="00C365ED" w:rsidRDefault="00C365ED">
      <w:pPr>
        <w:pStyle w:val="Index1"/>
      </w:pPr>
      <w:r w:rsidRPr="00E9429A">
        <w:rPr>
          <w:b/>
          <w:color w:val="000000" w:themeColor="text1"/>
          <w:u w:val="single"/>
        </w:rPr>
        <w:t>I.S.D. # 630 BOARD OF EDUCATION</w:t>
      </w:r>
      <w:r>
        <w:tab/>
        <w:t>1</w:t>
      </w:r>
    </w:p>
    <w:p w14:paraId="1ED121FB" w14:textId="77777777" w:rsidR="00C365ED" w:rsidRDefault="00C365ED">
      <w:pPr>
        <w:pStyle w:val="Index1"/>
      </w:pPr>
      <w:r w:rsidRPr="00E9429A">
        <w:rPr>
          <w:rFonts w:ascii="Bookman Old Style" w:hAnsi="Bookman Old Style"/>
          <w:b/>
          <w:color w:val="000000" w:themeColor="text1"/>
          <w:u w:val="single"/>
        </w:rPr>
        <w:t>IMMUNIZATIONS</w:t>
      </w:r>
      <w:r>
        <w:tab/>
        <w:t>47</w:t>
      </w:r>
    </w:p>
    <w:p w14:paraId="58116556" w14:textId="77777777" w:rsidR="00C365ED" w:rsidRDefault="00C365ED">
      <w:pPr>
        <w:pStyle w:val="IndexHeading"/>
        <w:keepNext/>
        <w:tabs>
          <w:tab w:val="right" w:pos="4310"/>
        </w:tabs>
        <w:rPr>
          <w:rFonts w:eastAsiaTheme="minorEastAsia" w:cstheme="minorBidi"/>
          <w:b w:val="0"/>
          <w:bCs w:val="0"/>
          <w:noProof/>
        </w:rPr>
      </w:pPr>
      <w:r>
        <w:rPr>
          <w:noProof/>
        </w:rPr>
        <w:t>K</w:t>
      </w:r>
    </w:p>
    <w:p w14:paraId="2E697533" w14:textId="77777777" w:rsidR="00C365ED" w:rsidRDefault="00C365ED">
      <w:pPr>
        <w:pStyle w:val="Index1"/>
      </w:pPr>
      <w:r w:rsidRPr="00E9429A">
        <w:rPr>
          <w:b/>
          <w:color w:val="000000" w:themeColor="text1"/>
          <w:u w:val="single"/>
        </w:rPr>
        <w:t>K-3 READ WELL LEGISLATION &amp; LITERACY PLAN</w:t>
      </w:r>
      <w:r>
        <w:tab/>
        <w:t>50</w:t>
      </w:r>
    </w:p>
    <w:p w14:paraId="1EC20104" w14:textId="77777777" w:rsidR="00C365ED" w:rsidRDefault="00C365ED">
      <w:pPr>
        <w:pStyle w:val="IndexHeading"/>
        <w:keepNext/>
        <w:tabs>
          <w:tab w:val="right" w:pos="4310"/>
        </w:tabs>
        <w:rPr>
          <w:rFonts w:eastAsiaTheme="minorEastAsia" w:cstheme="minorBidi"/>
          <w:b w:val="0"/>
          <w:bCs w:val="0"/>
          <w:noProof/>
        </w:rPr>
      </w:pPr>
      <w:r>
        <w:rPr>
          <w:noProof/>
        </w:rPr>
        <w:t>L</w:t>
      </w:r>
    </w:p>
    <w:p w14:paraId="13ADC7FA" w14:textId="77777777" w:rsidR="00C365ED" w:rsidRDefault="00C365ED">
      <w:pPr>
        <w:pStyle w:val="Index1"/>
      </w:pPr>
      <w:r w:rsidRPr="00E9429A">
        <w:rPr>
          <w:b/>
          <w:color w:val="000000" w:themeColor="text1"/>
          <w:u w:val="single"/>
        </w:rPr>
        <w:t>LEAVING SCHOOL GROUNDS</w:t>
      </w:r>
      <w:r>
        <w:tab/>
        <w:t>48</w:t>
      </w:r>
    </w:p>
    <w:p w14:paraId="0CDD8D47" w14:textId="77777777" w:rsidR="00C365ED" w:rsidRDefault="00C365ED">
      <w:pPr>
        <w:pStyle w:val="Index1"/>
      </w:pPr>
      <w:r w:rsidRPr="00E9429A">
        <w:rPr>
          <w:b/>
          <w:color w:val="000000" w:themeColor="text1"/>
          <w:u w:val="single"/>
        </w:rPr>
        <w:t>LOCKERS AND PERSONAL POSSESSIONS WITHIN A LOCKER</w:t>
      </w:r>
      <w:r>
        <w:tab/>
        <w:t>7</w:t>
      </w:r>
    </w:p>
    <w:p w14:paraId="2A818CE6" w14:textId="77777777" w:rsidR="00C365ED" w:rsidRDefault="00C365ED">
      <w:pPr>
        <w:pStyle w:val="Index1"/>
      </w:pPr>
      <w:r w:rsidRPr="00E9429A">
        <w:rPr>
          <w:rFonts w:ascii="Bookman Old Style" w:hAnsi="Bookman Old Style"/>
          <w:b/>
          <w:color w:val="000000" w:themeColor="text1"/>
          <w:u w:val="single"/>
        </w:rPr>
        <w:t>LOST AND FOUND</w:t>
      </w:r>
      <w:r>
        <w:tab/>
        <w:t>47</w:t>
      </w:r>
    </w:p>
    <w:p w14:paraId="47071E8F" w14:textId="77777777" w:rsidR="00C365ED" w:rsidRDefault="00C365ED">
      <w:pPr>
        <w:pStyle w:val="IndexHeading"/>
        <w:keepNext/>
        <w:tabs>
          <w:tab w:val="right" w:pos="4310"/>
        </w:tabs>
        <w:rPr>
          <w:rFonts w:eastAsiaTheme="minorEastAsia" w:cstheme="minorBidi"/>
          <w:b w:val="0"/>
          <w:bCs w:val="0"/>
          <w:noProof/>
        </w:rPr>
      </w:pPr>
      <w:r>
        <w:rPr>
          <w:noProof/>
        </w:rPr>
        <w:t>M</w:t>
      </w:r>
    </w:p>
    <w:p w14:paraId="772C26F7" w14:textId="77777777" w:rsidR="00C365ED" w:rsidRDefault="00C365ED">
      <w:pPr>
        <w:pStyle w:val="Index1"/>
      </w:pPr>
      <w:r w:rsidRPr="00E9429A">
        <w:rPr>
          <w:rFonts w:ascii="Bookman Old Style" w:hAnsi="Bookman Old Style"/>
          <w:color w:val="000000" w:themeColor="text1"/>
        </w:rPr>
        <w:t>MEDICATION POLICY</w:t>
      </w:r>
      <w:r>
        <w:tab/>
        <w:t>47</w:t>
      </w:r>
    </w:p>
    <w:p w14:paraId="73DFDBD2" w14:textId="77777777" w:rsidR="00C365ED" w:rsidRDefault="00C365ED">
      <w:pPr>
        <w:pStyle w:val="Index1"/>
      </w:pPr>
      <w:r w:rsidRPr="00E9429A">
        <w:rPr>
          <w:bCs/>
          <w:color w:val="000000" w:themeColor="text1"/>
        </w:rPr>
        <w:t>MILK BREAK</w:t>
      </w:r>
      <w:r>
        <w:tab/>
        <w:t>7</w:t>
      </w:r>
    </w:p>
    <w:p w14:paraId="6E00FE7F" w14:textId="77777777" w:rsidR="00C365ED" w:rsidRDefault="00C365ED">
      <w:pPr>
        <w:pStyle w:val="Index1"/>
      </w:pPr>
      <w:r w:rsidRPr="00E9429A">
        <w:rPr>
          <w:b/>
          <w:color w:val="000000" w:themeColor="text1"/>
          <w:u w:val="single"/>
        </w:rPr>
        <w:t>MINNESOTA ACADEMIC STANDARDS</w:t>
      </w:r>
      <w:r>
        <w:tab/>
        <w:t>50</w:t>
      </w:r>
    </w:p>
    <w:p w14:paraId="37304E0A" w14:textId="77777777" w:rsidR="00C365ED" w:rsidRDefault="00C365ED">
      <w:pPr>
        <w:pStyle w:val="Index1"/>
      </w:pPr>
      <w:r w:rsidRPr="00E9429A">
        <w:rPr>
          <w:b/>
          <w:color w:val="000000" w:themeColor="text1"/>
          <w:u w:val="single"/>
        </w:rPr>
        <w:t>MORE INFORMATION ON BOARD POLICIES</w:t>
      </w:r>
      <w:r>
        <w:tab/>
        <w:t>1</w:t>
      </w:r>
    </w:p>
    <w:p w14:paraId="532EB1DE" w14:textId="77777777" w:rsidR="00C365ED" w:rsidRDefault="00C365ED">
      <w:pPr>
        <w:pStyle w:val="IndexHeading"/>
        <w:keepNext/>
        <w:tabs>
          <w:tab w:val="right" w:pos="4310"/>
        </w:tabs>
        <w:rPr>
          <w:rFonts w:eastAsiaTheme="minorEastAsia" w:cstheme="minorBidi"/>
          <w:b w:val="0"/>
          <w:bCs w:val="0"/>
          <w:noProof/>
        </w:rPr>
      </w:pPr>
      <w:r>
        <w:rPr>
          <w:noProof/>
        </w:rPr>
        <w:t>N</w:t>
      </w:r>
    </w:p>
    <w:p w14:paraId="416A827E" w14:textId="77777777" w:rsidR="00C365ED" w:rsidRDefault="00C365ED">
      <w:pPr>
        <w:pStyle w:val="Index1"/>
      </w:pPr>
      <w:r w:rsidRPr="00E9429A">
        <w:rPr>
          <w:rFonts w:ascii="Bookman Old Style" w:hAnsi="Bookman Old Style"/>
          <w:color w:val="000000" w:themeColor="text1"/>
          <w:u w:val="single"/>
        </w:rPr>
        <w:t>NOTICES AND COMMUNICATION WITH PARENTS</w:t>
      </w:r>
      <w:r>
        <w:tab/>
        <w:t>48</w:t>
      </w:r>
    </w:p>
    <w:p w14:paraId="2E1CE461" w14:textId="77777777" w:rsidR="00C365ED" w:rsidRDefault="00C365ED">
      <w:pPr>
        <w:pStyle w:val="IndexHeading"/>
        <w:keepNext/>
        <w:tabs>
          <w:tab w:val="right" w:pos="4310"/>
        </w:tabs>
        <w:rPr>
          <w:rFonts w:eastAsiaTheme="minorEastAsia" w:cstheme="minorBidi"/>
          <w:b w:val="0"/>
          <w:bCs w:val="0"/>
          <w:noProof/>
        </w:rPr>
      </w:pPr>
      <w:r>
        <w:rPr>
          <w:noProof/>
        </w:rPr>
        <w:t>P</w:t>
      </w:r>
    </w:p>
    <w:p w14:paraId="25723774" w14:textId="77777777" w:rsidR="00C365ED" w:rsidRDefault="00C365ED">
      <w:pPr>
        <w:pStyle w:val="Index1"/>
      </w:pPr>
      <w:r w:rsidRPr="00E9429A">
        <w:rPr>
          <w:b/>
          <w:color w:val="000000" w:themeColor="text1"/>
          <w:u w:val="single"/>
        </w:rPr>
        <w:t>PARKING</w:t>
      </w:r>
      <w:r>
        <w:tab/>
        <w:t>4</w:t>
      </w:r>
    </w:p>
    <w:p w14:paraId="29C62B4B" w14:textId="77777777" w:rsidR="00C365ED" w:rsidRDefault="00C365ED">
      <w:pPr>
        <w:pStyle w:val="Index1"/>
      </w:pPr>
      <w:r w:rsidRPr="00E9429A">
        <w:rPr>
          <w:color w:val="000000" w:themeColor="text1"/>
        </w:rPr>
        <w:t>PERSONAL POSSESSIONS AND STUDENT’S PERSON</w:t>
      </w:r>
      <w:r>
        <w:tab/>
        <w:t>8</w:t>
      </w:r>
    </w:p>
    <w:p w14:paraId="3277A108" w14:textId="77777777" w:rsidR="00C365ED" w:rsidRDefault="00C365ED">
      <w:pPr>
        <w:pStyle w:val="Index1"/>
      </w:pPr>
      <w:r w:rsidRPr="00E9429A">
        <w:rPr>
          <w:b/>
          <w:color w:val="000000" w:themeColor="text1"/>
          <w:u w:val="single"/>
        </w:rPr>
        <w:t>PRESCHOOL SCREENING</w:t>
      </w:r>
      <w:r>
        <w:tab/>
        <w:t>49</w:t>
      </w:r>
    </w:p>
    <w:p w14:paraId="32698001" w14:textId="77777777" w:rsidR="00C365ED" w:rsidRDefault="00C365ED">
      <w:pPr>
        <w:pStyle w:val="Index1"/>
      </w:pPr>
      <w:r w:rsidRPr="00E9429A">
        <w:rPr>
          <w:b/>
          <w:color w:val="000000" w:themeColor="text1"/>
          <w:u w:val="single"/>
        </w:rPr>
        <w:t>PROCEDURE FOR REPORTING ABSENCES:</w:t>
      </w:r>
      <w:r>
        <w:tab/>
        <w:t>6</w:t>
      </w:r>
    </w:p>
    <w:p w14:paraId="146086E0" w14:textId="77777777" w:rsidR="00C365ED" w:rsidRDefault="00C365ED">
      <w:pPr>
        <w:pStyle w:val="Index1"/>
      </w:pPr>
      <w:r w:rsidRPr="00E9429A">
        <w:rPr>
          <w:b/>
          <w:color w:val="000000" w:themeColor="text1"/>
        </w:rPr>
        <w:t>PROCESS TO ADDRESS CONCERNS</w:t>
      </w:r>
      <w:r>
        <w:tab/>
        <w:t>41</w:t>
      </w:r>
    </w:p>
    <w:p w14:paraId="5622F10D" w14:textId="77777777" w:rsidR="00C365ED" w:rsidRDefault="00C365ED">
      <w:pPr>
        <w:pStyle w:val="Index1"/>
      </w:pPr>
      <w:r w:rsidRPr="00E9429A">
        <w:rPr>
          <w:b/>
          <w:caps/>
          <w:color w:val="000000" w:themeColor="text1"/>
          <w:u w:val="single"/>
        </w:rPr>
        <w:t>Prohibited Items:</w:t>
      </w:r>
      <w:r>
        <w:tab/>
        <w:t>31</w:t>
      </w:r>
    </w:p>
    <w:p w14:paraId="158669F9" w14:textId="77777777" w:rsidR="00C365ED" w:rsidRDefault="00C365ED">
      <w:pPr>
        <w:pStyle w:val="Index1"/>
      </w:pPr>
      <w:r w:rsidRPr="00E9429A">
        <w:rPr>
          <w:b/>
          <w:color w:val="000000" w:themeColor="text1"/>
          <w:u w:val="single"/>
        </w:rPr>
        <w:t>PROMOTION AND RETENTION POLICY</w:t>
      </w:r>
      <w:r>
        <w:tab/>
        <w:t>49</w:t>
      </w:r>
    </w:p>
    <w:p w14:paraId="609C3EA9" w14:textId="77777777" w:rsidR="00C365ED" w:rsidRDefault="00C365ED">
      <w:pPr>
        <w:pStyle w:val="Index1"/>
      </w:pPr>
      <w:r w:rsidRPr="00E9429A">
        <w:rPr>
          <w:b/>
          <w:color w:val="000000" w:themeColor="text1"/>
          <w:u w:val="single"/>
        </w:rPr>
        <w:t>PUPIL PROGRESS</w:t>
      </w:r>
      <w:r>
        <w:tab/>
        <w:t>48</w:t>
      </w:r>
    </w:p>
    <w:p w14:paraId="651CC4FD" w14:textId="77777777" w:rsidR="00C365ED" w:rsidRDefault="00C365ED">
      <w:pPr>
        <w:pStyle w:val="IndexHeading"/>
        <w:keepNext/>
        <w:tabs>
          <w:tab w:val="right" w:pos="4310"/>
        </w:tabs>
        <w:rPr>
          <w:rFonts w:eastAsiaTheme="minorEastAsia" w:cstheme="minorBidi"/>
          <w:b w:val="0"/>
          <w:bCs w:val="0"/>
          <w:noProof/>
        </w:rPr>
      </w:pPr>
      <w:r>
        <w:rPr>
          <w:noProof/>
        </w:rPr>
        <w:t>R</w:t>
      </w:r>
    </w:p>
    <w:p w14:paraId="1BBE17D2" w14:textId="77777777" w:rsidR="00C365ED" w:rsidRDefault="00C365ED">
      <w:pPr>
        <w:pStyle w:val="Index1"/>
      </w:pPr>
      <w:r w:rsidRPr="00E9429A">
        <w:rPr>
          <w:rFonts w:ascii="Bookman Old Style" w:hAnsi="Bookman Old Style"/>
          <w:color w:val="000000" w:themeColor="text1"/>
        </w:rPr>
        <w:t>Red Lake Falls Public Schools I.S.D. # 630 Phone Numbers</w:t>
      </w:r>
      <w:r>
        <w:tab/>
        <w:t>3</w:t>
      </w:r>
    </w:p>
    <w:p w14:paraId="66A49B11" w14:textId="77777777" w:rsidR="00C365ED" w:rsidRDefault="00C365ED">
      <w:pPr>
        <w:pStyle w:val="Index1"/>
      </w:pPr>
      <w:r w:rsidRPr="00E9429A">
        <w:rPr>
          <w:b/>
          <w:color w:val="000000" w:themeColor="text1"/>
        </w:rPr>
        <w:t>REPORTING PROCEDURES FOR SEXUAL HARASSMENT</w:t>
      </w:r>
      <w:r>
        <w:tab/>
        <w:t>40</w:t>
      </w:r>
    </w:p>
    <w:p w14:paraId="53DDDBD4" w14:textId="77777777" w:rsidR="00C365ED" w:rsidRDefault="00C365ED">
      <w:pPr>
        <w:pStyle w:val="IndexHeading"/>
        <w:keepNext/>
        <w:tabs>
          <w:tab w:val="right" w:pos="4310"/>
        </w:tabs>
        <w:rPr>
          <w:rFonts w:eastAsiaTheme="minorEastAsia" w:cstheme="minorBidi"/>
          <w:b w:val="0"/>
          <w:bCs w:val="0"/>
          <w:noProof/>
        </w:rPr>
      </w:pPr>
      <w:r>
        <w:rPr>
          <w:noProof/>
        </w:rPr>
        <w:t>S</w:t>
      </w:r>
    </w:p>
    <w:p w14:paraId="01472923" w14:textId="77777777" w:rsidR="00C365ED" w:rsidRDefault="00C365ED">
      <w:pPr>
        <w:pStyle w:val="Index1"/>
      </w:pPr>
      <w:r w:rsidRPr="00E9429A">
        <w:rPr>
          <w:rFonts w:ascii="Bookman Old Style" w:hAnsi="Bookman Old Style"/>
          <w:b/>
          <w:bCs/>
          <w:color w:val="000000" w:themeColor="text1"/>
          <w:u w:val="single"/>
        </w:rPr>
        <w:t>SCHOOL ATTENDANCE – IT IS THE LAW</w:t>
      </w:r>
      <w:r>
        <w:tab/>
        <w:t>5</w:t>
      </w:r>
    </w:p>
    <w:p w14:paraId="2201E461" w14:textId="77777777" w:rsidR="00C365ED" w:rsidRDefault="00C365ED">
      <w:pPr>
        <w:pStyle w:val="Index1"/>
      </w:pPr>
      <w:r w:rsidRPr="00E9429A">
        <w:rPr>
          <w:rFonts w:ascii="Bookman Old Style" w:hAnsi="Bookman Old Style"/>
          <w:color w:val="000000" w:themeColor="text1"/>
        </w:rPr>
        <w:t>SCHOOL BREAKFAST &amp; LUNCH PROGRAM</w:t>
      </w:r>
      <w:r>
        <w:tab/>
        <w:t>7</w:t>
      </w:r>
    </w:p>
    <w:p w14:paraId="3DA32DB7" w14:textId="77777777" w:rsidR="00C365ED" w:rsidRDefault="00C365ED">
      <w:pPr>
        <w:pStyle w:val="Index1"/>
      </w:pPr>
      <w:r w:rsidRPr="00E9429A">
        <w:rPr>
          <w:rFonts w:ascii="Bookman Old Style" w:hAnsi="Bookman Old Style"/>
          <w:color w:val="000000" w:themeColor="text1"/>
          <w:u w:val="single"/>
        </w:rPr>
        <w:t>SCHOOL BUS REGULATIONS</w:t>
      </w:r>
      <w:r>
        <w:tab/>
        <w:t>41</w:t>
      </w:r>
    </w:p>
    <w:p w14:paraId="381D879B" w14:textId="77777777" w:rsidR="00C365ED" w:rsidRDefault="00C365ED">
      <w:pPr>
        <w:pStyle w:val="Index1"/>
      </w:pPr>
      <w:r w:rsidRPr="00E9429A">
        <w:rPr>
          <w:b/>
          <w:color w:val="000000" w:themeColor="text1"/>
        </w:rPr>
        <w:t>SCHOOL CALENDAR 2014-2015</w:t>
      </w:r>
      <w:r>
        <w:tab/>
        <w:t>3</w:t>
      </w:r>
    </w:p>
    <w:p w14:paraId="5FE8176E" w14:textId="77777777" w:rsidR="00C365ED" w:rsidRDefault="00C365ED">
      <w:pPr>
        <w:pStyle w:val="Index1"/>
      </w:pPr>
      <w:r w:rsidRPr="00E9429A">
        <w:rPr>
          <w:color w:val="000000" w:themeColor="text1"/>
        </w:rPr>
        <w:t>SCHOOL PLEDGE</w:t>
      </w:r>
      <w:r>
        <w:tab/>
        <w:t>1</w:t>
      </w:r>
    </w:p>
    <w:p w14:paraId="65D7B3CC" w14:textId="77777777" w:rsidR="00C365ED" w:rsidRDefault="00C365ED">
      <w:pPr>
        <w:pStyle w:val="Index1"/>
      </w:pPr>
      <w:r w:rsidRPr="00E9429A">
        <w:rPr>
          <w:rFonts w:ascii="Bookman Old Style" w:hAnsi="Bookman Old Style"/>
          <w:color w:val="000000" w:themeColor="text1"/>
          <w:u w:val="single"/>
        </w:rPr>
        <w:t>SEXUAL HARASSMENT POLICY</w:t>
      </w:r>
      <w:r>
        <w:tab/>
        <w:t>40</w:t>
      </w:r>
    </w:p>
    <w:p w14:paraId="1F1974F9" w14:textId="77777777" w:rsidR="00C365ED" w:rsidRDefault="00C365ED">
      <w:pPr>
        <w:pStyle w:val="Index1"/>
      </w:pPr>
      <w:r w:rsidRPr="00E9429A">
        <w:rPr>
          <w:b/>
          <w:color w:val="000000" w:themeColor="text1"/>
          <w:u w:val="single"/>
        </w:rPr>
        <w:t>STUDENT DIRECTORY INFORMATION</w:t>
      </w:r>
      <w:r>
        <w:tab/>
        <w:t>52</w:t>
      </w:r>
    </w:p>
    <w:p w14:paraId="2EA94275" w14:textId="77777777" w:rsidR="00C365ED" w:rsidRDefault="00C365ED">
      <w:pPr>
        <w:pStyle w:val="Index1"/>
      </w:pPr>
      <w:r w:rsidRPr="00E9429A">
        <w:rPr>
          <w:b/>
          <w:color w:val="000000" w:themeColor="text1"/>
          <w:u w:val="single"/>
        </w:rPr>
        <w:t>STUDENT DROP OFF and ADMISSION TO BUILDING</w:t>
      </w:r>
      <w:r>
        <w:tab/>
        <w:t>3</w:t>
      </w:r>
    </w:p>
    <w:p w14:paraId="2E675FB7" w14:textId="77777777" w:rsidR="00C365ED" w:rsidRDefault="00C365ED">
      <w:pPr>
        <w:pStyle w:val="IndexHeading"/>
        <w:keepNext/>
        <w:tabs>
          <w:tab w:val="right" w:pos="4310"/>
        </w:tabs>
        <w:rPr>
          <w:rFonts w:eastAsiaTheme="minorEastAsia" w:cstheme="minorBidi"/>
          <w:b w:val="0"/>
          <w:bCs w:val="0"/>
          <w:noProof/>
        </w:rPr>
      </w:pPr>
      <w:r>
        <w:rPr>
          <w:noProof/>
        </w:rPr>
        <w:t>T</w:t>
      </w:r>
    </w:p>
    <w:p w14:paraId="4ECFC7D2" w14:textId="77777777" w:rsidR="00C365ED" w:rsidRDefault="00C365ED">
      <w:pPr>
        <w:pStyle w:val="Index1"/>
      </w:pPr>
      <w:r w:rsidRPr="00E9429A">
        <w:rPr>
          <w:color w:val="000000" w:themeColor="text1"/>
        </w:rPr>
        <w:t>TABLE OF CONTENTS</w:t>
      </w:r>
      <w:r>
        <w:tab/>
        <w:t>0</w:t>
      </w:r>
    </w:p>
    <w:p w14:paraId="1431A30D" w14:textId="77777777" w:rsidR="00C365ED" w:rsidRDefault="00C365ED">
      <w:pPr>
        <w:pStyle w:val="Index1"/>
      </w:pPr>
      <w:r w:rsidRPr="00E9429A">
        <w:rPr>
          <w:b/>
          <w:color w:val="000000" w:themeColor="text1"/>
        </w:rPr>
        <w:t>TARDINESS</w:t>
      </w:r>
      <w:r>
        <w:tab/>
        <w:t>7</w:t>
      </w:r>
    </w:p>
    <w:p w14:paraId="4F48E271" w14:textId="77777777" w:rsidR="00C365ED" w:rsidRDefault="00C365ED">
      <w:pPr>
        <w:pStyle w:val="Index1"/>
      </w:pPr>
      <w:r w:rsidRPr="00E9429A">
        <w:rPr>
          <w:b/>
          <w:color w:val="000000" w:themeColor="text1"/>
          <w:u w:val="single"/>
        </w:rPr>
        <w:t>TECHNOLOLOGY USE</w:t>
      </w:r>
      <w:r>
        <w:tab/>
        <w:t>50</w:t>
      </w:r>
    </w:p>
    <w:p w14:paraId="3A23F626" w14:textId="77777777" w:rsidR="00C365ED" w:rsidRDefault="00C365ED">
      <w:pPr>
        <w:pStyle w:val="Index1"/>
      </w:pPr>
      <w:r w:rsidRPr="00E9429A">
        <w:rPr>
          <w:b/>
          <w:color w:val="000000" w:themeColor="text1"/>
          <w:u w:val="single"/>
        </w:rPr>
        <w:t>TELEPHONE/CELL PHONES</w:t>
      </w:r>
      <w:r>
        <w:tab/>
        <w:t>49</w:t>
      </w:r>
    </w:p>
    <w:p w14:paraId="10A6D544" w14:textId="77777777" w:rsidR="00C365ED" w:rsidRDefault="00C365ED">
      <w:pPr>
        <w:pStyle w:val="IndexHeading"/>
        <w:keepNext/>
        <w:tabs>
          <w:tab w:val="right" w:pos="4310"/>
        </w:tabs>
        <w:rPr>
          <w:rFonts w:eastAsiaTheme="minorEastAsia" w:cstheme="minorBidi"/>
          <w:b w:val="0"/>
          <w:bCs w:val="0"/>
          <w:noProof/>
        </w:rPr>
      </w:pPr>
      <w:r>
        <w:rPr>
          <w:noProof/>
        </w:rPr>
        <w:t>U</w:t>
      </w:r>
    </w:p>
    <w:p w14:paraId="6B5053CA" w14:textId="77777777" w:rsidR="00C365ED" w:rsidRDefault="00C365ED">
      <w:pPr>
        <w:pStyle w:val="Index1"/>
      </w:pPr>
      <w:r w:rsidRPr="00E9429A">
        <w:rPr>
          <w:rFonts w:ascii="Bookman Old Style" w:hAnsi="Bookman Old Style"/>
          <w:color w:val="000000" w:themeColor="text1"/>
          <w:u w:val="single"/>
        </w:rPr>
        <w:t>UNACCEPTABLE BEHAVIORS AND CONSEQUENCES</w:t>
      </w:r>
      <w:r>
        <w:tab/>
        <w:t>34</w:t>
      </w:r>
    </w:p>
    <w:p w14:paraId="03AB4E2B" w14:textId="77777777" w:rsidR="00C365ED" w:rsidRDefault="00C365ED">
      <w:pPr>
        <w:pStyle w:val="IndexHeading"/>
        <w:keepNext/>
        <w:tabs>
          <w:tab w:val="right" w:pos="4310"/>
        </w:tabs>
        <w:rPr>
          <w:rFonts w:eastAsiaTheme="minorEastAsia" w:cstheme="minorBidi"/>
          <w:b w:val="0"/>
          <w:bCs w:val="0"/>
          <w:noProof/>
        </w:rPr>
      </w:pPr>
      <w:r>
        <w:rPr>
          <w:noProof/>
        </w:rPr>
        <w:lastRenderedPageBreak/>
        <w:t>V</w:t>
      </w:r>
    </w:p>
    <w:p w14:paraId="5DE27CBE" w14:textId="77777777" w:rsidR="00C365ED" w:rsidRDefault="00C365ED">
      <w:pPr>
        <w:pStyle w:val="Index1"/>
      </w:pPr>
      <w:r w:rsidRPr="00E9429A">
        <w:rPr>
          <w:b/>
          <w:color w:val="000000" w:themeColor="text1"/>
          <w:u w:val="single"/>
        </w:rPr>
        <w:t>VISITING SCHOOL and VISITOR PASSES</w:t>
      </w:r>
      <w:r>
        <w:tab/>
        <w:t>5</w:t>
      </w:r>
    </w:p>
    <w:p w14:paraId="54D87CE8" w14:textId="77777777" w:rsidR="00C365ED" w:rsidRDefault="00C365ED">
      <w:pPr>
        <w:pStyle w:val="IndexHeading"/>
        <w:keepNext/>
        <w:tabs>
          <w:tab w:val="right" w:pos="4310"/>
        </w:tabs>
        <w:rPr>
          <w:rFonts w:eastAsiaTheme="minorEastAsia" w:cstheme="minorBidi"/>
          <w:b w:val="0"/>
          <w:bCs w:val="0"/>
          <w:noProof/>
        </w:rPr>
      </w:pPr>
      <w:r>
        <w:rPr>
          <w:noProof/>
        </w:rPr>
        <w:t>W</w:t>
      </w:r>
    </w:p>
    <w:p w14:paraId="103CC21A" w14:textId="77777777" w:rsidR="00C365ED" w:rsidRDefault="00C365ED">
      <w:pPr>
        <w:pStyle w:val="Index1"/>
      </w:pPr>
      <w:r w:rsidRPr="00E9429A">
        <w:rPr>
          <w:b/>
          <w:color w:val="000000" w:themeColor="text1"/>
          <w:u w:val="single"/>
        </w:rPr>
        <w:t>WALKERS</w:t>
      </w:r>
      <w:r>
        <w:tab/>
        <w:t>4</w:t>
      </w:r>
    </w:p>
    <w:p w14:paraId="05EF0F8E" w14:textId="77777777" w:rsidR="00C365ED" w:rsidRDefault="00C365ED">
      <w:pPr>
        <w:pStyle w:val="Index1"/>
      </w:pPr>
      <w:r w:rsidRPr="00E9429A">
        <w:rPr>
          <w:b/>
          <w:color w:val="000000" w:themeColor="text1"/>
          <w:u w:val="single"/>
        </w:rPr>
        <w:t>WEATHER</w:t>
      </w:r>
      <w:r>
        <w:tab/>
        <w:t>45</w:t>
      </w:r>
    </w:p>
    <w:p w14:paraId="3F345F3A" w14:textId="77777777" w:rsidR="00C365ED" w:rsidRDefault="00C365ED">
      <w:pPr>
        <w:pStyle w:val="Index1"/>
      </w:pPr>
      <w:r w:rsidRPr="00E9429A">
        <w:rPr>
          <w:color w:val="000000" w:themeColor="text1"/>
        </w:rPr>
        <w:t>Welcome to J.A. Hughes Elementary School</w:t>
      </w:r>
      <w:r>
        <w:tab/>
        <w:t>1</w:t>
      </w:r>
    </w:p>
    <w:p w14:paraId="57360717" w14:textId="77777777" w:rsidR="00C365ED" w:rsidRDefault="00C365ED">
      <w:pPr>
        <w:pStyle w:val="Index1"/>
      </w:pPr>
      <w:r w:rsidRPr="00E9429A">
        <w:rPr>
          <w:b/>
          <w:color w:val="000000" w:themeColor="text1"/>
          <w:u w:val="single"/>
        </w:rPr>
        <w:t>Welcome to J.A. Hughes Elementary School 2014-2015 School Year</w:t>
      </w:r>
      <w:r>
        <w:tab/>
        <w:t>1</w:t>
      </w:r>
    </w:p>
    <w:p w14:paraId="4EBAE116" w14:textId="77777777" w:rsidR="00C365ED" w:rsidRDefault="00C365ED">
      <w:pPr>
        <w:pStyle w:val="Index1"/>
      </w:pPr>
      <w:r w:rsidRPr="00E9429A">
        <w:rPr>
          <w:color w:val="000000" w:themeColor="text1"/>
        </w:rPr>
        <w:t>WINTER DRESS</w:t>
      </w:r>
      <w:r>
        <w:tab/>
        <w:t>45</w:t>
      </w:r>
    </w:p>
    <w:p w14:paraId="7259D9C3" w14:textId="77777777" w:rsidR="00C365ED" w:rsidRDefault="00C365ED">
      <w:pPr>
        <w:pStyle w:val="Index1"/>
      </w:pPr>
      <w:r w:rsidRPr="00E9429A">
        <w:rPr>
          <w:rFonts w:ascii="Bookman Old Style" w:hAnsi="Bookman Old Style"/>
          <w:color w:val="000000" w:themeColor="text1"/>
        </w:rPr>
        <w:t>WINTER PLAYGROUND GUIDELINES</w:t>
      </w:r>
      <w:r>
        <w:tab/>
        <w:t>45</w:t>
      </w:r>
    </w:p>
    <w:p w14:paraId="7C0406B2" w14:textId="77777777" w:rsidR="00C365ED" w:rsidRDefault="00C365ED">
      <w:pPr>
        <w:pStyle w:val="Heading2"/>
        <w:tabs>
          <w:tab w:val="clear" w:pos="5040"/>
          <w:tab w:val="left" w:pos="0"/>
        </w:tabs>
        <w:ind w:left="90"/>
        <w:rPr>
          <w:noProof/>
          <w:color w:val="000000" w:themeColor="text1"/>
          <w:sz w:val="19"/>
          <w:szCs w:val="19"/>
        </w:rPr>
        <w:sectPr w:rsidR="00C365ED" w:rsidSect="00C365ED">
          <w:type w:val="continuous"/>
          <w:pgSz w:w="12240" w:h="15840"/>
          <w:pgMar w:top="720" w:right="1440" w:bottom="720" w:left="1440" w:header="720" w:footer="720" w:gutter="0"/>
          <w:cols w:num="2" w:space="720"/>
          <w:docGrid w:linePitch="326"/>
        </w:sectPr>
      </w:pPr>
    </w:p>
    <w:p w14:paraId="4181DA6B" w14:textId="77777777" w:rsidR="00F32B35" w:rsidRPr="00B86351" w:rsidRDefault="00517AA3">
      <w:pPr>
        <w:pStyle w:val="Heading2"/>
        <w:tabs>
          <w:tab w:val="clear" w:pos="5040"/>
          <w:tab w:val="left" w:pos="0"/>
        </w:tabs>
        <w:ind w:left="90"/>
        <w:rPr>
          <w:color w:val="000000" w:themeColor="text1"/>
          <w:sz w:val="19"/>
          <w:szCs w:val="19"/>
        </w:rPr>
      </w:pPr>
      <w:r w:rsidRPr="00B86351">
        <w:rPr>
          <w:color w:val="000000" w:themeColor="text1"/>
          <w:sz w:val="19"/>
          <w:szCs w:val="19"/>
        </w:rPr>
        <w:fldChar w:fldCharType="end"/>
      </w:r>
    </w:p>
    <w:sectPr w:rsidR="00F32B35" w:rsidRPr="00B86351" w:rsidSect="00C365ED">
      <w:type w:val="continuous"/>
      <w:pgSz w:w="12240" w:h="15840"/>
      <w:pgMar w:top="720" w:right="1440" w:bottom="72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662CB" w14:textId="77777777" w:rsidR="00C35091" w:rsidRDefault="00C35091">
      <w:r>
        <w:separator/>
      </w:r>
    </w:p>
  </w:endnote>
  <w:endnote w:type="continuationSeparator" w:id="0">
    <w:p w14:paraId="110E2BEF" w14:textId="77777777" w:rsidR="00C35091" w:rsidRDefault="00C35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64838" w14:textId="77777777" w:rsidR="00816E6E" w:rsidRDefault="00816E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4D76BF" w14:textId="77777777" w:rsidR="00816E6E" w:rsidRDefault="00816E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4E49C" w14:textId="77777777" w:rsidR="00816E6E" w:rsidRDefault="00816E6E">
    <w:pPr>
      <w:pStyle w:val="Footer"/>
      <w:framePr w:wrap="around" w:vAnchor="text" w:hAnchor="margin" w:xAlign="center" w:y="1"/>
      <w:rPr>
        <w:rStyle w:val="PageNumber"/>
        <w:b/>
        <w:sz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37EDC" w14:textId="77777777" w:rsidR="00816E6E" w:rsidRDefault="00816E6E">
    <w:pPr>
      <w:pStyle w:val="Footer"/>
      <w:jc w:val="center"/>
    </w:pPr>
  </w:p>
  <w:p w14:paraId="1A26A879" w14:textId="77777777" w:rsidR="00816E6E" w:rsidRDefault="00816E6E">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4989"/>
      <w:gridCol w:w="1109"/>
      <w:gridCol w:w="4990"/>
    </w:tblGrid>
    <w:tr w:rsidR="00816E6E" w14:paraId="1DCC5763" w14:textId="77777777">
      <w:trPr>
        <w:trHeight w:val="151"/>
      </w:trPr>
      <w:tc>
        <w:tcPr>
          <w:tcW w:w="2250" w:type="pct"/>
          <w:tcBorders>
            <w:bottom w:val="single" w:sz="4" w:space="0" w:color="4F81BD" w:themeColor="accent1"/>
          </w:tcBorders>
        </w:tcPr>
        <w:p w14:paraId="7727D0C3" w14:textId="77777777" w:rsidR="00816E6E" w:rsidRDefault="00816E6E">
          <w:pPr>
            <w:pStyle w:val="Header"/>
            <w:rPr>
              <w:rFonts w:asciiTheme="majorHAnsi" w:eastAsiaTheme="majorEastAsia" w:hAnsiTheme="majorHAnsi" w:cstheme="majorBidi"/>
              <w:b/>
              <w:bCs/>
            </w:rPr>
          </w:pPr>
        </w:p>
      </w:tc>
      <w:tc>
        <w:tcPr>
          <w:tcW w:w="500" w:type="pct"/>
          <w:vMerge w:val="restart"/>
          <w:noWrap/>
          <w:vAlign w:val="center"/>
        </w:tcPr>
        <w:p w14:paraId="4D80D2A2" w14:textId="77777777" w:rsidR="00816E6E" w:rsidRDefault="00816E6E">
          <w:pPr>
            <w:pStyle w:val="NoSpacing"/>
            <w:rPr>
              <w:rFonts w:asciiTheme="majorHAnsi" w:hAnsiTheme="majorHAnsi"/>
            </w:rPr>
          </w:pPr>
          <w:r>
            <w:rPr>
              <w:rFonts w:asciiTheme="majorHAnsi" w:hAnsiTheme="majorHAnsi"/>
              <w:b/>
            </w:rPr>
            <w:t xml:space="preserve">Page </w:t>
          </w:r>
          <w:r>
            <w:fldChar w:fldCharType="begin"/>
          </w:r>
          <w:r>
            <w:instrText xml:space="preserve"> PAGE  \* MERGEFORMAT </w:instrText>
          </w:r>
          <w:r>
            <w:fldChar w:fldCharType="separate"/>
          </w:r>
          <w:r w:rsidR="00BB78C9" w:rsidRPr="00BB78C9">
            <w:rPr>
              <w:rFonts w:asciiTheme="majorHAnsi" w:hAnsiTheme="majorHAnsi"/>
              <w:b/>
              <w:noProof/>
            </w:rPr>
            <w:t>2</w:t>
          </w:r>
          <w:r>
            <w:rPr>
              <w:rFonts w:asciiTheme="majorHAnsi" w:hAnsiTheme="majorHAnsi"/>
              <w:b/>
              <w:noProof/>
            </w:rPr>
            <w:fldChar w:fldCharType="end"/>
          </w:r>
        </w:p>
      </w:tc>
      <w:tc>
        <w:tcPr>
          <w:tcW w:w="2250" w:type="pct"/>
          <w:tcBorders>
            <w:bottom w:val="single" w:sz="4" w:space="0" w:color="4F81BD" w:themeColor="accent1"/>
          </w:tcBorders>
        </w:tcPr>
        <w:p w14:paraId="621D6C30" w14:textId="77777777" w:rsidR="00816E6E" w:rsidRDefault="00816E6E">
          <w:pPr>
            <w:pStyle w:val="Header"/>
            <w:rPr>
              <w:rFonts w:asciiTheme="majorHAnsi" w:eastAsiaTheme="majorEastAsia" w:hAnsiTheme="majorHAnsi" w:cstheme="majorBidi"/>
              <w:b/>
              <w:bCs/>
            </w:rPr>
          </w:pPr>
        </w:p>
      </w:tc>
    </w:tr>
    <w:tr w:rsidR="00816E6E" w14:paraId="6A3CF0FF" w14:textId="77777777">
      <w:trPr>
        <w:trHeight w:val="150"/>
      </w:trPr>
      <w:tc>
        <w:tcPr>
          <w:tcW w:w="2250" w:type="pct"/>
          <w:tcBorders>
            <w:top w:val="single" w:sz="4" w:space="0" w:color="4F81BD" w:themeColor="accent1"/>
          </w:tcBorders>
        </w:tcPr>
        <w:p w14:paraId="434144A9" w14:textId="77777777" w:rsidR="00816E6E" w:rsidRDefault="00816E6E">
          <w:pPr>
            <w:pStyle w:val="Header"/>
            <w:rPr>
              <w:rFonts w:asciiTheme="majorHAnsi" w:eastAsiaTheme="majorEastAsia" w:hAnsiTheme="majorHAnsi" w:cstheme="majorBidi"/>
              <w:b/>
              <w:bCs/>
            </w:rPr>
          </w:pPr>
        </w:p>
      </w:tc>
      <w:tc>
        <w:tcPr>
          <w:tcW w:w="500" w:type="pct"/>
          <w:vMerge/>
        </w:tcPr>
        <w:p w14:paraId="39F3DD1D" w14:textId="77777777" w:rsidR="00816E6E" w:rsidRDefault="00816E6E">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5B767395" w14:textId="77777777" w:rsidR="00816E6E" w:rsidRDefault="00816E6E">
          <w:pPr>
            <w:pStyle w:val="Header"/>
            <w:rPr>
              <w:rFonts w:asciiTheme="majorHAnsi" w:eastAsiaTheme="majorEastAsia" w:hAnsiTheme="majorHAnsi" w:cstheme="majorBidi"/>
              <w:b/>
              <w:bCs/>
            </w:rPr>
          </w:pPr>
        </w:p>
      </w:tc>
    </w:tr>
  </w:tbl>
  <w:p w14:paraId="3EF6469F" w14:textId="77777777" w:rsidR="00816E6E" w:rsidRDefault="00816E6E">
    <w:pPr>
      <w:pStyle w:val="Footer"/>
      <w:jc w:val="center"/>
      <w:rPr>
        <w:rStyle w:val="PageNumber"/>
        <w:b/>
        <w:sz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FEB06" w14:textId="77777777" w:rsidR="00C35091" w:rsidRDefault="00C35091">
      <w:r>
        <w:separator/>
      </w:r>
    </w:p>
  </w:footnote>
  <w:footnote w:type="continuationSeparator" w:id="0">
    <w:p w14:paraId="4FF03735" w14:textId="77777777" w:rsidR="00C35091" w:rsidRDefault="00C35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B90B2" w14:textId="77777777" w:rsidR="00816E6E" w:rsidRDefault="00816E6E">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E72D0"/>
    <w:multiLevelType w:val="hybridMultilevel"/>
    <w:tmpl w:val="D2A8105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E83643B"/>
    <w:multiLevelType w:val="hybridMultilevel"/>
    <w:tmpl w:val="E230F79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ECC4D0E"/>
    <w:multiLevelType w:val="hybridMultilevel"/>
    <w:tmpl w:val="AF4EF6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C958D2"/>
    <w:multiLevelType w:val="hybridMultilevel"/>
    <w:tmpl w:val="64A0C9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07B4024"/>
    <w:multiLevelType w:val="hybridMultilevel"/>
    <w:tmpl w:val="46882878"/>
    <w:lvl w:ilvl="0" w:tplc="C2DAA51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6E310D1"/>
    <w:multiLevelType w:val="hybridMultilevel"/>
    <w:tmpl w:val="B2F28E58"/>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32133F18"/>
    <w:multiLevelType w:val="hybridMultilevel"/>
    <w:tmpl w:val="766A26E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33FF7E83"/>
    <w:multiLevelType w:val="hybridMultilevel"/>
    <w:tmpl w:val="9A16B396"/>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3C3B7424"/>
    <w:multiLevelType w:val="hybridMultilevel"/>
    <w:tmpl w:val="AF166D8A"/>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3E7E19FE"/>
    <w:multiLevelType w:val="hybridMultilevel"/>
    <w:tmpl w:val="95DCB964"/>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3F4E4DBB"/>
    <w:multiLevelType w:val="hybridMultilevel"/>
    <w:tmpl w:val="03D2D8BA"/>
    <w:lvl w:ilvl="0" w:tplc="479A4B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3E97A97"/>
    <w:multiLevelType w:val="hybridMultilevel"/>
    <w:tmpl w:val="81E0FCAC"/>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56D1840"/>
    <w:multiLevelType w:val="hybridMultilevel"/>
    <w:tmpl w:val="D0F49B6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50244314"/>
    <w:multiLevelType w:val="hybridMultilevel"/>
    <w:tmpl w:val="0E8A27B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730D7C"/>
    <w:multiLevelType w:val="hybridMultilevel"/>
    <w:tmpl w:val="FF1C93A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57936425"/>
    <w:multiLevelType w:val="hybridMultilevel"/>
    <w:tmpl w:val="DCFE9702"/>
    <w:lvl w:ilvl="0" w:tplc="2FC640F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ED859F7"/>
    <w:multiLevelType w:val="singleLevel"/>
    <w:tmpl w:val="34E22A92"/>
    <w:lvl w:ilvl="0">
      <w:start w:val="1"/>
      <w:numFmt w:val="decimal"/>
      <w:lvlText w:val="%1."/>
      <w:lvlJc w:val="left"/>
      <w:pPr>
        <w:tabs>
          <w:tab w:val="num" w:pos="720"/>
        </w:tabs>
        <w:ind w:left="720" w:hanging="720"/>
      </w:pPr>
      <w:rPr>
        <w:rFonts w:hint="default"/>
      </w:rPr>
    </w:lvl>
  </w:abstractNum>
  <w:abstractNum w:abstractNumId="17" w15:restartNumberingAfterBreak="0">
    <w:nsid w:val="61CF00EC"/>
    <w:multiLevelType w:val="hybridMultilevel"/>
    <w:tmpl w:val="392A6D1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6569454B"/>
    <w:multiLevelType w:val="hybridMultilevel"/>
    <w:tmpl w:val="3ECCA55A"/>
    <w:lvl w:ilvl="0" w:tplc="04090001">
      <w:start w:val="1"/>
      <w:numFmt w:val="bullet"/>
      <w:lvlText w:val=""/>
      <w:lvlJc w:val="left"/>
      <w:pPr>
        <w:ind w:left="1130" w:hanging="360"/>
      </w:pPr>
      <w:rPr>
        <w:rFonts w:ascii="Symbol" w:hAnsi="Symbol"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19" w15:restartNumberingAfterBreak="0">
    <w:nsid w:val="6BC23D02"/>
    <w:multiLevelType w:val="hybridMultilevel"/>
    <w:tmpl w:val="73FCE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6892750"/>
    <w:multiLevelType w:val="hybridMultilevel"/>
    <w:tmpl w:val="B5E4750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7BD850AE"/>
    <w:multiLevelType w:val="hybridMultilevel"/>
    <w:tmpl w:val="B254F8A2"/>
    <w:lvl w:ilvl="0" w:tplc="77626A8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1"/>
  </w:num>
  <w:num w:numId="3">
    <w:abstractNumId w:val="17"/>
  </w:num>
  <w:num w:numId="4">
    <w:abstractNumId w:val="0"/>
  </w:num>
  <w:num w:numId="5">
    <w:abstractNumId w:val="13"/>
  </w:num>
  <w:num w:numId="6">
    <w:abstractNumId w:val="11"/>
  </w:num>
  <w:num w:numId="7">
    <w:abstractNumId w:val="20"/>
  </w:num>
  <w:num w:numId="8">
    <w:abstractNumId w:val="12"/>
  </w:num>
  <w:num w:numId="9">
    <w:abstractNumId w:val="2"/>
  </w:num>
  <w:num w:numId="10">
    <w:abstractNumId w:val="8"/>
  </w:num>
  <w:num w:numId="11">
    <w:abstractNumId w:val="7"/>
  </w:num>
  <w:num w:numId="12">
    <w:abstractNumId w:val="6"/>
  </w:num>
  <w:num w:numId="13">
    <w:abstractNumId w:val="5"/>
  </w:num>
  <w:num w:numId="14">
    <w:abstractNumId w:val="14"/>
  </w:num>
  <w:num w:numId="15">
    <w:abstractNumId w:val="18"/>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9"/>
  </w:num>
  <w:num w:numId="19">
    <w:abstractNumId w:val="3"/>
  </w:num>
  <w:num w:numId="20">
    <w:abstractNumId w:val="4"/>
  </w:num>
  <w:num w:numId="21">
    <w:abstractNumId w:val="15"/>
  </w:num>
  <w:num w:numId="22">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B35"/>
    <w:rsid w:val="00001D77"/>
    <w:rsid w:val="0000357F"/>
    <w:rsid w:val="00046757"/>
    <w:rsid w:val="00053651"/>
    <w:rsid w:val="000543B7"/>
    <w:rsid w:val="000646DC"/>
    <w:rsid w:val="0007734D"/>
    <w:rsid w:val="000A5A28"/>
    <w:rsid w:val="000B0308"/>
    <w:rsid w:val="000D4141"/>
    <w:rsid w:val="00100FB6"/>
    <w:rsid w:val="001135D7"/>
    <w:rsid w:val="00124FEB"/>
    <w:rsid w:val="00132937"/>
    <w:rsid w:val="00174455"/>
    <w:rsid w:val="00191D71"/>
    <w:rsid w:val="001A65CA"/>
    <w:rsid w:val="001D16D1"/>
    <w:rsid w:val="001E2C20"/>
    <w:rsid w:val="0020324B"/>
    <w:rsid w:val="00206334"/>
    <w:rsid w:val="00211125"/>
    <w:rsid w:val="00232642"/>
    <w:rsid w:val="00232CA5"/>
    <w:rsid w:val="0023434C"/>
    <w:rsid w:val="00263DAA"/>
    <w:rsid w:val="002746BF"/>
    <w:rsid w:val="00286158"/>
    <w:rsid w:val="002A26FF"/>
    <w:rsid w:val="002C6E45"/>
    <w:rsid w:val="00310BE2"/>
    <w:rsid w:val="00362499"/>
    <w:rsid w:val="00390443"/>
    <w:rsid w:val="003929C1"/>
    <w:rsid w:val="003E0E57"/>
    <w:rsid w:val="003F62E2"/>
    <w:rsid w:val="004137D5"/>
    <w:rsid w:val="00417138"/>
    <w:rsid w:val="00442552"/>
    <w:rsid w:val="00457D8E"/>
    <w:rsid w:val="004A1276"/>
    <w:rsid w:val="004B1210"/>
    <w:rsid w:val="004B36C1"/>
    <w:rsid w:val="004C5AFF"/>
    <w:rsid w:val="004E3F63"/>
    <w:rsid w:val="004F03B5"/>
    <w:rsid w:val="004F1F81"/>
    <w:rsid w:val="005041FD"/>
    <w:rsid w:val="005062AF"/>
    <w:rsid w:val="00517AA3"/>
    <w:rsid w:val="00522C29"/>
    <w:rsid w:val="00527E32"/>
    <w:rsid w:val="00532361"/>
    <w:rsid w:val="00546C14"/>
    <w:rsid w:val="00554113"/>
    <w:rsid w:val="00580071"/>
    <w:rsid w:val="00590C65"/>
    <w:rsid w:val="005A025C"/>
    <w:rsid w:val="005A3E51"/>
    <w:rsid w:val="005E5AD9"/>
    <w:rsid w:val="005F4CEC"/>
    <w:rsid w:val="005F6AB7"/>
    <w:rsid w:val="00604F0D"/>
    <w:rsid w:val="0061244B"/>
    <w:rsid w:val="006478AD"/>
    <w:rsid w:val="00647FCD"/>
    <w:rsid w:val="0068502D"/>
    <w:rsid w:val="006A074F"/>
    <w:rsid w:val="006F40C2"/>
    <w:rsid w:val="006F42D1"/>
    <w:rsid w:val="006F58EB"/>
    <w:rsid w:val="007163B7"/>
    <w:rsid w:val="00727B57"/>
    <w:rsid w:val="00733E79"/>
    <w:rsid w:val="00743B3A"/>
    <w:rsid w:val="0074790B"/>
    <w:rsid w:val="008157DD"/>
    <w:rsid w:val="00816E6E"/>
    <w:rsid w:val="00840D12"/>
    <w:rsid w:val="00842917"/>
    <w:rsid w:val="008575D8"/>
    <w:rsid w:val="00884ED6"/>
    <w:rsid w:val="00896526"/>
    <w:rsid w:val="008A0956"/>
    <w:rsid w:val="008C5DD5"/>
    <w:rsid w:val="008C6C4B"/>
    <w:rsid w:val="008C712F"/>
    <w:rsid w:val="008F3D99"/>
    <w:rsid w:val="008F55B3"/>
    <w:rsid w:val="0091740C"/>
    <w:rsid w:val="00922401"/>
    <w:rsid w:val="00942774"/>
    <w:rsid w:val="00963C04"/>
    <w:rsid w:val="00970A83"/>
    <w:rsid w:val="00995EA6"/>
    <w:rsid w:val="009B6EB1"/>
    <w:rsid w:val="009C3801"/>
    <w:rsid w:val="009D0337"/>
    <w:rsid w:val="00A20A58"/>
    <w:rsid w:val="00A54513"/>
    <w:rsid w:val="00A54766"/>
    <w:rsid w:val="00A73B69"/>
    <w:rsid w:val="00A904A8"/>
    <w:rsid w:val="00AC5D13"/>
    <w:rsid w:val="00AD5F07"/>
    <w:rsid w:val="00AE793B"/>
    <w:rsid w:val="00B164B9"/>
    <w:rsid w:val="00B235BB"/>
    <w:rsid w:val="00B31DA3"/>
    <w:rsid w:val="00B47FBE"/>
    <w:rsid w:val="00B57A5F"/>
    <w:rsid w:val="00B644F2"/>
    <w:rsid w:val="00B724E6"/>
    <w:rsid w:val="00B72B9F"/>
    <w:rsid w:val="00B73A92"/>
    <w:rsid w:val="00B86351"/>
    <w:rsid w:val="00B9591E"/>
    <w:rsid w:val="00BB4088"/>
    <w:rsid w:val="00BB78C9"/>
    <w:rsid w:val="00BB7C4B"/>
    <w:rsid w:val="00BE4B12"/>
    <w:rsid w:val="00C049D7"/>
    <w:rsid w:val="00C10153"/>
    <w:rsid w:val="00C20E3E"/>
    <w:rsid w:val="00C27AE4"/>
    <w:rsid w:val="00C35091"/>
    <w:rsid w:val="00C365ED"/>
    <w:rsid w:val="00C65629"/>
    <w:rsid w:val="00C76E84"/>
    <w:rsid w:val="00C94CD3"/>
    <w:rsid w:val="00CA4BE5"/>
    <w:rsid w:val="00CC345A"/>
    <w:rsid w:val="00CC76C0"/>
    <w:rsid w:val="00CD1FB3"/>
    <w:rsid w:val="00CD2D4D"/>
    <w:rsid w:val="00D301E5"/>
    <w:rsid w:val="00D5649E"/>
    <w:rsid w:val="00D70414"/>
    <w:rsid w:val="00DD6140"/>
    <w:rsid w:val="00DE2A26"/>
    <w:rsid w:val="00E20641"/>
    <w:rsid w:val="00E34B1A"/>
    <w:rsid w:val="00E4309E"/>
    <w:rsid w:val="00E62658"/>
    <w:rsid w:val="00E80FBD"/>
    <w:rsid w:val="00E95416"/>
    <w:rsid w:val="00EA6668"/>
    <w:rsid w:val="00ED285E"/>
    <w:rsid w:val="00EF7DEA"/>
    <w:rsid w:val="00F04246"/>
    <w:rsid w:val="00F24E1B"/>
    <w:rsid w:val="00F32B35"/>
    <w:rsid w:val="00F474FB"/>
    <w:rsid w:val="00F565A6"/>
    <w:rsid w:val="00F8641A"/>
    <w:rsid w:val="00F94674"/>
    <w:rsid w:val="00FE6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15048E"/>
  <w15:docId w15:val="{996BFDAE-AF3F-4B74-8048-8F1851B8C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tabs>
        <w:tab w:val="left" w:pos="5040"/>
      </w:tabs>
      <w:ind w:left="2340"/>
      <w:outlineLvl w:val="1"/>
    </w:pPr>
    <w:rPr>
      <w:rFonts w:ascii="Bookman Old Style" w:hAnsi="Bookman Old Style"/>
    </w:rPr>
  </w:style>
  <w:style w:type="paragraph" w:styleId="Heading3">
    <w:name w:val="heading 3"/>
    <w:basedOn w:val="Normal"/>
    <w:next w:val="Normal"/>
    <w:qFormat/>
    <w:pPr>
      <w:keepNext/>
      <w:jc w:val="center"/>
      <w:outlineLvl w:val="2"/>
    </w:pPr>
    <w:rPr>
      <w:b/>
      <w:bCs/>
      <w:sz w:val="28"/>
      <w:u w:val="single"/>
    </w:rPr>
  </w:style>
  <w:style w:type="paragraph" w:styleId="Heading4">
    <w:name w:val="heading 4"/>
    <w:basedOn w:val="Normal"/>
    <w:next w:val="Normal"/>
    <w:qFormat/>
    <w:pPr>
      <w:keepNext/>
      <w:ind w:firstLine="720"/>
      <w:jc w:val="both"/>
      <w:outlineLvl w:val="3"/>
    </w:pPr>
    <w:rPr>
      <w:rFonts w:ascii="Bookman Old Style" w:hAnsi="Bookman Old Style"/>
      <w:b/>
    </w:rPr>
  </w:style>
  <w:style w:type="paragraph" w:styleId="Heading5">
    <w:name w:val="heading 5"/>
    <w:basedOn w:val="Normal"/>
    <w:next w:val="Normal"/>
    <w:qFormat/>
    <w:pPr>
      <w:keepNext/>
      <w:tabs>
        <w:tab w:val="left" w:pos="5040"/>
      </w:tabs>
      <w:ind w:left="2340"/>
      <w:jc w:val="both"/>
      <w:outlineLvl w:val="4"/>
    </w:pPr>
    <w:rPr>
      <w:rFonts w:ascii="Bookman Old Style" w:hAnsi="Bookman Old Style"/>
      <w:b/>
    </w:rPr>
  </w:style>
  <w:style w:type="paragraph" w:styleId="Heading6">
    <w:name w:val="heading 6"/>
    <w:basedOn w:val="Normal"/>
    <w:next w:val="Normal"/>
    <w:qFormat/>
    <w:pPr>
      <w:keepNext/>
      <w:ind w:firstLine="720"/>
      <w:jc w:val="center"/>
      <w:outlineLvl w:val="5"/>
    </w:pPr>
    <w:rPr>
      <w:rFonts w:ascii="Bookman Old Style" w:hAnsi="Bookman Old Style"/>
      <w:b/>
    </w:rPr>
  </w:style>
  <w:style w:type="paragraph" w:styleId="Heading7">
    <w:name w:val="heading 7"/>
    <w:basedOn w:val="Normal"/>
    <w:next w:val="Normal"/>
    <w:qFormat/>
    <w:pPr>
      <w:keepNext/>
      <w:jc w:val="center"/>
      <w:outlineLvl w:val="6"/>
    </w:pPr>
    <w:rPr>
      <w:rFonts w:ascii="Arial" w:hAnsi="Arial" w:cs="Arial"/>
      <w:b/>
      <w:u w:val="single"/>
    </w:rPr>
  </w:style>
  <w:style w:type="paragraph" w:styleId="Heading8">
    <w:name w:val="heading 8"/>
    <w:basedOn w:val="Normal"/>
    <w:next w:val="Normal"/>
    <w:qFormat/>
    <w:pPr>
      <w:keepNext/>
      <w:jc w:val="center"/>
      <w:outlineLvl w:val="7"/>
    </w:pPr>
    <w:rPr>
      <w:rFonts w:ascii="Bookman Old Style" w:hAnsi="Bookman Old Style"/>
    </w:rPr>
  </w:style>
  <w:style w:type="paragraph" w:styleId="Heading9">
    <w:name w:val="heading 9"/>
    <w:basedOn w:val="Normal"/>
    <w:next w:val="Normal"/>
    <w:qFormat/>
    <w:pPr>
      <w:keepNext/>
      <w:ind w:firstLine="720"/>
      <w:jc w:val="center"/>
      <w:outlineLvl w:val="8"/>
    </w:pPr>
    <w:rPr>
      <w:rFonts w:ascii="Bookman Old Style" w:hAnsi="Bookman Old Style"/>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tabs>
        <w:tab w:val="left" w:pos="6300"/>
      </w:tabs>
      <w:ind w:left="2880"/>
      <w:jc w:val="both"/>
    </w:pPr>
    <w:rPr>
      <w:rFonts w:ascii="Bookman Old Style" w:hAnsi="Bookman Old Style"/>
    </w:rPr>
  </w:style>
  <w:style w:type="paragraph" w:styleId="BodyText">
    <w:name w:val="Body Tex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pPr>
    <w:rPr>
      <w:rFonts w:ascii="Bookman Old Style" w:hAnsi="Bookman Old Style"/>
    </w:rPr>
  </w:style>
  <w:style w:type="paragraph" w:styleId="BodyTextIndent2">
    <w:name w:val="Body Text Indent 2"/>
    <w:basedOn w:val="Normal"/>
    <w:semiHidden/>
    <w:pPr>
      <w:tabs>
        <w:tab w:val="left" w:pos="6120"/>
      </w:tabs>
      <w:ind w:left="1440"/>
      <w:jc w:val="both"/>
    </w:pPr>
    <w:rPr>
      <w:rFonts w:ascii="Bookman Old Style" w:hAnsi="Bookman Old Style"/>
    </w:rPr>
  </w:style>
  <w:style w:type="paragraph" w:styleId="BlockText">
    <w:name w:val="Block Tex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0" w:right="1260" w:hanging="450"/>
      <w:jc w:val="both"/>
    </w:pPr>
    <w:rPr>
      <w:rFonts w:ascii="Bookman Old Style" w:hAnsi="Bookman Old Style"/>
    </w:rPr>
  </w:style>
  <w:style w:type="paragraph" w:styleId="BodyText3">
    <w:name w:val="Body Text 3"/>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1260"/>
      <w:jc w:val="both"/>
    </w:pPr>
    <w:rPr>
      <w:rFonts w:ascii="Bookman Old Style" w:hAnsi="Bookman Old Style"/>
    </w:rPr>
  </w:style>
  <w:style w:type="paragraph" w:styleId="Footer">
    <w:name w:val="footer"/>
    <w:basedOn w:val="Normal"/>
    <w:link w:val="FooterChar"/>
    <w:uiPriority w:val="99"/>
    <w:pPr>
      <w:tabs>
        <w:tab w:val="center" w:pos="4320"/>
        <w:tab w:val="right" w:pos="8640"/>
      </w:tabs>
    </w:pPr>
    <w:rPr>
      <w:sz w:val="20"/>
    </w:rPr>
  </w:style>
  <w:style w:type="character" w:styleId="PageNumber">
    <w:name w:val="page number"/>
    <w:basedOn w:val="DefaultParagraphFont"/>
    <w:semiHidden/>
  </w:style>
  <w:style w:type="paragraph" w:styleId="BodyTextIndent3">
    <w:name w:val="Body Text Indent 3"/>
    <w:basedOn w:val="Normal"/>
    <w:semiHidden/>
    <w:pPr>
      <w:ind w:firstLine="720"/>
    </w:pPr>
    <w:rPr>
      <w:rFonts w:ascii="Bookman Old Style" w:hAnsi="Bookman Old Style"/>
    </w:rPr>
  </w:style>
  <w:style w:type="paragraph" w:styleId="Header">
    <w:name w:val="header"/>
    <w:basedOn w:val="Normal"/>
    <w:link w:val="HeaderChar"/>
    <w:uiPriority w:val="99"/>
    <w:pPr>
      <w:tabs>
        <w:tab w:val="center" w:pos="4320"/>
        <w:tab w:val="right" w:pos="8640"/>
      </w:tabs>
    </w:pPr>
    <w:rPr>
      <w:sz w:val="20"/>
    </w:rPr>
  </w:style>
  <w:style w:type="paragraph" w:styleId="BodyText2">
    <w:name w:val="Body Text 2"/>
    <w:basedOn w:val="Normal"/>
    <w:semiHidden/>
    <w:pPr>
      <w:jc w:val="center"/>
    </w:pPr>
    <w:rPr>
      <w:rFonts w:ascii="Bookman Old Style" w:hAnsi="Bookman Old Style"/>
      <w:b/>
      <w:u w:val="single"/>
    </w:rPr>
  </w:style>
  <w:style w:type="paragraph" w:customStyle="1" w:styleId="xl24">
    <w:name w:val="xl24"/>
    <w:basedOn w:val="Normal"/>
    <w:pPr>
      <w:spacing w:before="100" w:beforeAutospacing="1" w:after="100" w:afterAutospacing="1"/>
      <w:jc w:val="center"/>
    </w:pPr>
    <w:rPr>
      <w:rFonts w:ascii="Arial" w:eastAsia="Arial Unicode MS" w:hAnsi="Arial" w:cs="Arial"/>
      <w:sz w:val="16"/>
      <w:szCs w:val="16"/>
    </w:rPr>
  </w:style>
  <w:style w:type="paragraph" w:customStyle="1" w:styleId="xl25">
    <w:name w:val="xl25"/>
    <w:basedOn w:val="Normal"/>
    <w:pPr>
      <w:spacing w:before="100" w:beforeAutospacing="1" w:after="100" w:afterAutospacing="1"/>
    </w:pPr>
    <w:rPr>
      <w:rFonts w:ascii="Arial" w:eastAsia="Arial Unicode MS" w:hAnsi="Arial" w:cs="Arial"/>
      <w:sz w:val="16"/>
      <w:szCs w:val="16"/>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semiHidden/>
    <w:rPr>
      <w:color w:val="800080"/>
      <w:u w:val="single"/>
    </w:rPr>
  </w:style>
  <w:style w:type="paragraph" w:styleId="NormalWeb">
    <w:name w:val="Normal (Web)"/>
    <w:basedOn w:val="Normal"/>
    <w:semiHidden/>
    <w:pPr>
      <w:spacing w:before="100" w:beforeAutospacing="1" w:after="100" w:afterAutospacing="1"/>
    </w:pPr>
    <w:rPr>
      <w:rFonts w:ascii="Verdana" w:eastAsia="Arial Unicode MS" w:hAnsi="Verdana" w:cs="Arial Unicode MS"/>
      <w:color w:val="444444"/>
      <w:sz w:val="15"/>
      <w:szCs w:val="15"/>
    </w:rPr>
  </w:style>
  <w:style w:type="character" w:customStyle="1" w:styleId="contenttext1">
    <w:name w:val="contenttext1"/>
    <w:basedOn w:val="DefaultParagraphFont"/>
    <w:rPr>
      <w:rFonts w:ascii="Verdana" w:hAnsi="Verdana" w:hint="default"/>
      <w:color w:val="444444"/>
      <w:sz w:val="15"/>
      <w:szCs w:val="15"/>
    </w:rPr>
  </w:style>
  <w:style w:type="character" w:styleId="Strong">
    <w:name w:val="Strong"/>
    <w:basedOn w:val="DefaultParagraphFont"/>
    <w:qFormat/>
    <w:rPr>
      <w:b/>
      <w:bCs/>
    </w:rPr>
  </w:style>
  <w:style w:type="paragraph" w:styleId="Title">
    <w:name w:val="Title"/>
    <w:basedOn w:val="Normal"/>
    <w:link w:val="TitleChar"/>
    <w:uiPriority w:val="10"/>
    <w:qFormat/>
    <w:pPr>
      <w:jc w:val="center"/>
    </w:pPr>
    <w:rPr>
      <w:rFonts w:ascii="Arial" w:hAnsi="Arial" w:cs="Arial"/>
      <w:b/>
      <w:bCs/>
      <w:szCs w:val="24"/>
      <w:u w:val="single"/>
    </w:rPr>
  </w:style>
  <w:style w:type="character" w:customStyle="1" w:styleId="TitleChar">
    <w:name w:val="Title Char"/>
    <w:basedOn w:val="DefaultParagraphFont"/>
    <w:link w:val="Title"/>
    <w:uiPriority w:val="10"/>
    <w:rPr>
      <w:rFonts w:ascii="Arial" w:hAnsi="Arial" w:cs="Arial"/>
      <w:b/>
      <w:bCs/>
      <w:sz w:val="24"/>
      <w:szCs w:val="24"/>
      <w:u w:val="single"/>
    </w:rPr>
  </w:style>
  <w:style w:type="paragraph" w:styleId="NoSpacing">
    <w:name w:val="No Spacing"/>
    <w:link w:val="NoSpacingChar"/>
    <w:uiPriority w:val="1"/>
    <w:qFormat/>
    <w:rPr>
      <w:rFonts w:ascii="Calibri" w:eastAsia="Calibri" w:hAnsi="Calibri"/>
      <w:sz w:val="22"/>
      <w:szCs w:val="22"/>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erChar">
    <w:name w:val="Header Char"/>
    <w:basedOn w:val="DefaultParagraphFont"/>
    <w:link w:val="Header"/>
    <w:uiPriority w:val="99"/>
  </w:style>
  <w:style w:type="paragraph" w:customStyle="1" w:styleId="Default">
    <w:name w:val="Default"/>
    <w:pPr>
      <w:autoSpaceDE w:val="0"/>
      <w:autoSpaceDN w:val="0"/>
      <w:adjustRightInd w:val="0"/>
    </w:pPr>
    <w:rPr>
      <w:rFonts w:ascii="Arial" w:hAnsi="Arial" w:cs="Arial"/>
      <w:color w:val="000000"/>
      <w:sz w:val="24"/>
      <w:szCs w:val="24"/>
    </w:rPr>
  </w:style>
  <w:style w:type="paragraph" w:styleId="Revision">
    <w:name w:val="Revision"/>
    <w:hidden/>
    <w:uiPriority w:val="99"/>
    <w:semiHidden/>
    <w:rPr>
      <w:sz w:val="24"/>
    </w:rPr>
  </w:style>
  <w:style w:type="paragraph" w:styleId="Index1">
    <w:name w:val="index 1"/>
    <w:basedOn w:val="Normal"/>
    <w:next w:val="Normal"/>
    <w:autoRedefine/>
    <w:uiPriority w:val="99"/>
    <w:unhideWhenUsed/>
    <w:rsid w:val="00743B3A"/>
    <w:pPr>
      <w:tabs>
        <w:tab w:val="right" w:pos="4310"/>
      </w:tabs>
      <w:ind w:left="240" w:hanging="240"/>
    </w:pPr>
    <w:rPr>
      <w:rFonts w:ascii="Arial" w:hAnsi="Arial" w:cs="Arial"/>
      <w:noProof/>
      <w:sz w:val="20"/>
    </w:rPr>
  </w:style>
  <w:style w:type="character" w:customStyle="1" w:styleId="NoSpacingChar">
    <w:name w:val="No Spacing Char"/>
    <w:basedOn w:val="DefaultParagraphFont"/>
    <w:link w:val="NoSpacing"/>
    <w:uiPriority w:val="1"/>
    <w:rPr>
      <w:rFonts w:ascii="Calibri" w:eastAsia="Calibri" w:hAnsi="Calibri"/>
      <w:sz w:val="22"/>
      <w:szCs w:val="22"/>
    </w:rPr>
  </w:style>
  <w:style w:type="paragraph" w:styleId="Index2">
    <w:name w:val="index 2"/>
    <w:basedOn w:val="Normal"/>
    <w:next w:val="Normal"/>
    <w:autoRedefine/>
    <w:uiPriority w:val="99"/>
    <w:unhideWhenUsed/>
    <w:pPr>
      <w:ind w:left="480" w:hanging="240"/>
    </w:pPr>
    <w:rPr>
      <w:rFonts w:asciiTheme="minorHAnsi" w:hAnsiTheme="minorHAnsi"/>
      <w:sz w:val="20"/>
    </w:rPr>
  </w:style>
  <w:style w:type="paragraph" w:styleId="Index3">
    <w:name w:val="index 3"/>
    <w:basedOn w:val="Normal"/>
    <w:next w:val="Normal"/>
    <w:autoRedefine/>
    <w:uiPriority w:val="99"/>
    <w:unhideWhenUsed/>
    <w:pPr>
      <w:ind w:left="720" w:hanging="240"/>
    </w:pPr>
    <w:rPr>
      <w:rFonts w:asciiTheme="minorHAnsi" w:hAnsiTheme="minorHAnsi"/>
      <w:sz w:val="20"/>
    </w:rPr>
  </w:style>
  <w:style w:type="paragraph" w:styleId="Index4">
    <w:name w:val="index 4"/>
    <w:basedOn w:val="Normal"/>
    <w:next w:val="Normal"/>
    <w:autoRedefine/>
    <w:uiPriority w:val="99"/>
    <w:unhideWhenUsed/>
    <w:pPr>
      <w:ind w:left="960" w:hanging="240"/>
    </w:pPr>
    <w:rPr>
      <w:rFonts w:asciiTheme="minorHAnsi" w:hAnsiTheme="minorHAnsi"/>
      <w:sz w:val="20"/>
    </w:rPr>
  </w:style>
  <w:style w:type="paragraph" w:styleId="Index5">
    <w:name w:val="index 5"/>
    <w:basedOn w:val="Normal"/>
    <w:next w:val="Normal"/>
    <w:autoRedefine/>
    <w:uiPriority w:val="99"/>
    <w:unhideWhenUsed/>
    <w:pPr>
      <w:ind w:left="1200" w:hanging="240"/>
    </w:pPr>
    <w:rPr>
      <w:rFonts w:asciiTheme="minorHAnsi" w:hAnsiTheme="minorHAnsi"/>
      <w:sz w:val="20"/>
    </w:rPr>
  </w:style>
  <w:style w:type="paragraph" w:styleId="Index6">
    <w:name w:val="index 6"/>
    <w:basedOn w:val="Normal"/>
    <w:next w:val="Normal"/>
    <w:autoRedefine/>
    <w:uiPriority w:val="99"/>
    <w:unhideWhenUsed/>
    <w:pPr>
      <w:ind w:left="1440" w:hanging="240"/>
    </w:pPr>
    <w:rPr>
      <w:rFonts w:asciiTheme="minorHAnsi" w:hAnsiTheme="minorHAnsi"/>
      <w:sz w:val="20"/>
    </w:rPr>
  </w:style>
  <w:style w:type="paragraph" w:styleId="Index7">
    <w:name w:val="index 7"/>
    <w:basedOn w:val="Normal"/>
    <w:next w:val="Normal"/>
    <w:autoRedefine/>
    <w:uiPriority w:val="99"/>
    <w:unhideWhenUsed/>
    <w:pPr>
      <w:ind w:left="1680" w:hanging="240"/>
    </w:pPr>
    <w:rPr>
      <w:rFonts w:asciiTheme="minorHAnsi" w:hAnsiTheme="minorHAnsi"/>
      <w:sz w:val="20"/>
    </w:rPr>
  </w:style>
  <w:style w:type="paragraph" w:styleId="Index8">
    <w:name w:val="index 8"/>
    <w:basedOn w:val="Normal"/>
    <w:next w:val="Normal"/>
    <w:autoRedefine/>
    <w:uiPriority w:val="99"/>
    <w:unhideWhenUsed/>
    <w:pPr>
      <w:ind w:left="1920" w:hanging="240"/>
    </w:pPr>
    <w:rPr>
      <w:rFonts w:asciiTheme="minorHAnsi" w:hAnsiTheme="minorHAnsi"/>
      <w:sz w:val="20"/>
    </w:rPr>
  </w:style>
  <w:style w:type="paragraph" w:styleId="Index9">
    <w:name w:val="index 9"/>
    <w:basedOn w:val="Normal"/>
    <w:next w:val="Normal"/>
    <w:autoRedefine/>
    <w:uiPriority w:val="99"/>
    <w:unhideWhenUsed/>
    <w:pPr>
      <w:ind w:left="2160" w:hanging="240"/>
    </w:pPr>
    <w:rPr>
      <w:rFonts w:asciiTheme="minorHAnsi" w:hAnsiTheme="minorHAnsi"/>
      <w:sz w:val="20"/>
    </w:rPr>
  </w:style>
  <w:style w:type="paragraph" w:styleId="IndexHeading">
    <w:name w:val="index heading"/>
    <w:basedOn w:val="Normal"/>
    <w:next w:val="Index1"/>
    <w:uiPriority w:val="99"/>
    <w:unhideWhenUsed/>
    <w:pPr>
      <w:spacing w:before="120" w:after="120"/>
    </w:pPr>
    <w:rPr>
      <w:rFonts w:asciiTheme="minorHAnsi" w:hAnsiTheme="minorHAnsi"/>
      <w:b/>
      <w:bCs/>
      <w:i/>
      <w:iCs/>
      <w:sz w:val="20"/>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styleId="TOCHeading">
    <w:name w:val="TOC Heading"/>
    <w:basedOn w:val="Heading1"/>
    <w:next w:val="Normal"/>
    <w:uiPriority w:val="39"/>
    <w:unhideWhenUsed/>
    <w:qFormat/>
    <w:rsid w:val="00604F0D"/>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2">
    <w:name w:val="toc 2"/>
    <w:basedOn w:val="Normal"/>
    <w:next w:val="Normal"/>
    <w:autoRedefine/>
    <w:uiPriority w:val="39"/>
    <w:unhideWhenUsed/>
    <w:rsid w:val="00604F0D"/>
    <w:pPr>
      <w:spacing w:before="240"/>
    </w:pPr>
    <w:rPr>
      <w:rFonts w:asciiTheme="minorHAnsi" w:hAnsiTheme="minorHAnsi" w:cstheme="minorHAnsi"/>
      <w:b/>
      <w:bCs/>
      <w:sz w:val="20"/>
    </w:rPr>
  </w:style>
  <w:style w:type="paragraph" w:styleId="TOC3">
    <w:name w:val="toc 3"/>
    <w:basedOn w:val="Normal"/>
    <w:next w:val="Normal"/>
    <w:autoRedefine/>
    <w:uiPriority w:val="39"/>
    <w:unhideWhenUsed/>
    <w:rsid w:val="00604F0D"/>
    <w:pPr>
      <w:ind w:left="240"/>
    </w:pPr>
    <w:rPr>
      <w:rFonts w:asciiTheme="minorHAnsi" w:hAnsiTheme="minorHAnsi" w:cstheme="minorHAnsi"/>
      <w:sz w:val="20"/>
    </w:rPr>
  </w:style>
  <w:style w:type="paragraph" w:styleId="TOC1">
    <w:name w:val="toc 1"/>
    <w:basedOn w:val="Normal"/>
    <w:next w:val="Normal"/>
    <w:autoRedefine/>
    <w:uiPriority w:val="39"/>
    <w:unhideWhenUsed/>
    <w:rsid w:val="00604F0D"/>
    <w:pPr>
      <w:spacing w:before="360"/>
    </w:pPr>
    <w:rPr>
      <w:rFonts w:asciiTheme="majorHAnsi" w:hAnsiTheme="majorHAnsi"/>
      <w:b/>
      <w:bCs/>
      <w:caps/>
      <w:szCs w:val="24"/>
    </w:rPr>
  </w:style>
  <w:style w:type="paragraph" w:styleId="TOC4">
    <w:name w:val="toc 4"/>
    <w:basedOn w:val="Normal"/>
    <w:next w:val="Normal"/>
    <w:autoRedefine/>
    <w:uiPriority w:val="39"/>
    <w:unhideWhenUsed/>
    <w:rsid w:val="00604F0D"/>
    <w:pPr>
      <w:ind w:left="480"/>
    </w:pPr>
    <w:rPr>
      <w:rFonts w:asciiTheme="minorHAnsi" w:hAnsiTheme="minorHAnsi" w:cstheme="minorHAnsi"/>
      <w:sz w:val="20"/>
    </w:rPr>
  </w:style>
  <w:style w:type="paragraph" w:styleId="TOC5">
    <w:name w:val="toc 5"/>
    <w:basedOn w:val="Normal"/>
    <w:next w:val="Normal"/>
    <w:autoRedefine/>
    <w:uiPriority w:val="39"/>
    <w:unhideWhenUsed/>
    <w:rsid w:val="00604F0D"/>
    <w:pPr>
      <w:ind w:left="720"/>
    </w:pPr>
    <w:rPr>
      <w:rFonts w:asciiTheme="minorHAnsi" w:hAnsiTheme="minorHAnsi" w:cstheme="minorHAnsi"/>
      <w:sz w:val="20"/>
    </w:rPr>
  </w:style>
  <w:style w:type="paragraph" w:styleId="TOC6">
    <w:name w:val="toc 6"/>
    <w:basedOn w:val="Normal"/>
    <w:next w:val="Normal"/>
    <w:autoRedefine/>
    <w:uiPriority w:val="39"/>
    <w:unhideWhenUsed/>
    <w:rsid w:val="00604F0D"/>
    <w:pPr>
      <w:ind w:left="960"/>
    </w:pPr>
    <w:rPr>
      <w:rFonts w:asciiTheme="minorHAnsi" w:hAnsiTheme="minorHAnsi" w:cstheme="minorHAnsi"/>
      <w:sz w:val="20"/>
    </w:rPr>
  </w:style>
  <w:style w:type="paragraph" w:styleId="TOC7">
    <w:name w:val="toc 7"/>
    <w:basedOn w:val="Normal"/>
    <w:next w:val="Normal"/>
    <w:autoRedefine/>
    <w:uiPriority w:val="39"/>
    <w:unhideWhenUsed/>
    <w:rsid w:val="00604F0D"/>
    <w:pPr>
      <w:ind w:left="1200"/>
    </w:pPr>
    <w:rPr>
      <w:rFonts w:asciiTheme="minorHAnsi" w:hAnsiTheme="minorHAnsi" w:cstheme="minorHAnsi"/>
      <w:sz w:val="20"/>
    </w:rPr>
  </w:style>
  <w:style w:type="paragraph" w:styleId="TOC8">
    <w:name w:val="toc 8"/>
    <w:basedOn w:val="Normal"/>
    <w:next w:val="Normal"/>
    <w:autoRedefine/>
    <w:uiPriority w:val="39"/>
    <w:unhideWhenUsed/>
    <w:rsid w:val="00604F0D"/>
    <w:pPr>
      <w:ind w:left="1440"/>
    </w:pPr>
    <w:rPr>
      <w:rFonts w:asciiTheme="minorHAnsi" w:hAnsiTheme="minorHAnsi" w:cstheme="minorHAnsi"/>
      <w:sz w:val="20"/>
    </w:rPr>
  </w:style>
  <w:style w:type="paragraph" w:styleId="TOC9">
    <w:name w:val="toc 9"/>
    <w:basedOn w:val="Normal"/>
    <w:next w:val="Normal"/>
    <w:autoRedefine/>
    <w:uiPriority w:val="39"/>
    <w:unhideWhenUsed/>
    <w:rsid w:val="00604F0D"/>
    <w:pPr>
      <w:ind w:left="1680"/>
    </w:pPr>
    <w:rPr>
      <w:rFonts w:asciiTheme="minorHAnsi" w:hAnsiTheme="minorHAnsi" w:cs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88086">
      <w:bodyDiv w:val="1"/>
      <w:marLeft w:val="0"/>
      <w:marRight w:val="0"/>
      <w:marTop w:val="0"/>
      <w:marBottom w:val="0"/>
      <w:divBdr>
        <w:top w:val="none" w:sz="0" w:space="0" w:color="auto"/>
        <w:left w:val="none" w:sz="0" w:space="0" w:color="auto"/>
        <w:bottom w:val="none" w:sz="0" w:space="0" w:color="auto"/>
        <w:right w:val="none" w:sz="0" w:space="0" w:color="auto"/>
      </w:divBdr>
    </w:div>
    <w:div w:id="261766591">
      <w:bodyDiv w:val="1"/>
      <w:marLeft w:val="0"/>
      <w:marRight w:val="0"/>
      <w:marTop w:val="0"/>
      <w:marBottom w:val="0"/>
      <w:divBdr>
        <w:top w:val="none" w:sz="0" w:space="0" w:color="auto"/>
        <w:left w:val="none" w:sz="0" w:space="0" w:color="auto"/>
        <w:bottom w:val="none" w:sz="0" w:space="0" w:color="auto"/>
        <w:right w:val="none" w:sz="0" w:space="0" w:color="auto"/>
      </w:divBdr>
    </w:div>
    <w:div w:id="391274778">
      <w:bodyDiv w:val="1"/>
      <w:marLeft w:val="0"/>
      <w:marRight w:val="0"/>
      <w:marTop w:val="0"/>
      <w:marBottom w:val="0"/>
      <w:divBdr>
        <w:top w:val="none" w:sz="0" w:space="0" w:color="auto"/>
        <w:left w:val="none" w:sz="0" w:space="0" w:color="auto"/>
        <w:bottom w:val="none" w:sz="0" w:space="0" w:color="auto"/>
        <w:right w:val="none" w:sz="0" w:space="0" w:color="auto"/>
      </w:divBdr>
    </w:div>
    <w:div w:id="576093410">
      <w:bodyDiv w:val="1"/>
      <w:marLeft w:val="0"/>
      <w:marRight w:val="0"/>
      <w:marTop w:val="0"/>
      <w:marBottom w:val="0"/>
      <w:divBdr>
        <w:top w:val="none" w:sz="0" w:space="0" w:color="auto"/>
        <w:left w:val="none" w:sz="0" w:space="0" w:color="auto"/>
        <w:bottom w:val="none" w:sz="0" w:space="0" w:color="auto"/>
        <w:right w:val="none" w:sz="0" w:space="0" w:color="auto"/>
      </w:divBdr>
      <w:divsChild>
        <w:div w:id="1729185254">
          <w:marLeft w:val="0"/>
          <w:marRight w:val="0"/>
          <w:marTop w:val="0"/>
          <w:marBottom w:val="0"/>
          <w:divBdr>
            <w:top w:val="none" w:sz="0" w:space="0" w:color="auto"/>
            <w:left w:val="none" w:sz="0" w:space="0" w:color="auto"/>
            <w:bottom w:val="none" w:sz="0" w:space="0" w:color="auto"/>
            <w:right w:val="none" w:sz="0" w:space="0" w:color="auto"/>
          </w:divBdr>
          <w:divsChild>
            <w:div w:id="21302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7184">
      <w:bodyDiv w:val="1"/>
      <w:marLeft w:val="0"/>
      <w:marRight w:val="0"/>
      <w:marTop w:val="0"/>
      <w:marBottom w:val="0"/>
      <w:divBdr>
        <w:top w:val="none" w:sz="0" w:space="0" w:color="auto"/>
        <w:left w:val="none" w:sz="0" w:space="0" w:color="auto"/>
        <w:bottom w:val="none" w:sz="0" w:space="0" w:color="auto"/>
        <w:right w:val="none" w:sz="0" w:space="0" w:color="auto"/>
      </w:divBdr>
      <w:divsChild>
        <w:div w:id="2117290551">
          <w:marLeft w:val="0"/>
          <w:marRight w:val="0"/>
          <w:marTop w:val="0"/>
          <w:marBottom w:val="0"/>
          <w:divBdr>
            <w:top w:val="none" w:sz="0" w:space="0" w:color="auto"/>
            <w:left w:val="none" w:sz="0" w:space="0" w:color="auto"/>
            <w:bottom w:val="none" w:sz="0" w:space="0" w:color="auto"/>
            <w:right w:val="none" w:sz="0" w:space="0" w:color="auto"/>
          </w:divBdr>
          <w:divsChild>
            <w:div w:id="336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4999">
      <w:bodyDiv w:val="1"/>
      <w:marLeft w:val="0"/>
      <w:marRight w:val="0"/>
      <w:marTop w:val="0"/>
      <w:marBottom w:val="0"/>
      <w:divBdr>
        <w:top w:val="none" w:sz="0" w:space="0" w:color="auto"/>
        <w:left w:val="none" w:sz="0" w:space="0" w:color="auto"/>
        <w:bottom w:val="none" w:sz="0" w:space="0" w:color="auto"/>
        <w:right w:val="none" w:sz="0" w:space="0" w:color="auto"/>
      </w:divBdr>
    </w:div>
    <w:div w:id="1201822805">
      <w:bodyDiv w:val="1"/>
      <w:marLeft w:val="0"/>
      <w:marRight w:val="0"/>
      <w:marTop w:val="0"/>
      <w:marBottom w:val="0"/>
      <w:divBdr>
        <w:top w:val="none" w:sz="0" w:space="0" w:color="auto"/>
        <w:left w:val="none" w:sz="0" w:space="0" w:color="auto"/>
        <w:bottom w:val="none" w:sz="0" w:space="0" w:color="auto"/>
        <w:right w:val="none" w:sz="0" w:space="0" w:color="auto"/>
      </w:divBdr>
    </w:div>
    <w:div w:id="1281112819">
      <w:bodyDiv w:val="1"/>
      <w:marLeft w:val="0"/>
      <w:marRight w:val="0"/>
      <w:marTop w:val="0"/>
      <w:marBottom w:val="0"/>
      <w:divBdr>
        <w:top w:val="none" w:sz="0" w:space="0" w:color="auto"/>
        <w:left w:val="none" w:sz="0" w:space="0" w:color="auto"/>
        <w:bottom w:val="none" w:sz="0" w:space="0" w:color="auto"/>
        <w:right w:val="none" w:sz="0" w:space="0" w:color="auto"/>
      </w:divBdr>
    </w:div>
    <w:div w:id="1324774080">
      <w:bodyDiv w:val="1"/>
      <w:marLeft w:val="0"/>
      <w:marRight w:val="0"/>
      <w:marTop w:val="0"/>
      <w:marBottom w:val="0"/>
      <w:divBdr>
        <w:top w:val="none" w:sz="0" w:space="0" w:color="auto"/>
        <w:left w:val="none" w:sz="0" w:space="0" w:color="auto"/>
        <w:bottom w:val="none" w:sz="0" w:space="0" w:color="auto"/>
        <w:right w:val="none" w:sz="0" w:space="0" w:color="auto"/>
      </w:divBdr>
    </w:div>
    <w:div w:id="1357389620">
      <w:bodyDiv w:val="1"/>
      <w:marLeft w:val="0"/>
      <w:marRight w:val="0"/>
      <w:marTop w:val="0"/>
      <w:marBottom w:val="0"/>
      <w:divBdr>
        <w:top w:val="none" w:sz="0" w:space="0" w:color="auto"/>
        <w:left w:val="none" w:sz="0" w:space="0" w:color="auto"/>
        <w:bottom w:val="none" w:sz="0" w:space="0" w:color="auto"/>
        <w:right w:val="none" w:sz="0" w:space="0" w:color="auto"/>
      </w:divBdr>
    </w:div>
    <w:div w:id="1606961392">
      <w:bodyDiv w:val="1"/>
      <w:marLeft w:val="0"/>
      <w:marRight w:val="0"/>
      <w:marTop w:val="0"/>
      <w:marBottom w:val="0"/>
      <w:divBdr>
        <w:top w:val="none" w:sz="0" w:space="0" w:color="auto"/>
        <w:left w:val="none" w:sz="0" w:space="0" w:color="auto"/>
        <w:bottom w:val="none" w:sz="0" w:space="0" w:color="auto"/>
        <w:right w:val="none" w:sz="0" w:space="0" w:color="auto"/>
      </w:divBdr>
    </w:div>
    <w:div w:id="1735539894">
      <w:bodyDiv w:val="1"/>
      <w:marLeft w:val="0"/>
      <w:marRight w:val="0"/>
      <w:marTop w:val="0"/>
      <w:marBottom w:val="0"/>
      <w:divBdr>
        <w:top w:val="none" w:sz="0" w:space="0" w:color="auto"/>
        <w:left w:val="none" w:sz="0" w:space="0" w:color="auto"/>
        <w:bottom w:val="none" w:sz="0" w:space="0" w:color="auto"/>
        <w:right w:val="none" w:sz="0" w:space="0" w:color="auto"/>
      </w:divBdr>
      <w:divsChild>
        <w:div w:id="1530600726">
          <w:marLeft w:val="0"/>
          <w:marRight w:val="0"/>
          <w:marTop w:val="0"/>
          <w:marBottom w:val="0"/>
          <w:divBdr>
            <w:top w:val="none" w:sz="0" w:space="0" w:color="auto"/>
            <w:left w:val="none" w:sz="0" w:space="0" w:color="auto"/>
            <w:bottom w:val="none" w:sz="0" w:space="0" w:color="auto"/>
            <w:right w:val="none" w:sz="0" w:space="0" w:color="auto"/>
          </w:divBdr>
          <w:divsChild>
            <w:div w:id="52914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12253">
      <w:bodyDiv w:val="1"/>
      <w:marLeft w:val="0"/>
      <w:marRight w:val="0"/>
      <w:marTop w:val="0"/>
      <w:marBottom w:val="0"/>
      <w:divBdr>
        <w:top w:val="none" w:sz="0" w:space="0" w:color="auto"/>
        <w:left w:val="none" w:sz="0" w:space="0" w:color="auto"/>
        <w:bottom w:val="none" w:sz="0" w:space="0" w:color="auto"/>
        <w:right w:val="none" w:sz="0" w:space="0" w:color="auto"/>
      </w:divBdr>
    </w:div>
    <w:div w:id="2094087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evisor.mn.gov/statutes/cite/120B.02" TargetMode="External"/><Relationship Id="rId18" Type="http://schemas.openxmlformats.org/officeDocument/2006/relationships/image" Target="media/image2.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redlakefalls.k12.mn.u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tinyurl.com/ycsvbvzs" TargetMode="External"/><Relationship Id="rId10" Type="http://schemas.openxmlformats.org/officeDocument/2006/relationships/footer" Target="footer2.xm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revisor.mn.gov/statutes/cite/121A.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81E456-CBA9-42E0-AE1B-04808E570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19910</Words>
  <Characters>113491</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Welcome to J</vt:lpstr>
    </vt:vector>
  </TitlesOfParts>
  <Company>Leisure Industries</Company>
  <LinksUpToDate>false</LinksUpToDate>
  <CharactersWithSpaces>133135</CharactersWithSpaces>
  <SharedDoc>false</SharedDoc>
  <HLinks>
    <vt:vector size="6" baseType="variant">
      <vt:variant>
        <vt:i4>3211298</vt:i4>
      </vt:variant>
      <vt:variant>
        <vt:i4>0</vt:i4>
      </vt:variant>
      <vt:variant>
        <vt:i4>0</vt:i4>
      </vt:variant>
      <vt:variant>
        <vt:i4>5</vt:i4>
      </vt:variant>
      <vt:variant>
        <vt:lpwstr>http://www.redlakefalls.k12.mn.us/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J</dc:title>
  <dc:creator>Bob &amp; Jan Anderson</dc:creator>
  <cp:lastModifiedBy>Cindy</cp:lastModifiedBy>
  <cp:revision>9</cp:revision>
  <cp:lastPrinted>2024-08-14T18:34:00Z</cp:lastPrinted>
  <dcterms:created xsi:type="dcterms:W3CDTF">2025-07-01T17:08:00Z</dcterms:created>
  <dcterms:modified xsi:type="dcterms:W3CDTF">2025-07-29T13:16:00Z</dcterms:modified>
</cp:coreProperties>
</file>